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7B2BBB">
      <w:pPr>
        <w:jc w:val="center"/>
        <w:rPr>
          <w:rFonts w:ascii="华文中宋" w:eastAsia="华文中宋" w:hAnsi="华文中宋"/>
          <w:b/>
          <w:sz w:val="44"/>
          <w:szCs w:val="44"/>
        </w:rPr>
      </w:pPr>
      <w:r>
        <w:rPr>
          <w:rFonts w:ascii="华文中宋" w:eastAsia="华文中宋" w:hAnsi="华文中宋" w:hint="eastAsia"/>
          <w:b/>
          <w:sz w:val="44"/>
          <w:szCs w:val="44"/>
        </w:rPr>
        <w:t>烧伤整形与皮肤病科硅酮凝胶</w:t>
      </w:r>
      <w:r w:rsidR="00B52182">
        <w:rPr>
          <w:rFonts w:ascii="华文中宋" w:eastAsia="华文中宋" w:hAnsi="华文中宋" w:hint="eastAsia"/>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C126A3">
        <w:rPr>
          <w:rFonts w:ascii="华文中宋" w:eastAsia="华文中宋" w:hAnsi="华文中宋" w:cs="Tahoma"/>
          <w:b/>
          <w:color w:val="000000"/>
          <w:sz w:val="32"/>
          <w:szCs w:val="32"/>
          <w:shd w:val="clear" w:color="auto" w:fill="FFFFFF"/>
        </w:rPr>
        <w:t>40</w:t>
      </w:r>
      <w:r w:rsidR="0023550F">
        <w:rPr>
          <w:rFonts w:ascii="华文中宋" w:eastAsia="华文中宋" w:hAnsi="华文中宋" w:cs="Tahoma"/>
          <w:b/>
          <w:color w:val="000000"/>
          <w:sz w:val="32"/>
          <w:szCs w:val="32"/>
          <w:shd w:val="clear" w:color="auto" w:fill="FFFFFF"/>
        </w:rPr>
        <w:t>61</w:t>
      </w:r>
      <w:r w:rsidR="007B2BBB">
        <w:rPr>
          <w:rFonts w:ascii="华文中宋" w:eastAsia="华文中宋" w:hAnsi="华文中宋" w:cs="Tahoma"/>
          <w:b/>
          <w:color w:val="000000"/>
          <w:sz w:val="32"/>
          <w:szCs w:val="32"/>
          <w:shd w:val="clear" w:color="auto" w:fill="FFFFFF"/>
        </w:rPr>
        <w:t>3</w:t>
      </w:r>
      <w:r>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sidR="0023550F">
        <w:rPr>
          <w:rFonts w:ascii="华文中宋" w:eastAsia="华文中宋" w:hAnsi="华文中宋" w:cs="Tahoma"/>
          <w:b/>
          <w:color w:val="000000"/>
          <w:sz w:val="32"/>
          <w:szCs w:val="32"/>
          <w:shd w:val="clear" w:color="auto" w:fill="FFFFFF"/>
        </w:rPr>
        <w:t>1</w:t>
      </w:r>
    </w:p>
    <w:p w:rsidR="002F5864" w:rsidRDefault="002F5864" w:rsidP="00681212">
      <w:pP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C126A3">
        <w:rPr>
          <w:rFonts w:ascii="华文中宋" w:eastAsia="华文中宋" w:hAnsi="华文中宋"/>
          <w:b/>
          <w:sz w:val="32"/>
          <w:szCs w:val="32"/>
        </w:rPr>
        <w:t>4</w:t>
      </w:r>
      <w:r>
        <w:rPr>
          <w:rFonts w:ascii="华文中宋" w:eastAsia="华文中宋" w:hAnsi="华文中宋" w:hint="eastAsia"/>
          <w:b/>
          <w:sz w:val="32"/>
          <w:szCs w:val="32"/>
        </w:rPr>
        <w:t>年</w:t>
      </w:r>
      <w:r w:rsidR="0023550F">
        <w:rPr>
          <w:rFonts w:ascii="华文中宋" w:eastAsia="华文中宋" w:hAnsi="华文中宋"/>
          <w:b/>
          <w:sz w:val="32"/>
          <w:szCs w:val="32"/>
        </w:rPr>
        <w:t>6</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06FB4">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rsidR="00C176C6" w:rsidRPr="00C176C6" w:rsidRDefault="000D2608">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06FB4">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rsidR="00C176C6" w:rsidRPr="00C176C6" w:rsidRDefault="000D2608">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06FB4">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rsidR="00C176C6" w:rsidRPr="00C176C6" w:rsidRDefault="000D2608">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06FB4">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rsidR="00C176C6" w:rsidRPr="00C176C6" w:rsidRDefault="000D2608">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06FB4">
          <w:rPr>
            <w:rFonts w:asciiTheme="minorEastAsia" w:eastAsiaTheme="minorEastAsia" w:hAnsiTheme="minorEastAsia"/>
            <w:noProof/>
            <w:webHidden/>
            <w:sz w:val="32"/>
            <w:szCs w:val="32"/>
          </w:rPr>
          <w:t>35</w:t>
        </w:r>
        <w:r w:rsidR="00C176C6" w:rsidRPr="00C176C6">
          <w:rPr>
            <w:rFonts w:asciiTheme="minorEastAsia" w:eastAsiaTheme="minorEastAsia" w:hAnsiTheme="minorEastAsia"/>
            <w:noProof/>
            <w:webHidden/>
            <w:sz w:val="32"/>
            <w:szCs w:val="32"/>
          </w:rPr>
          <w:fldChar w:fldCharType="end"/>
        </w:r>
      </w:hyperlink>
    </w:p>
    <w:p w:rsidR="00C176C6" w:rsidRPr="00C176C6" w:rsidRDefault="000D2608">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06FB4">
          <w:rPr>
            <w:rFonts w:asciiTheme="minorEastAsia" w:eastAsiaTheme="minorEastAsia" w:hAnsiTheme="minorEastAsia"/>
            <w:noProof/>
            <w:webHidden/>
            <w:sz w:val="32"/>
            <w:szCs w:val="32"/>
          </w:rPr>
          <w:t>45</w:t>
        </w:r>
        <w:r w:rsidR="00C176C6" w:rsidRPr="00C176C6">
          <w:rPr>
            <w:rFonts w:asciiTheme="minorEastAsia" w:eastAsiaTheme="minorEastAsia" w:hAnsiTheme="minorEastAsia"/>
            <w:noProof/>
            <w:webHidden/>
            <w:sz w:val="32"/>
            <w:szCs w:val="32"/>
          </w:rPr>
          <w:fldChar w:fldCharType="end"/>
        </w:r>
      </w:hyperlink>
    </w:p>
    <w:p w:rsidR="00C176C6" w:rsidRPr="00C176C6" w:rsidRDefault="000D2608">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06FB4">
          <w:rPr>
            <w:rFonts w:asciiTheme="minorEastAsia" w:eastAsiaTheme="minorEastAsia" w:hAnsiTheme="minorEastAsia"/>
            <w:noProof/>
            <w:webHidden/>
            <w:sz w:val="32"/>
            <w:szCs w:val="32"/>
          </w:rPr>
          <w:t>52</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7B2BBB">
        <w:rPr>
          <w:rFonts w:ascii="宋体" w:hAnsi="宋体" w:hint="eastAsia"/>
          <w:b/>
          <w:bCs/>
          <w:sz w:val="24"/>
        </w:rPr>
        <w:t>烧伤整形与皮肤病科硅酮凝胶</w:t>
      </w:r>
      <w:r w:rsidR="0023550F" w:rsidRPr="0023550F">
        <w:rPr>
          <w:rFonts w:ascii="宋体" w:hAnsi="宋体" w:hint="eastAsia"/>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EC63DC" w:rsidRPr="00EC63DC">
        <w:rPr>
          <w:rFonts w:ascii="宋体" w:hAnsi="宋体"/>
          <w:b/>
          <w:bCs/>
          <w:sz w:val="24"/>
        </w:rPr>
        <w:t>GASRMYY-20240</w:t>
      </w:r>
      <w:r w:rsidR="0023550F">
        <w:rPr>
          <w:rFonts w:ascii="宋体" w:hAnsi="宋体"/>
          <w:b/>
          <w:bCs/>
          <w:sz w:val="24"/>
        </w:rPr>
        <w:t>61</w:t>
      </w:r>
      <w:r w:rsidR="000B06C6">
        <w:rPr>
          <w:rFonts w:ascii="宋体" w:hAnsi="宋体"/>
          <w:b/>
          <w:bCs/>
          <w:sz w:val="24"/>
        </w:rPr>
        <w:t>3</w:t>
      </w:r>
      <w:r w:rsidR="00EC63DC" w:rsidRPr="00EC63DC">
        <w:rPr>
          <w:rFonts w:ascii="宋体" w:hAnsi="宋体"/>
          <w:b/>
          <w:bCs/>
          <w:sz w:val="24"/>
        </w:rPr>
        <w:t>-0</w:t>
      </w:r>
      <w:r w:rsidR="0023550F">
        <w:rPr>
          <w:rFonts w:ascii="宋体" w:hAnsi="宋体"/>
          <w:b/>
          <w:bCs/>
          <w:sz w:val="24"/>
        </w:rPr>
        <w:t>1</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Pr="00D36344" w:rsidRDefault="001404B8">
      <w:pPr>
        <w:autoSpaceDE w:val="0"/>
        <w:autoSpaceDN w:val="0"/>
        <w:adjustRightInd w:val="0"/>
        <w:spacing w:line="360" w:lineRule="auto"/>
        <w:ind w:firstLineChars="200" w:firstLine="480"/>
        <w:jc w:val="left"/>
        <w:rPr>
          <w:rFonts w:ascii="宋体" w:hAnsi="宋体"/>
          <w:color w:val="000000" w:themeColor="text1"/>
          <w:kern w:val="0"/>
          <w:sz w:val="24"/>
        </w:rPr>
      </w:pPr>
      <w:bookmarkStart w:id="4" w:name="OLE_LINK1"/>
      <w:r w:rsidRPr="00D36344">
        <w:rPr>
          <w:rFonts w:ascii="宋体" w:hAnsi="宋体"/>
          <w:color w:val="000000" w:themeColor="text1"/>
          <w:kern w:val="0"/>
          <w:sz w:val="24"/>
        </w:rPr>
        <w:t>本项目共</w:t>
      </w:r>
      <w:r w:rsidR="00745751" w:rsidRPr="00D36344">
        <w:rPr>
          <w:rFonts w:ascii="宋体" w:hAnsi="宋体"/>
          <w:color w:val="000000" w:themeColor="text1"/>
          <w:kern w:val="0"/>
          <w:sz w:val="24"/>
        </w:rPr>
        <w:t>1</w:t>
      </w:r>
      <w:r w:rsidRPr="00D36344">
        <w:rPr>
          <w:rFonts w:ascii="宋体" w:hAnsi="宋体"/>
          <w:color w:val="000000" w:themeColor="text1"/>
          <w:kern w:val="0"/>
          <w:sz w:val="24"/>
        </w:rPr>
        <w:t>个包，</w:t>
      </w:r>
      <w:r w:rsidRPr="00D36344">
        <w:rPr>
          <w:rFonts w:ascii="宋体" w:hAnsi="宋体" w:hint="eastAsia"/>
          <w:color w:val="000000" w:themeColor="text1"/>
          <w:kern w:val="0"/>
          <w:sz w:val="24"/>
        </w:rPr>
        <w:t>具体</w:t>
      </w:r>
      <w:r w:rsidRPr="00D36344">
        <w:rPr>
          <w:rFonts w:ascii="宋体" w:hAnsi="宋体"/>
          <w:color w:val="000000" w:themeColor="text1"/>
          <w:kern w:val="0"/>
          <w:sz w:val="24"/>
        </w:rPr>
        <w:t>如下：</w:t>
      </w:r>
    </w:p>
    <w:tbl>
      <w:tblPr>
        <w:tblStyle w:val="aff3"/>
        <w:tblW w:w="9918" w:type="dxa"/>
        <w:jc w:val="center"/>
        <w:tblLayout w:type="fixed"/>
        <w:tblLook w:val="04A0" w:firstRow="1" w:lastRow="0" w:firstColumn="1" w:lastColumn="0" w:noHBand="0" w:noVBand="1"/>
      </w:tblPr>
      <w:tblGrid>
        <w:gridCol w:w="704"/>
        <w:gridCol w:w="1134"/>
        <w:gridCol w:w="1985"/>
        <w:gridCol w:w="1701"/>
        <w:gridCol w:w="708"/>
        <w:gridCol w:w="1134"/>
        <w:gridCol w:w="1276"/>
        <w:gridCol w:w="1276"/>
      </w:tblGrid>
      <w:tr w:rsidR="00D36344" w:rsidRPr="00D36344" w:rsidTr="00A54C92">
        <w:trPr>
          <w:trHeight w:val="706"/>
          <w:jc w:val="center"/>
        </w:trPr>
        <w:tc>
          <w:tcPr>
            <w:tcW w:w="704" w:type="dxa"/>
            <w:vAlign w:val="center"/>
          </w:tcPr>
          <w:p w:rsidR="006656F8" w:rsidRPr="00D36344" w:rsidRDefault="006656F8">
            <w:pPr>
              <w:autoSpaceDE w:val="0"/>
              <w:autoSpaceDN w:val="0"/>
              <w:adjustRightInd w:val="0"/>
              <w:spacing w:line="400" w:lineRule="exact"/>
              <w:jc w:val="center"/>
              <w:rPr>
                <w:rFonts w:ascii="宋体" w:hAnsi="宋体"/>
                <w:color w:val="000000" w:themeColor="text1"/>
                <w:kern w:val="0"/>
                <w:sz w:val="24"/>
              </w:rPr>
            </w:pPr>
            <w:r w:rsidRPr="00D36344">
              <w:rPr>
                <w:rFonts w:ascii="宋体" w:hAnsi="宋体" w:hint="eastAsia"/>
                <w:color w:val="000000" w:themeColor="text1"/>
                <w:kern w:val="0"/>
                <w:sz w:val="24"/>
              </w:rPr>
              <w:t>包号</w:t>
            </w:r>
          </w:p>
        </w:tc>
        <w:tc>
          <w:tcPr>
            <w:tcW w:w="1134" w:type="dxa"/>
            <w:vAlign w:val="center"/>
          </w:tcPr>
          <w:p w:rsidR="006656F8" w:rsidRPr="00D36344" w:rsidRDefault="006656F8">
            <w:pPr>
              <w:autoSpaceDE w:val="0"/>
              <w:autoSpaceDN w:val="0"/>
              <w:adjustRightInd w:val="0"/>
              <w:spacing w:line="400" w:lineRule="exact"/>
              <w:jc w:val="center"/>
              <w:rPr>
                <w:rFonts w:ascii="宋体" w:hAnsi="宋体"/>
                <w:color w:val="000000" w:themeColor="text1"/>
                <w:kern w:val="0"/>
                <w:sz w:val="24"/>
              </w:rPr>
            </w:pPr>
            <w:r w:rsidRPr="00D36344">
              <w:rPr>
                <w:rFonts w:ascii="宋体" w:hAnsi="宋体"/>
                <w:color w:val="000000" w:themeColor="text1"/>
                <w:kern w:val="0"/>
                <w:sz w:val="24"/>
              </w:rPr>
              <w:t>品目号</w:t>
            </w:r>
          </w:p>
        </w:tc>
        <w:tc>
          <w:tcPr>
            <w:tcW w:w="1985" w:type="dxa"/>
            <w:vAlign w:val="center"/>
          </w:tcPr>
          <w:p w:rsidR="006656F8" w:rsidRPr="00D36344" w:rsidRDefault="006656F8">
            <w:pPr>
              <w:autoSpaceDE w:val="0"/>
              <w:autoSpaceDN w:val="0"/>
              <w:adjustRightInd w:val="0"/>
              <w:spacing w:line="400" w:lineRule="exact"/>
              <w:jc w:val="center"/>
              <w:rPr>
                <w:rFonts w:ascii="宋体" w:hAnsi="宋体"/>
                <w:color w:val="000000" w:themeColor="text1"/>
                <w:kern w:val="0"/>
                <w:sz w:val="24"/>
              </w:rPr>
            </w:pPr>
            <w:r w:rsidRPr="00D36344">
              <w:rPr>
                <w:rFonts w:ascii="宋体" w:hAnsi="宋体" w:hint="eastAsia"/>
                <w:color w:val="000000" w:themeColor="text1"/>
                <w:kern w:val="0"/>
                <w:sz w:val="24"/>
              </w:rPr>
              <w:t>项目名称</w:t>
            </w:r>
          </w:p>
        </w:tc>
        <w:tc>
          <w:tcPr>
            <w:tcW w:w="1701" w:type="dxa"/>
            <w:vAlign w:val="center"/>
          </w:tcPr>
          <w:p w:rsidR="006656F8" w:rsidRPr="00D36344" w:rsidRDefault="006656F8">
            <w:pPr>
              <w:autoSpaceDE w:val="0"/>
              <w:autoSpaceDN w:val="0"/>
              <w:adjustRightInd w:val="0"/>
              <w:spacing w:line="400" w:lineRule="exact"/>
              <w:jc w:val="center"/>
              <w:rPr>
                <w:rFonts w:ascii="宋体" w:hAnsi="宋体"/>
                <w:color w:val="000000" w:themeColor="text1"/>
                <w:kern w:val="0"/>
                <w:sz w:val="24"/>
              </w:rPr>
            </w:pPr>
            <w:r w:rsidRPr="00D36344">
              <w:rPr>
                <w:rFonts w:ascii="宋体" w:hAnsi="宋体" w:hint="eastAsia"/>
                <w:color w:val="000000" w:themeColor="text1"/>
                <w:kern w:val="0"/>
                <w:sz w:val="24"/>
              </w:rPr>
              <w:t>参考规格</w:t>
            </w:r>
            <w:r w:rsidRPr="00D36344">
              <w:rPr>
                <w:rFonts w:ascii="宋体" w:hAnsi="宋体"/>
                <w:color w:val="000000" w:themeColor="text1"/>
                <w:kern w:val="0"/>
                <w:sz w:val="24"/>
              </w:rPr>
              <w:t>型号</w:t>
            </w:r>
          </w:p>
        </w:tc>
        <w:tc>
          <w:tcPr>
            <w:tcW w:w="708" w:type="dxa"/>
            <w:vAlign w:val="center"/>
          </w:tcPr>
          <w:p w:rsidR="006656F8" w:rsidRPr="00D36344" w:rsidRDefault="006656F8">
            <w:pPr>
              <w:autoSpaceDE w:val="0"/>
              <w:autoSpaceDN w:val="0"/>
              <w:adjustRightInd w:val="0"/>
              <w:spacing w:line="400" w:lineRule="exact"/>
              <w:jc w:val="center"/>
              <w:rPr>
                <w:rFonts w:ascii="宋体" w:hAnsi="宋体"/>
                <w:color w:val="000000" w:themeColor="text1"/>
                <w:kern w:val="0"/>
                <w:sz w:val="24"/>
              </w:rPr>
            </w:pPr>
            <w:r w:rsidRPr="00D36344">
              <w:rPr>
                <w:rFonts w:ascii="宋体" w:hAnsi="宋体" w:hint="eastAsia"/>
                <w:color w:val="000000" w:themeColor="text1"/>
                <w:kern w:val="0"/>
                <w:sz w:val="24"/>
              </w:rPr>
              <w:t>单位</w:t>
            </w:r>
          </w:p>
        </w:tc>
        <w:tc>
          <w:tcPr>
            <w:tcW w:w="1134" w:type="dxa"/>
            <w:vAlign w:val="center"/>
          </w:tcPr>
          <w:p w:rsidR="006656F8" w:rsidRPr="00D36344" w:rsidRDefault="006656F8">
            <w:pPr>
              <w:autoSpaceDE w:val="0"/>
              <w:autoSpaceDN w:val="0"/>
              <w:adjustRightInd w:val="0"/>
              <w:spacing w:line="400" w:lineRule="exact"/>
              <w:jc w:val="center"/>
              <w:rPr>
                <w:rFonts w:ascii="宋体" w:hAnsi="宋体"/>
                <w:color w:val="000000" w:themeColor="text1"/>
                <w:kern w:val="0"/>
                <w:sz w:val="24"/>
              </w:rPr>
            </w:pPr>
            <w:r w:rsidRPr="00D36344">
              <w:rPr>
                <w:rFonts w:ascii="宋体" w:hAnsi="宋体" w:hint="eastAsia"/>
                <w:color w:val="000000" w:themeColor="text1"/>
                <w:kern w:val="0"/>
                <w:sz w:val="24"/>
              </w:rPr>
              <w:t>单价</w:t>
            </w:r>
            <w:r w:rsidRPr="00D36344">
              <w:rPr>
                <w:rFonts w:ascii="宋体" w:hAnsi="宋体"/>
                <w:color w:val="000000" w:themeColor="text1"/>
                <w:kern w:val="0"/>
                <w:sz w:val="24"/>
              </w:rPr>
              <w:t>（</w:t>
            </w:r>
            <w:r w:rsidRPr="00D36344">
              <w:rPr>
                <w:rFonts w:ascii="宋体" w:hAnsi="宋体" w:hint="eastAsia"/>
                <w:color w:val="000000" w:themeColor="text1"/>
                <w:kern w:val="0"/>
                <w:sz w:val="24"/>
              </w:rPr>
              <w:t>元</w:t>
            </w:r>
            <w:r w:rsidRPr="00D36344">
              <w:rPr>
                <w:rFonts w:ascii="宋体" w:hAnsi="宋体"/>
                <w:color w:val="000000" w:themeColor="text1"/>
                <w:kern w:val="0"/>
                <w:sz w:val="24"/>
              </w:rPr>
              <w:t>）</w:t>
            </w:r>
          </w:p>
        </w:tc>
        <w:tc>
          <w:tcPr>
            <w:tcW w:w="1276" w:type="dxa"/>
            <w:vAlign w:val="center"/>
          </w:tcPr>
          <w:p w:rsidR="006656F8" w:rsidRPr="00D36344" w:rsidRDefault="006656F8" w:rsidP="00670408">
            <w:pPr>
              <w:autoSpaceDE w:val="0"/>
              <w:autoSpaceDN w:val="0"/>
              <w:adjustRightInd w:val="0"/>
              <w:spacing w:line="400" w:lineRule="exact"/>
              <w:jc w:val="center"/>
              <w:rPr>
                <w:rFonts w:ascii="宋体" w:hAnsi="宋体"/>
                <w:color w:val="000000" w:themeColor="text1"/>
                <w:kern w:val="0"/>
                <w:sz w:val="24"/>
              </w:rPr>
            </w:pPr>
            <w:r w:rsidRPr="00D36344">
              <w:rPr>
                <w:rFonts w:ascii="宋体" w:hAnsi="宋体" w:hint="eastAsia"/>
                <w:color w:val="000000" w:themeColor="text1"/>
                <w:kern w:val="0"/>
                <w:sz w:val="24"/>
              </w:rPr>
              <w:t>最高限价（元）</w:t>
            </w:r>
          </w:p>
        </w:tc>
        <w:tc>
          <w:tcPr>
            <w:tcW w:w="1276" w:type="dxa"/>
            <w:vAlign w:val="center"/>
          </w:tcPr>
          <w:p w:rsidR="006656F8" w:rsidRPr="00D36344" w:rsidRDefault="006656F8">
            <w:pPr>
              <w:autoSpaceDE w:val="0"/>
              <w:autoSpaceDN w:val="0"/>
              <w:adjustRightInd w:val="0"/>
              <w:spacing w:line="400" w:lineRule="exact"/>
              <w:jc w:val="center"/>
              <w:rPr>
                <w:rFonts w:ascii="宋体" w:hAnsi="宋体"/>
                <w:color w:val="000000" w:themeColor="text1"/>
                <w:kern w:val="0"/>
                <w:sz w:val="24"/>
              </w:rPr>
            </w:pPr>
            <w:r w:rsidRPr="00D36344">
              <w:rPr>
                <w:rFonts w:ascii="宋体" w:hAnsi="宋体" w:hint="eastAsia"/>
                <w:color w:val="000000" w:themeColor="text1"/>
                <w:kern w:val="0"/>
                <w:sz w:val="24"/>
              </w:rPr>
              <w:t>科室</w:t>
            </w:r>
          </w:p>
        </w:tc>
      </w:tr>
      <w:tr w:rsidR="00800C12" w:rsidRPr="00D36344" w:rsidTr="00A54C92">
        <w:trPr>
          <w:trHeight w:val="710"/>
          <w:jc w:val="center"/>
        </w:trPr>
        <w:tc>
          <w:tcPr>
            <w:tcW w:w="704" w:type="dxa"/>
            <w:vMerge w:val="restart"/>
            <w:vAlign w:val="center"/>
          </w:tcPr>
          <w:p w:rsidR="00800C12" w:rsidRPr="00D36344" w:rsidRDefault="00800C12" w:rsidP="00800C12">
            <w:pPr>
              <w:autoSpaceDE w:val="0"/>
              <w:autoSpaceDN w:val="0"/>
              <w:adjustRightInd w:val="0"/>
              <w:spacing w:line="400" w:lineRule="exact"/>
              <w:jc w:val="center"/>
              <w:rPr>
                <w:rFonts w:ascii="宋体" w:hAnsi="宋体"/>
                <w:color w:val="000000" w:themeColor="text1"/>
                <w:kern w:val="0"/>
                <w:sz w:val="24"/>
              </w:rPr>
            </w:pPr>
            <w:r w:rsidRPr="00D36344">
              <w:rPr>
                <w:rFonts w:ascii="宋体" w:hAnsi="宋体" w:hint="eastAsia"/>
                <w:color w:val="000000" w:themeColor="text1"/>
                <w:kern w:val="0"/>
                <w:sz w:val="24"/>
              </w:rPr>
              <w:t>01</w:t>
            </w:r>
          </w:p>
        </w:tc>
        <w:tc>
          <w:tcPr>
            <w:tcW w:w="1134" w:type="dxa"/>
            <w:vAlign w:val="center"/>
          </w:tcPr>
          <w:p w:rsidR="00800C12" w:rsidRPr="00D36344" w:rsidRDefault="00800C12" w:rsidP="00800C12">
            <w:pPr>
              <w:autoSpaceDE w:val="0"/>
              <w:autoSpaceDN w:val="0"/>
              <w:adjustRightInd w:val="0"/>
              <w:spacing w:line="400" w:lineRule="exact"/>
              <w:jc w:val="center"/>
              <w:rPr>
                <w:rFonts w:ascii="宋体" w:hAnsi="宋体"/>
                <w:color w:val="000000" w:themeColor="text1"/>
                <w:kern w:val="0"/>
                <w:sz w:val="24"/>
              </w:rPr>
            </w:pPr>
            <w:r w:rsidRPr="00D36344">
              <w:rPr>
                <w:rFonts w:ascii="宋体" w:hAnsi="宋体" w:hint="eastAsia"/>
                <w:color w:val="000000" w:themeColor="text1"/>
                <w:kern w:val="0"/>
                <w:sz w:val="24"/>
              </w:rPr>
              <w:t>0</w:t>
            </w:r>
            <w:r w:rsidRPr="00D36344">
              <w:rPr>
                <w:rFonts w:ascii="宋体" w:hAnsi="宋体"/>
                <w:color w:val="000000" w:themeColor="text1"/>
                <w:kern w:val="0"/>
                <w:sz w:val="24"/>
              </w:rPr>
              <w:t>1-01</w:t>
            </w:r>
          </w:p>
        </w:tc>
        <w:tc>
          <w:tcPr>
            <w:tcW w:w="1985" w:type="dxa"/>
            <w:vAlign w:val="center"/>
          </w:tcPr>
          <w:p w:rsidR="00800C12" w:rsidRPr="00D36344" w:rsidRDefault="00800C12" w:rsidP="00800C1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硅酮</w:t>
            </w:r>
            <w:r>
              <w:rPr>
                <w:rFonts w:ascii="宋体" w:hAnsi="宋体"/>
                <w:color w:val="000000" w:themeColor="text1"/>
                <w:kern w:val="0"/>
                <w:sz w:val="24"/>
              </w:rPr>
              <w:t>凝胶</w:t>
            </w:r>
          </w:p>
        </w:tc>
        <w:tc>
          <w:tcPr>
            <w:tcW w:w="1701" w:type="dxa"/>
            <w:vAlign w:val="center"/>
          </w:tcPr>
          <w:p w:rsidR="00800C12" w:rsidRPr="00D36344" w:rsidRDefault="00800C12" w:rsidP="00800C1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15</w:t>
            </w:r>
            <w:r>
              <w:rPr>
                <w:rFonts w:ascii="宋体" w:hAnsi="宋体"/>
                <w:color w:val="000000" w:themeColor="text1"/>
                <w:kern w:val="0"/>
                <w:sz w:val="24"/>
              </w:rPr>
              <w:t>g</w:t>
            </w:r>
          </w:p>
        </w:tc>
        <w:tc>
          <w:tcPr>
            <w:tcW w:w="708" w:type="dxa"/>
            <w:vAlign w:val="center"/>
          </w:tcPr>
          <w:p w:rsidR="00800C12" w:rsidRPr="00D36344" w:rsidRDefault="00800C12" w:rsidP="00800C1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支</w:t>
            </w:r>
          </w:p>
        </w:tc>
        <w:tc>
          <w:tcPr>
            <w:tcW w:w="1134" w:type="dxa"/>
            <w:vAlign w:val="center"/>
          </w:tcPr>
          <w:p w:rsidR="00800C12" w:rsidRPr="00D36344" w:rsidRDefault="00800C12" w:rsidP="00800C1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198.05</w:t>
            </w:r>
          </w:p>
        </w:tc>
        <w:tc>
          <w:tcPr>
            <w:tcW w:w="1276" w:type="dxa"/>
            <w:vAlign w:val="center"/>
          </w:tcPr>
          <w:p w:rsidR="00800C12" w:rsidRPr="00D36344" w:rsidRDefault="00800C12" w:rsidP="00800C1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198.05</w:t>
            </w:r>
          </w:p>
        </w:tc>
        <w:tc>
          <w:tcPr>
            <w:tcW w:w="1276" w:type="dxa"/>
            <w:vMerge w:val="restart"/>
            <w:vAlign w:val="center"/>
          </w:tcPr>
          <w:p w:rsidR="00800C12" w:rsidRPr="00D36344" w:rsidRDefault="00800C12" w:rsidP="00800C1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烧伤整形</w:t>
            </w:r>
            <w:r>
              <w:rPr>
                <w:rFonts w:ascii="宋体" w:hAnsi="宋体"/>
                <w:color w:val="000000" w:themeColor="text1"/>
                <w:kern w:val="0"/>
                <w:sz w:val="24"/>
              </w:rPr>
              <w:t>与皮肤病科</w:t>
            </w:r>
          </w:p>
        </w:tc>
      </w:tr>
      <w:tr w:rsidR="00800C12" w:rsidRPr="00D36344" w:rsidTr="00A54C92">
        <w:trPr>
          <w:trHeight w:val="693"/>
          <w:jc w:val="center"/>
        </w:trPr>
        <w:tc>
          <w:tcPr>
            <w:tcW w:w="704" w:type="dxa"/>
            <w:vMerge/>
            <w:vAlign w:val="center"/>
          </w:tcPr>
          <w:p w:rsidR="00800C12" w:rsidRPr="00D36344" w:rsidRDefault="00800C12" w:rsidP="00800C12">
            <w:pPr>
              <w:autoSpaceDE w:val="0"/>
              <w:autoSpaceDN w:val="0"/>
              <w:adjustRightInd w:val="0"/>
              <w:spacing w:line="400" w:lineRule="exact"/>
              <w:jc w:val="center"/>
              <w:rPr>
                <w:rFonts w:ascii="宋体" w:hAnsi="宋体"/>
                <w:color w:val="000000" w:themeColor="text1"/>
                <w:kern w:val="0"/>
                <w:sz w:val="24"/>
              </w:rPr>
            </w:pPr>
          </w:p>
        </w:tc>
        <w:tc>
          <w:tcPr>
            <w:tcW w:w="1134" w:type="dxa"/>
            <w:vAlign w:val="center"/>
          </w:tcPr>
          <w:p w:rsidR="00800C12" w:rsidRPr="00D36344" w:rsidRDefault="00800C12" w:rsidP="00800C12">
            <w:pPr>
              <w:autoSpaceDE w:val="0"/>
              <w:autoSpaceDN w:val="0"/>
              <w:adjustRightInd w:val="0"/>
              <w:spacing w:line="400" w:lineRule="exact"/>
              <w:jc w:val="center"/>
              <w:rPr>
                <w:rFonts w:ascii="宋体" w:hAnsi="宋体"/>
                <w:color w:val="000000" w:themeColor="text1"/>
                <w:kern w:val="0"/>
                <w:sz w:val="24"/>
              </w:rPr>
            </w:pPr>
            <w:r w:rsidRPr="00D36344">
              <w:rPr>
                <w:rFonts w:ascii="宋体" w:hAnsi="宋体" w:hint="eastAsia"/>
                <w:color w:val="000000" w:themeColor="text1"/>
                <w:kern w:val="0"/>
                <w:sz w:val="24"/>
              </w:rPr>
              <w:t>0</w:t>
            </w:r>
            <w:r w:rsidRPr="00D36344">
              <w:rPr>
                <w:rFonts w:ascii="宋体" w:hAnsi="宋体"/>
                <w:color w:val="000000" w:themeColor="text1"/>
                <w:kern w:val="0"/>
                <w:sz w:val="24"/>
              </w:rPr>
              <w:t>1-02</w:t>
            </w:r>
          </w:p>
        </w:tc>
        <w:tc>
          <w:tcPr>
            <w:tcW w:w="1985" w:type="dxa"/>
            <w:vAlign w:val="center"/>
          </w:tcPr>
          <w:p w:rsidR="00800C12" w:rsidRPr="00D36344" w:rsidRDefault="00800C12" w:rsidP="00800C12">
            <w:pPr>
              <w:autoSpaceDE w:val="0"/>
              <w:autoSpaceDN w:val="0"/>
              <w:adjustRightInd w:val="0"/>
              <w:spacing w:line="400" w:lineRule="exact"/>
              <w:jc w:val="center"/>
              <w:rPr>
                <w:rFonts w:ascii="宋体" w:hAnsi="宋体"/>
                <w:color w:val="000000" w:themeColor="text1"/>
                <w:kern w:val="0"/>
                <w:sz w:val="24"/>
              </w:rPr>
            </w:pPr>
            <w:r w:rsidRPr="000B06C6">
              <w:rPr>
                <w:rFonts w:ascii="宋体" w:hAnsi="宋体" w:hint="eastAsia"/>
                <w:color w:val="000000" w:themeColor="text1"/>
                <w:kern w:val="0"/>
                <w:sz w:val="24"/>
              </w:rPr>
              <w:t>硅酮凝胶</w:t>
            </w:r>
          </w:p>
        </w:tc>
        <w:tc>
          <w:tcPr>
            <w:tcW w:w="1701" w:type="dxa"/>
            <w:vAlign w:val="center"/>
          </w:tcPr>
          <w:p w:rsidR="00800C12" w:rsidRPr="00D36344" w:rsidRDefault="00800C12" w:rsidP="00800C1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25</w:t>
            </w:r>
            <w:r>
              <w:rPr>
                <w:rFonts w:ascii="宋体" w:hAnsi="宋体"/>
                <w:color w:val="000000" w:themeColor="text1"/>
                <w:kern w:val="0"/>
                <w:sz w:val="24"/>
              </w:rPr>
              <w:t>g</w:t>
            </w:r>
          </w:p>
        </w:tc>
        <w:tc>
          <w:tcPr>
            <w:tcW w:w="708" w:type="dxa"/>
            <w:vAlign w:val="center"/>
          </w:tcPr>
          <w:p w:rsidR="00800C12" w:rsidRPr="00D36344" w:rsidRDefault="00800C12" w:rsidP="00800C12">
            <w:pPr>
              <w:autoSpaceDE w:val="0"/>
              <w:autoSpaceDN w:val="0"/>
              <w:adjustRightInd w:val="0"/>
              <w:spacing w:line="400" w:lineRule="exact"/>
              <w:jc w:val="center"/>
              <w:rPr>
                <w:rFonts w:ascii="宋体" w:hAnsi="宋体"/>
                <w:color w:val="000000" w:themeColor="text1"/>
                <w:kern w:val="0"/>
                <w:sz w:val="24"/>
              </w:rPr>
            </w:pPr>
            <w:r w:rsidRPr="00800C12">
              <w:rPr>
                <w:rFonts w:ascii="宋体" w:hAnsi="宋体" w:hint="eastAsia"/>
                <w:color w:val="000000" w:themeColor="text1"/>
                <w:kern w:val="0"/>
                <w:sz w:val="24"/>
              </w:rPr>
              <w:t>支</w:t>
            </w:r>
          </w:p>
        </w:tc>
        <w:tc>
          <w:tcPr>
            <w:tcW w:w="1134" w:type="dxa"/>
            <w:vAlign w:val="center"/>
          </w:tcPr>
          <w:p w:rsidR="00800C12" w:rsidRPr="00D36344" w:rsidRDefault="00800C12" w:rsidP="00800C1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328</w:t>
            </w:r>
          </w:p>
        </w:tc>
        <w:tc>
          <w:tcPr>
            <w:tcW w:w="1276" w:type="dxa"/>
            <w:vAlign w:val="center"/>
          </w:tcPr>
          <w:p w:rsidR="00800C12" w:rsidRPr="00D36344" w:rsidRDefault="00800C12" w:rsidP="00800C1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328</w:t>
            </w:r>
          </w:p>
        </w:tc>
        <w:tc>
          <w:tcPr>
            <w:tcW w:w="1276" w:type="dxa"/>
            <w:vMerge/>
            <w:vAlign w:val="center"/>
          </w:tcPr>
          <w:p w:rsidR="00800C12" w:rsidRPr="00D36344" w:rsidRDefault="00800C12" w:rsidP="00800C12">
            <w:pPr>
              <w:autoSpaceDE w:val="0"/>
              <w:autoSpaceDN w:val="0"/>
              <w:adjustRightInd w:val="0"/>
              <w:spacing w:line="400" w:lineRule="exact"/>
              <w:jc w:val="center"/>
              <w:rPr>
                <w:rFonts w:ascii="宋体" w:hAnsi="宋体"/>
                <w:color w:val="000000" w:themeColor="text1"/>
                <w:kern w:val="0"/>
                <w:sz w:val="24"/>
              </w:rPr>
            </w:pPr>
          </w:p>
        </w:tc>
      </w:tr>
    </w:tbl>
    <w:p w:rsidR="002F5864" w:rsidRPr="00D36344" w:rsidRDefault="002F5864" w:rsidP="00D36344">
      <w:pPr>
        <w:autoSpaceDE w:val="0"/>
        <w:autoSpaceDN w:val="0"/>
        <w:adjustRightInd w:val="0"/>
        <w:spacing w:line="400" w:lineRule="exact"/>
        <w:jc w:val="center"/>
        <w:rPr>
          <w:rFonts w:ascii="宋体" w:hAnsi="宋体"/>
          <w:color w:val="000000" w:themeColor="text1"/>
          <w:kern w:val="0"/>
          <w:sz w:val="24"/>
        </w:rPr>
      </w:pPr>
    </w:p>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w:t>
      </w:r>
      <w:r>
        <w:rPr>
          <w:rFonts w:ascii="宋体" w:hAnsi="宋体" w:hint="eastAsia"/>
          <w:bCs/>
          <w:kern w:val="0"/>
          <w:sz w:val="24"/>
        </w:rPr>
        <w:lastRenderedPageBreak/>
        <w:t>表人/单位负责人授权代理书原件需加盖公章；②如响应文件均由供应商法定代表人/单位负责人签字或加盖私人印章的且法定代表人/单位负责人本人参与投标的，则可不提供。）；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hint="eastAsia"/>
          <w:kern w:val="0"/>
          <w:sz w:val="24"/>
        </w:rPr>
        <w:lastRenderedPageBreak/>
        <w:t>（</w:t>
      </w:r>
      <w:r>
        <w:rPr>
          <w:rFonts w:ascii="宋体" w:hAnsi="宋体"/>
          <w:kern w:val="0"/>
          <w:sz w:val="24"/>
        </w:rPr>
        <w:t>http</w:t>
      </w:r>
      <w:r w:rsidR="00A71135">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rsidR="00401B08" w:rsidRDefault="00401B08" w:rsidP="00401B0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7.1报名时间：2024年</w:t>
      </w:r>
      <w:r w:rsidR="002362A4">
        <w:rPr>
          <w:rFonts w:ascii="宋体" w:hAnsi="宋体"/>
          <w:kern w:val="0"/>
          <w:sz w:val="24"/>
        </w:rPr>
        <w:t>7</w:t>
      </w:r>
      <w:r>
        <w:rPr>
          <w:rFonts w:ascii="宋体" w:hAnsi="宋体" w:hint="eastAsia"/>
          <w:kern w:val="0"/>
          <w:sz w:val="24"/>
        </w:rPr>
        <w:t>月</w:t>
      </w:r>
      <w:r w:rsidR="002362A4">
        <w:rPr>
          <w:rFonts w:ascii="宋体" w:hAnsi="宋体"/>
          <w:kern w:val="0"/>
          <w:sz w:val="24"/>
        </w:rPr>
        <w:t>5</w:t>
      </w:r>
      <w:r>
        <w:rPr>
          <w:rFonts w:ascii="宋体" w:hAnsi="宋体" w:hint="eastAsia"/>
          <w:kern w:val="0"/>
          <w:sz w:val="24"/>
        </w:rPr>
        <w:t>日至2024年</w:t>
      </w:r>
      <w:r w:rsidR="002362A4">
        <w:rPr>
          <w:rFonts w:ascii="宋体" w:hAnsi="宋体"/>
          <w:kern w:val="0"/>
          <w:sz w:val="24"/>
        </w:rPr>
        <w:t>7</w:t>
      </w:r>
      <w:r>
        <w:rPr>
          <w:rFonts w:ascii="宋体" w:hAnsi="宋体" w:hint="eastAsia"/>
          <w:kern w:val="0"/>
          <w:sz w:val="24"/>
        </w:rPr>
        <w:t>月</w:t>
      </w:r>
      <w:r w:rsidR="002362A4">
        <w:rPr>
          <w:rFonts w:ascii="宋体" w:hAnsi="宋体"/>
          <w:kern w:val="0"/>
          <w:sz w:val="24"/>
        </w:rPr>
        <w:t>9</w:t>
      </w:r>
      <w:r>
        <w:rPr>
          <w:rFonts w:ascii="宋体" w:hAnsi="宋体" w:hint="eastAsia"/>
          <w:kern w:val="0"/>
          <w:sz w:val="24"/>
        </w:rPr>
        <w:t>日（</w:t>
      </w:r>
      <w:r w:rsidR="002362A4">
        <w:rPr>
          <w:rFonts w:ascii="宋体" w:hAnsi="宋体"/>
          <w:kern w:val="0"/>
          <w:sz w:val="24"/>
        </w:rPr>
        <w:t>3</w:t>
      </w:r>
      <w:r>
        <w:rPr>
          <w:rFonts w:ascii="宋体" w:hAnsi="宋体" w:hint="eastAsia"/>
          <w:kern w:val="0"/>
          <w:sz w:val="24"/>
        </w:rPr>
        <w:t>个工作日，每天上午8:00-12:00，下午14:30-18:00）（北京时间，法定节假日除外）。</w:t>
      </w:r>
    </w:p>
    <w:p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401B08" w:rsidRDefault="00401B08" w:rsidP="00401B08">
      <w:pPr>
        <w:spacing w:line="360" w:lineRule="auto"/>
        <w:rPr>
          <w:rFonts w:ascii="宋体" w:hAnsi="宋体"/>
          <w:b/>
          <w:bCs/>
          <w:sz w:val="24"/>
        </w:rPr>
      </w:pPr>
      <w:r>
        <w:rPr>
          <w:rFonts w:ascii="宋体" w:hAnsi="宋体" w:hint="eastAsia"/>
          <w:b/>
          <w:bCs/>
          <w:sz w:val="24"/>
        </w:rPr>
        <w:t>八、递交采购申请文件的时间及地点</w:t>
      </w:r>
    </w:p>
    <w:p w:rsidR="00401B08" w:rsidRDefault="00401B08" w:rsidP="00401B0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2024年</w:t>
      </w:r>
      <w:r w:rsidR="002362A4">
        <w:rPr>
          <w:rFonts w:ascii="宋体" w:hAnsi="宋体"/>
          <w:kern w:val="0"/>
          <w:sz w:val="24"/>
          <w:u w:val="single"/>
        </w:rPr>
        <w:t>7</w:t>
      </w:r>
      <w:r>
        <w:rPr>
          <w:rFonts w:ascii="宋体" w:hAnsi="宋体" w:hint="eastAsia"/>
          <w:kern w:val="0"/>
          <w:sz w:val="24"/>
          <w:u w:val="single"/>
        </w:rPr>
        <w:t>月</w:t>
      </w:r>
      <w:r w:rsidR="002362A4">
        <w:rPr>
          <w:rFonts w:ascii="宋体" w:hAnsi="宋体"/>
          <w:kern w:val="0"/>
          <w:sz w:val="24"/>
          <w:u w:val="single"/>
        </w:rPr>
        <w:t>9</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rsidR="00401B08" w:rsidRDefault="00401B08" w:rsidP="00401B0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A82554">
            <w:pPr>
              <w:spacing w:line="360" w:lineRule="auto"/>
              <w:jc w:val="left"/>
              <w:rPr>
                <w:rFonts w:ascii="宋体"/>
                <w:szCs w:val="21"/>
              </w:rPr>
            </w:pPr>
            <w:r w:rsidRPr="00A82554">
              <w:rPr>
                <w:rFonts w:ascii="宋体" w:hint="eastAsia"/>
                <w:szCs w:val="21"/>
              </w:rPr>
              <w:t>广安市人民医院/四川大学华西医院广安医院</w:t>
            </w:r>
            <w:r w:rsidR="007B2BBB">
              <w:rPr>
                <w:rFonts w:ascii="宋体" w:hint="eastAsia"/>
                <w:szCs w:val="21"/>
              </w:rPr>
              <w:t>烧伤整形与皮肤病科硅酮凝胶</w:t>
            </w:r>
            <w:r w:rsidRPr="00A82554">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36035B">
        <w:trPr>
          <w:trHeight w:val="90"/>
          <w:jc w:val="center"/>
        </w:trPr>
        <w:tc>
          <w:tcPr>
            <w:tcW w:w="974" w:type="dxa"/>
            <w:vAlign w:val="center"/>
          </w:tcPr>
          <w:p w:rsidR="0036035B" w:rsidRDefault="0036035B" w:rsidP="0036035B">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rsidR="0036035B" w:rsidRDefault="0036035B" w:rsidP="0036035B">
            <w:pPr>
              <w:jc w:val="center"/>
              <w:rPr>
                <w:rFonts w:ascii="宋体"/>
                <w:szCs w:val="21"/>
              </w:rPr>
            </w:pPr>
            <w:r>
              <w:rPr>
                <w:rFonts w:ascii="宋体" w:hint="eastAsia"/>
                <w:szCs w:val="21"/>
              </w:rPr>
              <w:t>其他</w:t>
            </w:r>
          </w:p>
        </w:tc>
        <w:tc>
          <w:tcPr>
            <w:tcW w:w="6783" w:type="dxa"/>
            <w:vAlign w:val="center"/>
          </w:tcPr>
          <w:p w:rsidR="0036035B" w:rsidRDefault="0036035B" w:rsidP="0036035B">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w:t>
      </w:r>
      <w:r w:rsidR="00600AF8" w:rsidRPr="00600AF8">
        <w:rPr>
          <w:rFonts w:hint="eastAsia"/>
          <w:b/>
          <w:szCs w:val="24"/>
        </w:rPr>
        <w:t>六项呼吸道病原菌核酸检测试剂盒</w:t>
      </w:r>
      <w:r w:rsidR="00600AF8" w:rsidRPr="00600AF8">
        <w:rPr>
          <w:rFonts w:hint="eastAsia"/>
          <w:b/>
          <w:szCs w:val="24"/>
        </w:rPr>
        <w:t>(</w:t>
      </w:r>
      <w:r w:rsidR="00600AF8" w:rsidRPr="00600AF8">
        <w:rPr>
          <w:rFonts w:hint="eastAsia"/>
          <w:b/>
          <w:szCs w:val="24"/>
        </w:rPr>
        <w:t>多重荧光</w:t>
      </w:r>
      <w:r w:rsidR="00600AF8" w:rsidRPr="00600AF8">
        <w:rPr>
          <w:rFonts w:hint="eastAsia"/>
          <w:b/>
          <w:szCs w:val="24"/>
        </w:rPr>
        <w:t>PCR</w:t>
      </w:r>
      <w:r w:rsidR="00600AF8" w:rsidRPr="00600AF8">
        <w:rPr>
          <w:rFonts w:hint="eastAsia"/>
          <w:b/>
          <w:szCs w:val="24"/>
        </w:rPr>
        <w:t>法</w:t>
      </w:r>
      <w:r w:rsidR="00600AF8" w:rsidRPr="00600AF8">
        <w:rPr>
          <w:rFonts w:hint="eastAsia"/>
          <w:b/>
          <w:szCs w:val="24"/>
        </w:rPr>
        <w:t>)</w:t>
      </w:r>
      <w:r>
        <w:rPr>
          <w:rFonts w:hint="eastAsia"/>
          <w:b/>
          <w:szCs w:val="24"/>
        </w:rPr>
        <w:t>。</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第一章  采购公告</w:t>
      </w:r>
    </w:p>
    <w:p w:rsidR="002F5864" w:rsidRDefault="001404B8">
      <w:pPr>
        <w:tabs>
          <w:tab w:val="left" w:pos="720"/>
        </w:tabs>
        <w:spacing w:line="360" w:lineRule="auto"/>
        <w:rPr>
          <w:rFonts w:ascii="宋体" w:hAnsi="宋体"/>
          <w:sz w:val="24"/>
        </w:rPr>
      </w:pPr>
      <w:r>
        <w:rPr>
          <w:rFonts w:ascii="宋体" w:hAnsi="宋体" w:hint="eastAsia"/>
          <w:sz w:val="24"/>
        </w:rPr>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B246F4">
      <w:pPr>
        <w:pStyle w:val="5"/>
        <w:tabs>
          <w:tab w:val="left" w:pos="1000"/>
        </w:tabs>
        <w:ind w:firstLine="0"/>
        <w:rPr>
          <w:bCs/>
          <w:szCs w:val="24"/>
        </w:rPr>
      </w:pPr>
      <w:bookmarkStart w:id="11" w:name="_Toc217446065"/>
      <w:bookmarkStart w:id="12" w:name="_Toc308164811"/>
      <w:r>
        <w:rPr>
          <w:bCs/>
          <w:szCs w:val="24"/>
        </w:rPr>
        <w:t>19</w:t>
      </w:r>
      <w:r w:rsidR="001404B8">
        <w:rPr>
          <w:rFonts w:hint="eastAsia"/>
          <w:bCs/>
          <w:szCs w:val="24"/>
        </w:rPr>
        <w:t>. 签订合同</w:t>
      </w:r>
      <w:bookmarkEnd w:id="11"/>
      <w:bookmarkEnd w:id="12"/>
    </w:p>
    <w:p w:rsidR="002F5864" w:rsidRDefault="00B246F4">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rsidR="002F5864" w:rsidRDefault="00B246F4">
      <w:pPr>
        <w:pStyle w:val="5"/>
        <w:tabs>
          <w:tab w:val="left" w:pos="1000"/>
        </w:tabs>
        <w:ind w:firstLine="0"/>
        <w:rPr>
          <w:bCs/>
          <w:szCs w:val="24"/>
        </w:rPr>
      </w:pPr>
      <w:bookmarkStart w:id="13" w:name="_Toc217446068"/>
      <w:bookmarkStart w:id="14" w:name="_Toc308164812"/>
      <w:r>
        <w:rPr>
          <w:bCs/>
          <w:szCs w:val="24"/>
        </w:rPr>
        <w:lastRenderedPageBreak/>
        <w:t>20</w:t>
      </w:r>
      <w:r w:rsidR="001404B8">
        <w:rPr>
          <w:rFonts w:hint="eastAsia"/>
          <w:bCs/>
          <w:szCs w:val="24"/>
        </w:rPr>
        <w:t>.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sidR="00B246F4">
        <w:rPr>
          <w:bCs/>
          <w:szCs w:val="24"/>
        </w:rPr>
        <w:t>1</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w:t>
      </w:r>
      <w:r w:rsidR="00B246F4">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w:t>
      </w:r>
      <w:r w:rsidR="00B246F4">
        <w:rPr>
          <w:rFonts w:ascii="宋体" w:hAnsi="宋体"/>
          <w:sz w:val="24"/>
        </w:rPr>
        <w:t>1</w:t>
      </w:r>
      <w:r>
        <w:rPr>
          <w:rFonts w:ascii="宋体" w:hAnsi="宋体" w:hint="eastAsia"/>
          <w:sz w:val="24"/>
        </w:rPr>
        <w:t>.2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w:t>
      </w:r>
      <w:r w:rsidR="00B246F4">
        <w:rPr>
          <w:bCs/>
          <w:szCs w:val="24"/>
        </w:rPr>
        <w:t>2</w:t>
      </w:r>
      <w:r>
        <w:rPr>
          <w:rFonts w:hint="eastAsia"/>
          <w:bCs/>
          <w:szCs w:val="24"/>
        </w:rPr>
        <w:t>.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2</w:t>
      </w:r>
      <w:r>
        <w:rPr>
          <w:rFonts w:ascii="宋体" w:hint="eastAsia"/>
          <w:sz w:val="24"/>
        </w:rPr>
        <w:t>.1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sidR="00B246F4">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590245">
              <w:rPr>
                <w:rFonts w:ascii="宋体" w:hAnsi="宋体" w:hint="eastAsia"/>
                <w:sz w:val="24"/>
              </w:rPr>
              <w:t>位</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rsidTr="008F2129">
        <w:trPr>
          <w:jc w:val="center"/>
        </w:trPr>
        <w:tc>
          <w:tcPr>
            <w:tcW w:w="726" w:type="dxa"/>
            <w:vAlign w:val="center"/>
          </w:tcPr>
          <w:p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9918" w:type="dxa"/>
        <w:jc w:val="center"/>
        <w:tblLayout w:type="fixed"/>
        <w:tblLook w:val="04A0" w:firstRow="1" w:lastRow="0" w:firstColumn="1" w:lastColumn="0" w:noHBand="0" w:noVBand="1"/>
      </w:tblPr>
      <w:tblGrid>
        <w:gridCol w:w="704"/>
        <w:gridCol w:w="851"/>
        <w:gridCol w:w="2268"/>
        <w:gridCol w:w="1701"/>
        <w:gridCol w:w="708"/>
        <w:gridCol w:w="1134"/>
        <w:gridCol w:w="1276"/>
        <w:gridCol w:w="1276"/>
      </w:tblGrid>
      <w:tr w:rsidR="00800C12" w:rsidRPr="00D36344" w:rsidTr="00D5620B">
        <w:trPr>
          <w:trHeight w:val="706"/>
          <w:jc w:val="center"/>
        </w:trPr>
        <w:tc>
          <w:tcPr>
            <w:tcW w:w="704" w:type="dxa"/>
            <w:vAlign w:val="center"/>
          </w:tcPr>
          <w:p w:rsidR="00800C12" w:rsidRPr="00D36344" w:rsidRDefault="00800C12" w:rsidP="00D5620B">
            <w:pPr>
              <w:autoSpaceDE w:val="0"/>
              <w:autoSpaceDN w:val="0"/>
              <w:adjustRightInd w:val="0"/>
              <w:spacing w:line="400" w:lineRule="exact"/>
              <w:jc w:val="center"/>
              <w:rPr>
                <w:rFonts w:ascii="宋体" w:hAnsi="宋体"/>
                <w:color w:val="000000" w:themeColor="text1"/>
                <w:kern w:val="0"/>
                <w:sz w:val="24"/>
              </w:rPr>
            </w:pPr>
            <w:r w:rsidRPr="00D36344">
              <w:rPr>
                <w:rFonts w:ascii="宋体" w:hAnsi="宋体" w:hint="eastAsia"/>
                <w:color w:val="000000" w:themeColor="text1"/>
                <w:kern w:val="0"/>
                <w:sz w:val="24"/>
              </w:rPr>
              <w:t>包号</w:t>
            </w:r>
          </w:p>
        </w:tc>
        <w:tc>
          <w:tcPr>
            <w:tcW w:w="851" w:type="dxa"/>
            <w:vAlign w:val="center"/>
          </w:tcPr>
          <w:p w:rsidR="00800C12" w:rsidRPr="00D36344" w:rsidRDefault="00800C12" w:rsidP="00D5620B">
            <w:pPr>
              <w:autoSpaceDE w:val="0"/>
              <w:autoSpaceDN w:val="0"/>
              <w:adjustRightInd w:val="0"/>
              <w:spacing w:line="400" w:lineRule="exact"/>
              <w:jc w:val="center"/>
              <w:rPr>
                <w:rFonts w:ascii="宋体" w:hAnsi="宋体"/>
                <w:color w:val="000000" w:themeColor="text1"/>
                <w:kern w:val="0"/>
                <w:sz w:val="24"/>
              </w:rPr>
            </w:pPr>
            <w:r w:rsidRPr="00D36344">
              <w:rPr>
                <w:rFonts w:ascii="宋体" w:hAnsi="宋体"/>
                <w:color w:val="000000" w:themeColor="text1"/>
                <w:kern w:val="0"/>
                <w:sz w:val="24"/>
              </w:rPr>
              <w:t>品目号</w:t>
            </w:r>
          </w:p>
        </w:tc>
        <w:tc>
          <w:tcPr>
            <w:tcW w:w="2268" w:type="dxa"/>
            <w:vAlign w:val="center"/>
          </w:tcPr>
          <w:p w:rsidR="00800C12" w:rsidRPr="00D36344" w:rsidRDefault="00800C12" w:rsidP="00D5620B">
            <w:pPr>
              <w:autoSpaceDE w:val="0"/>
              <w:autoSpaceDN w:val="0"/>
              <w:adjustRightInd w:val="0"/>
              <w:spacing w:line="400" w:lineRule="exact"/>
              <w:jc w:val="center"/>
              <w:rPr>
                <w:rFonts w:ascii="宋体" w:hAnsi="宋体"/>
                <w:color w:val="000000" w:themeColor="text1"/>
                <w:kern w:val="0"/>
                <w:sz w:val="24"/>
              </w:rPr>
            </w:pPr>
            <w:r w:rsidRPr="00D36344">
              <w:rPr>
                <w:rFonts w:ascii="宋体" w:hAnsi="宋体" w:hint="eastAsia"/>
                <w:color w:val="000000" w:themeColor="text1"/>
                <w:kern w:val="0"/>
                <w:sz w:val="24"/>
              </w:rPr>
              <w:t>项目名称</w:t>
            </w:r>
          </w:p>
        </w:tc>
        <w:tc>
          <w:tcPr>
            <w:tcW w:w="1701" w:type="dxa"/>
            <w:vAlign w:val="center"/>
          </w:tcPr>
          <w:p w:rsidR="00800C12" w:rsidRPr="00D36344" w:rsidRDefault="00800C12" w:rsidP="00D5620B">
            <w:pPr>
              <w:autoSpaceDE w:val="0"/>
              <w:autoSpaceDN w:val="0"/>
              <w:adjustRightInd w:val="0"/>
              <w:spacing w:line="400" w:lineRule="exact"/>
              <w:jc w:val="center"/>
              <w:rPr>
                <w:rFonts w:ascii="宋体" w:hAnsi="宋体"/>
                <w:color w:val="000000" w:themeColor="text1"/>
                <w:kern w:val="0"/>
                <w:sz w:val="24"/>
              </w:rPr>
            </w:pPr>
            <w:r w:rsidRPr="00D36344">
              <w:rPr>
                <w:rFonts w:ascii="宋体" w:hAnsi="宋体" w:hint="eastAsia"/>
                <w:color w:val="000000" w:themeColor="text1"/>
                <w:kern w:val="0"/>
                <w:sz w:val="24"/>
              </w:rPr>
              <w:t>参考规格</w:t>
            </w:r>
            <w:r w:rsidRPr="00D36344">
              <w:rPr>
                <w:rFonts w:ascii="宋体" w:hAnsi="宋体"/>
                <w:color w:val="000000" w:themeColor="text1"/>
                <w:kern w:val="0"/>
                <w:sz w:val="24"/>
              </w:rPr>
              <w:t>型号</w:t>
            </w:r>
          </w:p>
        </w:tc>
        <w:tc>
          <w:tcPr>
            <w:tcW w:w="708" w:type="dxa"/>
            <w:vAlign w:val="center"/>
          </w:tcPr>
          <w:p w:rsidR="00800C12" w:rsidRPr="00D36344" w:rsidRDefault="00800C12" w:rsidP="00D5620B">
            <w:pPr>
              <w:autoSpaceDE w:val="0"/>
              <w:autoSpaceDN w:val="0"/>
              <w:adjustRightInd w:val="0"/>
              <w:spacing w:line="400" w:lineRule="exact"/>
              <w:jc w:val="center"/>
              <w:rPr>
                <w:rFonts w:ascii="宋体" w:hAnsi="宋体"/>
                <w:color w:val="000000" w:themeColor="text1"/>
                <w:kern w:val="0"/>
                <w:sz w:val="24"/>
              </w:rPr>
            </w:pPr>
            <w:r w:rsidRPr="00D36344">
              <w:rPr>
                <w:rFonts w:ascii="宋体" w:hAnsi="宋体" w:hint="eastAsia"/>
                <w:color w:val="000000" w:themeColor="text1"/>
                <w:kern w:val="0"/>
                <w:sz w:val="24"/>
              </w:rPr>
              <w:t>单位</w:t>
            </w:r>
          </w:p>
        </w:tc>
        <w:tc>
          <w:tcPr>
            <w:tcW w:w="1134" w:type="dxa"/>
            <w:vAlign w:val="center"/>
          </w:tcPr>
          <w:p w:rsidR="00800C12" w:rsidRPr="00D36344" w:rsidRDefault="00800C12" w:rsidP="00D5620B">
            <w:pPr>
              <w:autoSpaceDE w:val="0"/>
              <w:autoSpaceDN w:val="0"/>
              <w:adjustRightInd w:val="0"/>
              <w:spacing w:line="400" w:lineRule="exact"/>
              <w:jc w:val="center"/>
              <w:rPr>
                <w:rFonts w:ascii="宋体" w:hAnsi="宋体"/>
                <w:color w:val="000000" w:themeColor="text1"/>
                <w:kern w:val="0"/>
                <w:sz w:val="24"/>
              </w:rPr>
            </w:pPr>
            <w:r w:rsidRPr="00D36344">
              <w:rPr>
                <w:rFonts w:ascii="宋体" w:hAnsi="宋体" w:hint="eastAsia"/>
                <w:color w:val="000000" w:themeColor="text1"/>
                <w:kern w:val="0"/>
                <w:sz w:val="24"/>
              </w:rPr>
              <w:t>单价</w:t>
            </w:r>
            <w:r w:rsidRPr="00D36344">
              <w:rPr>
                <w:rFonts w:ascii="宋体" w:hAnsi="宋体"/>
                <w:color w:val="000000" w:themeColor="text1"/>
                <w:kern w:val="0"/>
                <w:sz w:val="24"/>
              </w:rPr>
              <w:t>（</w:t>
            </w:r>
            <w:r w:rsidRPr="00D36344">
              <w:rPr>
                <w:rFonts w:ascii="宋体" w:hAnsi="宋体" w:hint="eastAsia"/>
                <w:color w:val="000000" w:themeColor="text1"/>
                <w:kern w:val="0"/>
                <w:sz w:val="24"/>
              </w:rPr>
              <w:t>元</w:t>
            </w:r>
            <w:r w:rsidRPr="00D36344">
              <w:rPr>
                <w:rFonts w:ascii="宋体" w:hAnsi="宋体"/>
                <w:color w:val="000000" w:themeColor="text1"/>
                <w:kern w:val="0"/>
                <w:sz w:val="24"/>
              </w:rPr>
              <w:t>）</w:t>
            </w:r>
          </w:p>
        </w:tc>
        <w:tc>
          <w:tcPr>
            <w:tcW w:w="1276" w:type="dxa"/>
            <w:vAlign w:val="center"/>
          </w:tcPr>
          <w:p w:rsidR="00800C12" w:rsidRPr="00D36344" w:rsidRDefault="00800C12" w:rsidP="00D5620B">
            <w:pPr>
              <w:autoSpaceDE w:val="0"/>
              <w:autoSpaceDN w:val="0"/>
              <w:adjustRightInd w:val="0"/>
              <w:spacing w:line="400" w:lineRule="exact"/>
              <w:jc w:val="center"/>
              <w:rPr>
                <w:rFonts w:ascii="宋体" w:hAnsi="宋体"/>
                <w:color w:val="000000" w:themeColor="text1"/>
                <w:kern w:val="0"/>
                <w:sz w:val="24"/>
              </w:rPr>
            </w:pPr>
            <w:r w:rsidRPr="00D36344">
              <w:rPr>
                <w:rFonts w:ascii="宋体" w:hAnsi="宋体" w:hint="eastAsia"/>
                <w:color w:val="000000" w:themeColor="text1"/>
                <w:kern w:val="0"/>
                <w:sz w:val="24"/>
              </w:rPr>
              <w:t>最高限价（元）</w:t>
            </w:r>
          </w:p>
        </w:tc>
        <w:tc>
          <w:tcPr>
            <w:tcW w:w="1276" w:type="dxa"/>
            <w:vAlign w:val="center"/>
          </w:tcPr>
          <w:p w:rsidR="00800C12" w:rsidRPr="00D36344" w:rsidRDefault="00800C12" w:rsidP="00D5620B">
            <w:pPr>
              <w:autoSpaceDE w:val="0"/>
              <w:autoSpaceDN w:val="0"/>
              <w:adjustRightInd w:val="0"/>
              <w:spacing w:line="400" w:lineRule="exact"/>
              <w:jc w:val="center"/>
              <w:rPr>
                <w:rFonts w:ascii="宋体" w:hAnsi="宋体"/>
                <w:color w:val="000000" w:themeColor="text1"/>
                <w:kern w:val="0"/>
                <w:sz w:val="24"/>
              </w:rPr>
            </w:pPr>
            <w:r w:rsidRPr="00D36344">
              <w:rPr>
                <w:rFonts w:ascii="宋体" w:hAnsi="宋体" w:hint="eastAsia"/>
                <w:color w:val="000000" w:themeColor="text1"/>
                <w:kern w:val="0"/>
                <w:sz w:val="24"/>
              </w:rPr>
              <w:t>科室</w:t>
            </w:r>
          </w:p>
        </w:tc>
      </w:tr>
      <w:tr w:rsidR="00800C12" w:rsidRPr="00D36344" w:rsidTr="00D5620B">
        <w:trPr>
          <w:trHeight w:val="710"/>
          <w:jc w:val="center"/>
        </w:trPr>
        <w:tc>
          <w:tcPr>
            <w:tcW w:w="704" w:type="dxa"/>
            <w:vMerge w:val="restart"/>
            <w:vAlign w:val="center"/>
          </w:tcPr>
          <w:p w:rsidR="00800C12" w:rsidRPr="00D36344" w:rsidRDefault="00800C12" w:rsidP="00D5620B">
            <w:pPr>
              <w:autoSpaceDE w:val="0"/>
              <w:autoSpaceDN w:val="0"/>
              <w:adjustRightInd w:val="0"/>
              <w:spacing w:line="400" w:lineRule="exact"/>
              <w:jc w:val="center"/>
              <w:rPr>
                <w:rFonts w:ascii="宋体" w:hAnsi="宋体"/>
                <w:color w:val="000000" w:themeColor="text1"/>
                <w:kern w:val="0"/>
                <w:sz w:val="24"/>
              </w:rPr>
            </w:pPr>
            <w:r w:rsidRPr="00D36344">
              <w:rPr>
                <w:rFonts w:ascii="宋体" w:hAnsi="宋体" w:hint="eastAsia"/>
                <w:color w:val="000000" w:themeColor="text1"/>
                <w:kern w:val="0"/>
                <w:sz w:val="24"/>
              </w:rPr>
              <w:t>01</w:t>
            </w:r>
          </w:p>
        </w:tc>
        <w:tc>
          <w:tcPr>
            <w:tcW w:w="851" w:type="dxa"/>
            <w:vAlign w:val="center"/>
          </w:tcPr>
          <w:p w:rsidR="00800C12" w:rsidRPr="00D36344" w:rsidRDefault="00800C12" w:rsidP="00D5620B">
            <w:pPr>
              <w:autoSpaceDE w:val="0"/>
              <w:autoSpaceDN w:val="0"/>
              <w:adjustRightInd w:val="0"/>
              <w:spacing w:line="400" w:lineRule="exact"/>
              <w:jc w:val="center"/>
              <w:rPr>
                <w:rFonts w:ascii="宋体" w:hAnsi="宋体"/>
                <w:color w:val="000000" w:themeColor="text1"/>
                <w:kern w:val="0"/>
                <w:sz w:val="24"/>
              </w:rPr>
            </w:pPr>
            <w:r w:rsidRPr="00D36344">
              <w:rPr>
                <w:rFonts w:ascii="宋体" w:hAnsi="宋体" w:hint="eastAsia"/>
                <w:color w:val="000000" w:themeColor="text1"/>
                <w:kern w:val="0"/>
                <w:sz w:val="24"/>
              </w:rPr>
              <w:t>0</w:t>
            </w:r>
            <w:r w:rsidRPr="00D36344">
              <w:rPr>
                <w:rFonts w:ascii="宋体" w:hAnsi="宋体"/>
                <w:color w:val="000000" w:themeColor="text1"/>
                <w:kern w:val="0"/>
                <w:sz w:val="24"/>
              </w:rPr>
              <w:t>1-01</w:t>
            </w:r>
          </w:p>
        </w:tc>
        <w:tc>
          <w:tcPr>
            <w:tcW w:w="2268" w:type="dxa"/>
            <w:vAlign w:val="center"/>
          </w:tcPr>
          <w:p w:rsidR="00800C12" w:rsidRPr="00D36344" w:rsidRDefault="00800C12" w:rsidP="00D5620B">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硅酮</w:t>
            </w:r>
            <w:r>
              <w:rPr>
                <w:rFonts w:ascii="宋体" w:hAnsi="宋体"/>
                <w:color w:val="000000" w:themeColor="text1"/>
                <w:kern w:val="0"/>
                <w:sz w:val="24"/>
              </w:rPr>
              <w:t>凝胶</w:t>
            </w:r>
          </w:p>
        </w:tc>
        <w:tc>
          <w:tcPr>
            <w:tcW w:w="1701" w:type="dxa"/>
            <w:vAlign w:val="center"/>
          </w:tcPr>
          <w:p w:rsidR="00800C12" w:rsidRPr="00D36344" w:rsidRDefault="00800C12" w:rsidP="00D5620B">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15</w:t>
            </w:r>
            <w:r>
              <w:rPr>
                <w:rFonts w:ascii="宋体" w:hAnsi="宋体"/>
                <w:color w:val="000000" w:themeColor="text1"/>
                <w:kern w:val="0"/>
                <w:sz w:val="24"/>
              </w:rPr>
              <w:t>g</w:t>
            </w:r>
          </w:p>
        </w:tc>
        <w:tc>
          <w:tcPr>
            <w:tcW w:w="708" w:type="dxa"/>
            <w:vAlign w:val="center"/>
          </w:tcPr>
          <w:p w:rsidR="00800C12" w:rsidRPr="00D36344" w:rsidRDefault="00800C12" w:rsidP="00D5620B">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支</w:t>
            </w:r>
          </w:p>
        </w:tc>
        <w:tc>
          <w:tcPr>
            <w:tcW w:w="1134" w:type="dxa"/>
            <w:vAlign w:val="center"/>
          </w:tcPr>
          <w:p w:rsidR="00800C12" w:rsidRPr="00D36344" w:rsidRDefault="00800C12" w:rsidP="00D5620B">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198.05</w:t>
            </w:r>
          </w:p>
        </w:tc>
        <w:tc>
          <w:tcPr>
            <w:tcW w:w="1276" w:type="dxa"/>
            <w:vAlign w:val="center"/>
          </w:tcPr>
          <w:p w:rsidR="00800C12" w:rsidRPr="00D36344" w:rsidRDefault="00800C12" w:rsidP="00D5620B">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198.05</w:t>
            </w:r>
          </w:p>
        </w:tc>
        <w:tc>
          <w:tcPr>
            <w:tcW w:w="1276" w:type="dxa"/>
            <w:vMerge w:val="restart"/>
            <w:vAlign w:val="center"/>
          </w:tcPr>
          <w:p w:rsidR="00800C12" w:rsidRPr="00D36344" w:rsidRDefault="00800C12" w:rsidP="00D5620B">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烧伤整形</w:t>
            </w:r>
            <w:r>
              <w:rPr>
                <w:rFonts w:ascii="宋体" w:hAnsi="宋体"/>
                <w:color w:val="000000" w:themeColor="text1"/>
                <w:kern w:val="0"/>
                <w:sz w:val="24"/>
              </w:rPr>
              <w:t>与皮肤病科</w:t>
            </w:r>
          </w:p>
        </w:tc>
      </w:tr>
      <w:tr w:rsidR="00800C12" w:rsidRPr="00D36344" w:rsidTr="00D5620B">
        <w:trPr>
          <w:trHeight w:val="693"/>
          <w:jc w:val="center"/>
        </w:trPr>
        <w:tc>
          <w:tcPr>
            <w:tcW w:w="704" w:type="dxa"/>
            <w:vMerge/>
            <w:vAlign w:val="center"/>
          </w:tcPr>
          <w:p w:rsidR="00800C12" w:rsidRPr="00D36344" w:rsidRDefault="00800C12" w:rsidP="00D5620B">
            <w:pPr>
              <w:autoSpaceDE w:val="0"/>
              <w:autoSpaceDN w:val="0"/>
              <w:adjustRightInd w:val="0"/>
              <w:spacing w:line="400" w:lineRule="exact"/>
              <w:jc w:val="center"/>
              <w:rPr>
                <w:rFonts w:ascii="宋体" w:hAnsi="宋体"/>
                <w:color w:val="000000" w:themeColor="text1"/>
                <w:kern w:val="0"/>
                <w:sz w:val="24"/>
              </w:rPr>
            </w:pPr>
          </w:p>
        </w:tc>
        <w:tc>
          <w:tcPr>
            <w:tcW w:w="851" w:type="dxa"/>
            <w:vAlign w:val="center"/>
          </w:tcPr>
          <w:p w:rsidR="00800C12" w:rsidRPr="00D36344" w:rsidRDefault="00800C12" w:rsidP="00D5620B">
            <w:pPr>
              <w:autoSpaceDE w:val="0"/>
              <w:autoSpaceDN w:val="0"/>
              <w:adjustRightInd w:val="0"/>
              <w:spacing w:line="400" w:lineRule="exact"/>
              <w:jc w:val="center"/>
              <w:rPr>
                <w:rFonts w:ascii="宋体" w:hAnsi="宋体"/>
                <w:color w:val="000000" w:themeColor="text1"/>
                <w:kern w:val="0"/>
                <w:sz w:val="24"/>
              </w:rPr>
            </w:pPr>
            <w:r w:rsidRPr="00D36344">
              <w:rPr>
                <w:rFonts w:ascii="宋体" w:hAnsi="宋体" w:hint="eastAsia"/>
                <w:color w:val="000000" w:themeColor="text1"/>
                <w:kern w:val="0"/>
                <w:sz w:val="24"/>
              </w:rPr>
              <w:t>0</w:t>
            </w:r>
            <w:r w:rsidRPr="00D36344">
              <w:rPr>
                <w:rFonts w:ascii="宋体" w:hAnsi="宋体"/>
                <w:color w:val="000000" w:themeColor="text1"/>
                <w:kern w:val="0"/>
                <w:sz w:val="24"/>
              </w:rPr>
              <w:t>1-02</w:t>
            </w:r>
          </w:p>
        </w:tc>
        <w:tc>
          <w:tcPr>
            <w:tcW w:w="2268" w:type="dxa"/>
            <w:vAlign w:val="center"/>
          </w:tcPr>
          <w:p w:rsidR="00800C12" w:rsidRPr="00D36344" w:rsidRDefault="00800C12" w:rsidP="00D5620B">
            <w:pPr>
              <w:autoSpaceDE w:val="0"/>
              <w:autoSpaceDN w:val="0"/>
              <w:adjustRightInd w:val="0"/>
              <w:spacing w:line="400" w:lineRule="exact"/>
              <w:jc w:val="center"/>
              <w:rPr>
                <w:rFonts w:ascii="宋体" w:hAnsi="宋体"/>
                <w:color w:val="000000" w:themeColor="text1"/>
                <w:kern w:val="0"/>
                <w:sz w:val="24"/>
              </w:rPr>
            </w:pPr>
            <w:r w:rsidRPr="000B06C6">
              <w:rPr>
                <w:rFonts w:ascii="宋体" w:hAnsi="宋体" w:hint="eastAsia"/>
                <w:color w:val="000000" w:themeColor="text1"/>
                <w:kern w:val="0"/>
                <w:sz w:val="24"/>
              </w:rPr>
              <w:t>硅酮凝胶</w:t>
            </w:r>
          </w:p>
        </w:tc>
        <w:tc>
          <w:tcPr>
            <w:tcW w:w="1701" w:type="dxa"/>
            <w:vAlign w:val="center"/>
          </w:tcPr>
          <w:p w:rsidR="00800C12" w:rsidRPr="00D36344" w:rsidRDefault="00800C12" w:rsidP="00D5620B">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25</w:t>
            </w:r>
            <w:r>
              <w:rPr>
                <w:rFonts w:ascii="宋体" w:hAnsi="宋体"/>
                <w:color w:val="000000" w:themeColor="text1"/>
                <w:kern w:val="0"/>
                <w:sz w:val="24"/>
              </w:rPr>
              <w:t>g</w:t>
            </w:r>
          </w:p>
        </w:tc>
        <w:tc>
          <w:tcPr>
            <w:tcW w:w="708" w:type="dxa"/>
            <w:vAlign w:val="center"/>
          </w:tcPr>
          <w:p w:rsidR="00800C12" w:rsidRPr="00D36344" w:rsidRDefault="00800C12" w:rsidP="00D5620B">
            <w:pPr>
              <w:autoSpaceDE w:val="0"/>
              <w:autoSpaceDN w:val="0"/>
              <w:adjustRightInd w:val="0"/>
              <w:spacing w:line="400" w:lineRule="exact"/>
              <w:jc w:val="center"/>
              <w:rPr>
                <w:rFonts w:ascii="宋体" w:hAnsi="宋体"/>
                <w:color w:val="000000" w:themeColor="text1"/>
                <w:kern w:val="0"/>
                <w:sz w:val="24"/>
              </w:rPr>
            </w:pPr>
            <w:r w:rsidRPr="00800C12">
              <w:rPr>
                <w:rFonts w:ascii="宋体" w:hAnsi="宋体" w:hint="eastAsia"/>
                <w:color w:val="000000" w:themeColor="text1"/>
                <w:kern w:val="0"/>
                <w:sz w:val="24"/>
              </w:rPr>
              <w:t>支</w:t>
            </w:r>
          </w:p>
        </w:tc>
        <w:tc>
          <w:tcPr>
            <w:tcW w:w="1134" w:type="dxa"/>
            <w:vAlign w:val="center"/>
          </w:tcPr>
          <w:p w:rsidR="00800C12" w:rsidRPr="00D36344" w:rsidRDefault="00800C12" w:rsidP="00D5620B">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328</w:t>
            </w:r>
          </w:p>
        </w:tc>
        <w:tc>
          <w:tcPr>
            <w:tcW w:w="1276" w:type="dxa"/>
            <w:vAlign w:val="center"/>
          </w:tcPr>
          <w:p w:rsidR="00800C12" w:rsidRPr="00D36344" w:rsidRDefault="00800C12" w:rsidP="00D5620B">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328</w:t>
            </w:r>
          </w:p>
        </w:tc>
        <w:tc>
          <w:tcPr>
            <w:tcW w:w="1276" w:type="dxa"/>
            <w:vMerge/>
            <w:vAlign w:val="center"/>
          </w:tcPr>
          <w:p w:rsidR="00800C12" w:rsidRPr="00D36344" w:rsidRDefault="00800C12" w:rsidP="00D5620B">
            <w:pPr>
              <w:autoSpaceDE w:val="0"/>
              <w:autoSpaceDN w:val="0"/>
              <w:adjustRightInd w:val="0"/>
              <w:spacing w:line="400" w:lineRule="exact"/>
              <w:jc w:val="center"/>
              <w:rPr>
                <w:rFonts w:ascii="宋体" w:hAnsi="宋体"/>
                <w:color w:val="000000" w:themeColor="text1"/>
                <w:kern w:val="0"/>
                <w:sz w:val="24"/>
              </w:rPr>
            </w:pPr>
          </w:p>
        </w:tc>
      </w:tr>
    </w:tbl>
    <w:p w:rsidR="007C5020" w:rsidRPr="00800C12" w:rsidRDefault="007C5020" w:rsidP="00C176C6">
      <w:pPr>
        <w:pStyle w:val="1111"/>
        <w:ind w:right="439"/>
        <w:rPr>
          <w:b/>
          <w:sz w:val="28"/>
          <w:szCs w:val="28"/>
        </w:rPr>
      </w:pPr>
    </w:p>
    <w:p w:rsidR="002F5864" w:rsidRPr="00C176C6" w:rsidRDefault="001404B8" w:rsidP="00C176C6">
      <w:pPr>
        <w:pStyle w:val="1111"/>
        <w:ind w:right="439"/>
        <w:rPr>
          <w:b/>
          <w:sz w:val="28"/>
          <w:szCs w:val="28"/>
        </w:rPr>
      </w:pPr>
      <w:r w:rsidRPr="00C176C6">
        <w:rPr>
          <w:rFonts w:hint="eastAsia"/>
          <w:b/>
          <w:sz w:val="28"/>
          <w:szCs w:val="28"/>
        </w:rPr>
        <w:t>★二、商务要求（实质性要求）</w:t>
      </w:r>
    </w:p>
    <w:p w:rsidR="002F5864" w:rsidRDefault="001404B8">
      <w:pPr>
        <w:pStyle w:val="a0"/>
        <w:numPr>
          <w:ilvl w:val="0"/>
          <w:numId w:val="6"/>
        </w:numPr>
        <w:spacing w:beforeLines="50" w:before="241" w:afterLines="50" w:after="241" w:line="460" w:lineRule="exact"/>
      </w:pPr>
      <w:r>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t>2. 付款方式和条件</w:t>
      </w:r>
    </w:p>
    <w:p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w:t>
      </w:r>
      <w:r>
        <w:rPr>
          <w:rFonts w:hint="eastAsia"/>
        </w:rPr>
        <w:lastRenderedPageBreak/>
        <w:t>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lastRenderedPageBreak/>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w:t>
      </w:r>
      <w:r w:rsidR="008D2578">
        <w:rPr>
          <w:rFonts w:hint="eastAsia"/>
        </w:rPr>
        <w:t>公告</w:t>
      </w:r>
      <w:r>
        <w:rPr>
          <w:rFonts w:hint="eastAsia"/>
        </w:rPr>
        <w:t>发出之日起30日内与采购单位签订采购合同。</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rsidR="002F5864" w:rsidRDefault="001404B8" w:rsidP="00D36344">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sidR="002D36FB">
        <w:br w:type="page"/>
      </w:r>
    </w:p>
    <w:p w:rsidR="00A82554" w:rsidRPr="00701A7B" w:rsidRDefault="006656F8" w:rsidP="00900BA6">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sidRPr="00701A7B">
        <w:rPr>
          <w:rFonts w:ascii="Arial" w:hAnsi="Arial" w:hint="eastAsia"/>
          <w:b/>
          <w:color w:val="000000" w:themeColor="text1"/>
          <w:kern w:val="0"/>
          <w:sz w:val="28"/>
          <w:szCs w:val="28"/>
        </w:rPr>
        <w:lastRenderedPageBreak/>
        <w:t>三、技术要求</w:t>
      </w:r>
    </w:p>
    <w:p w:rsidR="00D6256F" w:rsidRPr="00701A7B" w:rsidRDefault="00A82554" w:rsidP="00BE7FD3">
      <w:pPr>
        <w:tabs>
          <w:tab w:val="left" w:pos="567"/>
        </w:tabs>
        <w:adjustRightInd w:val="0"/>
        <w:snapToGrid w:val="0"/>
        <w:spacing w:line="460" w:lineRule="exact"/>
        <w:rPr>
          <w:rFonts w:ascii="宋体" w:hAnsi="宋体" w:cs="宋体"/>
          <w:color w:val="000000" w:themeColor="text1"/>
          <w:sz w:val="24"/>
        </w:rPr>
      </w:pPr>
      <w:r w:rsidRPr="00701A7B">
        <w:rPr>
          <w:rFonts w:ascii="宋体" w:hAnsi="宋体" w:cs="宋体" w:hint="eastAsia"/>
          <w:color w:val="000000" w:themeColor="text1"/>
          <w:sz w:val="24"/>
        </w:rPr>
        <w:t>1</w:t>
      </w:r>
      <w:r w:rsidR="00BE7FD3" w:rsidRPr="00701A7B">
        <w:rPr>
          <w:rFonts w:ascii="宋体" w:hAnsi="宋体" w:cs="宋体" w:hint="eastAsia"/>
          <w:color w:val="000000" w:themeColor="text1"/>
          <w:sz w:val="24"/>
        </w:rPr>
        <w:t>.性状:为</w:t>
      </w:r>
      <w:r w:rsidR="00BE7FD3" w:rsidRPr="00701A7B">
        <w:rPr>
          <w:rFonts w:ascii="宋体" w:hAnsi="宋体" w:cs="宋体"/>
          <w:color w:val="000000" w:themeColor="text1"/>
          <w:sz w:val="24"/>
        </w:rPr>
        <w:t>无色透明凝胶状</w:t>
      </w:r>
    </w:p>
    <w:p w:rsidR="00BE7FD3" w:rsidRPr="00701A7B" w:rsidRDefault="00BE7FD3" w:rsidP="00BE7FD3">
      <w:pPr>
        <w:pStyle w:val="a0"/>
        <w:rPr>
          <w:color w:val="000000" w:themeColor="text1"/>
        </w:rPr>
      </w:pPr>
      <w:r w:rsidRPr="00701A7B">
        <w:rPr>
          <w:rFonts w:hint="eastAsia"/>
          <w:color w:val="000000" w:themeColor="text1"/>
        </w:rPr>
        <w:t>2.装量:平均</w:t>
      </w:r>
      <w:r w:rsidRPr="00701A7B">
        <w:rPr>
          <w:color w:val="000000" w:themeColor="text1"/>
        </w:rPr>
        <w:t>装量不低于标示量</w:t>
      </w:r>
      <w:r w:rsidRPr="00701A7B">
        <w:rPr>
          <w:rFonts w:hint="eastAsia"/>
          <w:color w:val="000000" w:themeColor="text1"/>
        </w:rPr>
        <w:t>,每个</w:t>
      </w:r>
      <w:r w:rsidRPr="00701A7B">
        <w:rPr>
          <w:color w:val="000000" w:themeColor="text1"/>
        </w:rPr>
        <w:t>装量不低于标示量的</w:t>
      </w:r>
      <w:r w:rsidRPr="00701A7B">
        <w:rPr>
          <w:rFonts w:hint="eastAsia"/>
          <w:color w:val="000000" w:themeColor="text1"/>
        </w:rPr>
        <w:t>93</w:t>
      </w:r>
      <w:r w:rsidRPr="00701A7B">
        <w:rPr>
          <w:color w:val="000000" w:themeColor="text1"/>
        </w:rPr>
        <w:t>%</w:t>
      </w:r>
    </w:p>
    <w:p w:rsidR="00BE7FD3" w:rsidRPr="00701A7B" w:rsidRDefault="00E2574B" w:rsidP="00E2574B">
      <w:pPr>
        <w:pStyle w:val="a0"/>
        <w:rPr>
          <w:color w:val="000000" w:themeColor="text1"/>
        </w:rPr>
      </w:pPr>
      <w:r w:rsidRPr="00701A7B">
        <w:rPr>
          <w:rFonts w:hint="eastAsia"/>
          <w:color w:val="000000" w:themeColor="text1"/>
        </w:rPr>
        <w:t>3.酸碱性:P</w:t>
      </w:r>
      <w:r w:rsidRPr="00701A7B">
        <w:rPr>
          <w:color w:val="000000" w:themeColor="text1"/>
        </w:rPr>
        <w:t>h值为</w:t>
      </w:r>
      <w:r w:rsidRPr="00701A7B">
        <w:rPr>
          <w:rFonts w:hint="eastAsia"/>
          <w:color w:val="000000" w:themeColor="text1"/>
        </w:rPr>
        <w:t>4.0-7.0</w:t>
      </w:r>
    </w:p>
    <w:p w:rsidR="00E2574B" w:rsidRPr="00701A7B" w:rsidRDefault="00D5620B" w:rsidP="00E2574B">
      <w:pPr>
        <w:pStyle w:val="a0"/>
        <w:rPr>
          <w:color w:val="000000" w:themeColor="text1"/>
        </w:rPr>
      </w:pPr>
      <w:r w:rsidRPr="00701A7B">
        <w:rPr>
          <w:rFonts w:hint="eastAsia"/>
          <w:color w:val="000000" w:themeColor="text1"/>
        </w:rPr>
        <w:t>4</w:t>
      </w:r>
      <w:r w:rsidRPr="00701A7B">
        <w:rPr>
          <w:color w:val="000000" w:themeColor="text1"/>
        </w:rPr>
        <w:t>.</w:t>
      </w:r>
      <w:r w:rsidR="00E2574B" w:rsidRPr="00701A7B">
        <w:rPr>
          <w:rFonts w:hint="eastAsia"/>
          <w:color w:val="000000" w:themeColor="text1"/>
        </w:rPr>
        <w:t>热稳定</w:t>
      </w:r>
      <w:r w:rsidR="00E2574B" w:rsidRPr="00701A7B">
        <w:rPr>
          <w:color w:val="000000" w:themeColor="text1"/>
        </w:rPr>
        <w:t>性试验</w:t>
      </w:r>
      <w:r w:rsidR="00E2574B" w:rsidRPr="00701A7B">
        <w:rPr>
          <w:rFonts w:hint="eastAsia"/>
          <w:color w:val="000000" w:themeColor="text1"/>
        </w:rPr>
        <w:t>:55℃保持</w:t>
      </w:r>
      <w:r w:rsidR="00E2574B" w:rsidRPr="00701A7B">
        <w:rPr>
          <w:color w:val="000000" w:themeColor="text1"/>
        </w:rPr>
        <w:t>凝胶状</w:t>
      </w:r>
      <w:r w:rsidR="00E2574B" w:rsidRPr="00701A7B">
        <w:rPr>
          <w:rFonts w:hint="eastAsia"/>
          <w:color w:val="000000" w:themeColor="text1"/>
        </w:rPr>
        <w:t>、</w:t>
      </w:r>
      <w:r w:rsidR="00E2574B" w:rsidRPr="00701A7B">
        <w:rPr>
          <w:color w:val="000000" w:themeColor="text1"/>
        </w:rPr>
        <w:t>不干涸或液化</w:t>
      </w:r>
    </w:p>
    <w:p w:rsidR="00900BA6" w:rsidRPr="00701A7B" w:rsidRDefault="00D5620B" w:rsidP="00900BA6">
      <w:pPr>
        <w:pStyle w:val="a0"/>
        <w:rPr>
          <w:color w:val="000000" w:themeColor="text1"/>
        </w:rPr>
      </w:pPr>
      <w:r w:rsidRPr="00701A7B">
        <w:rPr>
          <w:rFonts w:hint="eastAsia"/>
          <w:color w:val="000000" w:themeColor="text1"/>
        </w:rPr>
        <w:t>5.</w:t>
      </w:r>
      <w:r w:rsidR="00E2574B" w:rsidRPr="00701A7B">
        <w:rPr>
          <w:rFonts w:hint="eastAsia"/>
          <w:color w:val="000000" w:themeColor="text1"/>
        </w:rPr>
        <w:t>重金属</w:t>
      </w:r>
      <w:r w:rsidR="00E2574B" w:rsidRPr="00701A7B">
        <w:rPr>
          <w:color w:val="000000" w:themeColor="text1"/>
        </w:rPr>
        <w:t>含量</w:t>
      </w:r>
      <w:r w:rsidR="00E2574B" w:rsidRPr="00701A7B">
        <w:rPr>
          <w:rFonts w:hint="eastAsia"/>
          <w:color w:val="000000" w:themeColor="text1"/>
        </w:rPr>
        <w:t>：</w:t>
      </w:r>
      <w:r w:rsidR="00E2574B" w:rsidRPr="00701A7B">
        <w:rPr>
          <w:color w:val="000000" w:themeColor="text1"/>
        </w:rPr>
        <w:t>≤50ug</w:t>
      </w:r>
      <w:r w:rsidR="00E2574B" w:rsidRPr="00701A7B">
        <w:rPr>
          <w:rFonts w:hint="eastAsia"/>
          <w:color w:val="000000" w:themeColor="text1"/>
        </w:rPr>
        <w:t>/</w:t>
      </w:r>
      <w:r w:rsidR="00E2574B" w:rsidRPr="00701A7B">
        <w:rPr>
          <w:color w:val="000000" w:themeColor="text1"/>
        </w:rPr>
        <w:t>g</w:t>
      </w:r>
    </w:p>
    <w:p w:rsidR="00D5620B" w:rsidRPr="00701A7B" w:rsidRDefault="00D5620B" w:rsidP="00D5620B">
      <w:pPr>
        <w:pStyle w:val="a0"/>
        <w:rPr>
          <w:color w:val="000000" w:themeColor="text1"/>
        </w:rPr>
      </w:pPr>
      <w:r w:rsidRPr="00701A7B">
        <w:rPr>
          <w:rFonts w:hint="eastAsia"/>
          <w:color w:val="000000" w:themeColor="text1"/>
        </w:rPr>
        <w:t>6.</w:t>
      </w:r>
      <w:r w:rsidR="00E2574B" w:rsidRPr="00701A7B">
        <w:rPr>
          <w:rFonts w:hint="eastAsia"/>
          <w:color w:val="000000" w:themeColor="text1"/>
        </w:rPr>
        <w:t>微生物</w:t>
      </w:r>
      <w:r w:rsidR="00E2574B" w:rsidRPr="00701A7B">
        <w:rPr>
          <w:color w:val="000000" w:themeColor="text1"/>
        </w:rPr>
        <w:t>指标：需氧菌总数</w:t>
      </w:r>
      <w:r w:rsidRPr="00701A7B">
        <w:rPr>
          <w:rFonts w:hint="eastAsia"/>
          <w:color w:val="000000" w:themeColor="text1"/>
        </w:rPr>
        <w:t>不得</w:t>
      </w:r>
      <w:r w:rsidRPr="00701A7B">
        <w:rPr>
          <w:color w:val="000000" w:themeColor="text1"/>
        </w:rPr>
        <w:t>大于</w:t>
      </w:r>
      <w:r w:rsidRPr="00701A7B">
        <w:rPr>
          <w:rFonts w:hint="eastAsia"/>
          <w:color w:val="000000" w:themeColor="text1"/>
        </w:rPr>
        <w:t>1000CFU/</w:t>
      </w:r>
      <w:r w:rsidRPr="00701A7B">
        <w:rPr>
          <w:color w:val="000000" w:themeColor="text1"/>
        </w:rPr>
        <w:t>g;</w:t>
      </w:r>
      <w:r w:rsidRPr="00701A7B">
        <w:rPr>
          <w:rFonts w:hint="eastAsia"/>
          <w:color w:val="000000" w:themeColor="text1"/>
        </w:rPr>
        <w:t>霉菌</w:t>
      </w:r>
      <w:r w:rsidRPr="00701A7B">
        <w:rPr>
          <w:color w:val="000000" w:themeColor="text1"/>
        </w:rPr>
        <w:t>和酵母菌总数不得大于</w:t>
      </w:r>
      <w:r w:rsidRPr="00701A7B">
        <w:rPr>
          <w:rFonts w:hint="eastAsia"/>
          <w:color w:val="000000" w:themeColor="text1"/>
        </w:rPr>
        <w:t>100</w:t>
      </w:r>
      <w:r w:rsidRPr="00701A7B">
        <w:rPr>
          <w:color w:val="000000" w:themeColor="text1"/>
        </w:rPr>
        <w:t>CFU/g;</w:t>
      </w:r>
      <w:r w:rsidRPr="00701A7B">
        <w:rPr>
          <w:rFonts w:hint="eastAsia"/>
          <w:color w:val="000000" w:themeColor="text1"/>
        </w:rPr>
        <w:t>每克</w:t>
      </w:r>
      <w:r w:rsidRPr="00701A7B">
        <w:rPr>
          <w:color w:val="000000" w:themeColor="text1"/>
        </w:rPr>
        <w:t>不得检出大肠埃希菌、铜绿假单胞菌和金黄色葡萄球菌。</w:t>
      </w:r>
    </w:p>
    <w:p w:rsidR="002B244B" w:rsidRPr="00701A7B" w:rsidRDefault="00F31CD3" w:rsidP="002B244B">
      <w:pPr>
        <w:pStyle w:val="a0"/>
        <w:rPr>
          <w:color w:val="000000" w:themeColor="text1"/>
        </w:rPr>
      </w:pPr>
      <w:r w:rsidRPr="00701A7B">
        <w:rPr>
          <w:rFonts w:hint="eastAsia"/>
          <w:color w:val="000000" w:themeColor="text1"/>
        </w:rPr>
        <w:t>7.硅酮</w:t>
      </w:r>
      <w:r w:rsidRPr="00701A7B">
        <w:rPr>
          <w:color w:val="000000" w:themeColor="text1"/>
        </w:rPr>
        <w:t>含量</w:t>
      </w:r>
      <w:r w:rsidRPr="00701A7B">
        <w:rPr>
          <w:rFonts w:hint="eastAsia"/>
          <w:color w:val="000000" w:themeColor="text1"/>
        </w:rPr>
        <w:t>:99.75%</w:t>
      </w:r>
      <w:r w:rsidR="00701A7B">
        <w:rPr>
          <w:rFonts w:hint="eastAsia"/>
          <w:color w:val="000000" w:themeColor="text1"/>
        </w:rPr>
        <w:t>，提供</w:t>
      </w:r>
      <w:r w:rsidR="00701A7B">
        <w:rPr>
          <w:color w:val="000000" w:themeColor="text1"/>
        </w:rPr>
        <w:t>佐证资料</w:t>
      </w:r>
      <w:r w:rsidR="00701A7B">
        <w:rPr>
          <w:rFonts w:hint="eastAsia"/>
          <w:color w:val="000000" w:themeColor="text1"/>
        </w:rPr>
        <w:t>。</w:t>
      </w:r>
    </w:p>
    <w:p w:rsidR="006656F8" w:rsidRDefault="006656F8" w:rsidP="006656F8">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Pr="00C126A3"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w:t>
      </w:r>
      <w:r w:rsidRPr="00C126A3">
        <w:rPr>
          <w:rFonts w:hAnsi="宋体" w:hint="eastAsia"/>
          <w:sz w:val="24"/>
        </w:rPr>
        <w:t>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trPr>
          <w:jc w:val="center"/>
        </w:trPr>
        <w:tc>
          <w:tcPr>
            <w:tcW w:w="675" w:type="dxa"/>
            <w:vMerge w:val="restart"/>
            <w:vAlign w:val="center"/>
          </w:tcPr>
          <w:p w:rsidR="002F5864" w:rsidRPr="00C126A3" w:rsidRDefault="001404B8">
            <w:pPr>
              <w:jc w:val="center"/>
              <w:rPr>
                <w:b/>
                <w:sz w:val="24"/>
              </w:rPr>
            </w:pPr>
            <w:r w:rsidRPr="00C126A3">
              <w:rPr>
                <w:rFonts w:hint="eastAsia"/>
                <w:b/>
                <w:sz w:val="24"/>
              </w:rPr>
              <w:t>序号</w:t>
            </w:r>
          </w:p>
        </w:tc>
        <w:tc>
          <w:tcPr>
            <w:tcW w:w="7117" w:type="dxa"/>
            <w:vMerge w:val="restart"/>
            <w:vAlign w:val="center"/>
          </w:tcPr>
          <w:p w:rsidR="002F5864" w:rsidRPr="00C126A3" w:rsidRDefault="001404B8">
            <w:pPr>
              <w:jc w:val="center"/>
              <w:rPr>
                <w:b/>
                <w:sz w:val="24"/>
              </w:rPr>
            </w:pPr>
            <w:r w:rsidRPr="00C126A3">
              <w:rPr>
                <w:rFonts w:hint="eastAsia"/>
                <w:b/>
                <w:sz w:val="24"/>
              </w:rPr>
              <w:t>资格审查内容</w:t>
            </w:r>
          </w:p>
        </w:tc>
        <w:tc>
          <w:tcPr>
            <w:tcW w:w="1842" w:type="dxa"/>
            <w:gridSpan w:val="2"/>
            <w:vAlign w:val="center"/>
          </w:tcPr>
          <w:p w:rsidR="002F5864" w:rsidRPr="00C126A3" w:rsidRDefault="001404B8">
            <w:pPr>
              <w:jc w:val="center"/>
              <w:rPr>
                <w:b/>
                <w:sz w:val="24"/>
              </w:rPr>
            </w:pPr>
            <w:r w:rsidRPr="00C126A3">
              <w:rPr>
                <w:rFonts w:hint="eastAsia"/>
                <w:b/>
                <w:sz w:val="24"/>
              </w:rPr>
              <w:t>审查情况</w:t>
            </w:r>
          </w:p>
        </w:tc>
      </w:tr>
      <w:tr w:rsidR="00C126A3" w:rsidRPr="00C126A3">
        <w:trPr>
          <w:jc w:val="center"/>
        </w:trPr>
        <w:tc>
          <w:tcPr>
            <w:tcW w:w="675" w:type="dxa"/>
            <w:vMerge/>
            <w:vAlign w:val="center"/>
          </w:tcPr>
          <w:p w:rsidR="002F5864" w:rsidRPr="00C126A3" w:rsidRDefault="002F5864">
            <w:pPr>
              <w:jc w:val="center"/>
              <w:rPr>
                <w:b/>
                <w:sz w:val="24"/>
              </w:rPr>
            </w:pPr>
          </w:p>
        </w:tc>
        <w:tc>
          <w:tcPr>
            <w:tcW w:w="7117" w:type="dxa"/>
            <w:vMerge/>
            <w:vAlign w:val="center"/>
          </w:tcPr>
          <w:p w:rsidR="002F5864" w:rsidRPr="00C126A3" w:rsidRDefault="002F5864">
            <w:pPr>
              <w:jc w:val="center"/>
              <w:rPr>
                <w:b/>
                <w:sz w:val="24"/>
              </w:rPr>
            </w:pPr>
          </w:p>
        </w:tc>
        <w:tc>
          <w:tcPr>
            <w:tcW w:w="850" w:type="dxa"/>
            <w:vAlign w:val="center"/>
          </w:tcPr>
          <w:p w:rsidR="002F5864" w:rsidRPr="00C126A3" w:rsidRDefault="001404B8">
            <w:pPr>
              <w:jc w:val="center"/>
              <w:rPr>
                <w:b/>
                <w:sz w:val="24"/>
              </w:rPr>
            </w:pPr>
            <w:r w:rsidRPr="00C126A3">
              <w:rPr>
                <w:rFonts w:hint="eastAsia"/>
                <w:b/>
                <w:sz w:val="24"/>
              </w:rPr>
              <w:t>通过</w:t>
            </w:r>
          </w:p>
        </w:tc>
        <w:tc>
          <w:tcPr>
            <w:tcW w:w="992" w:type="dxa"/>
            <w:vAlign w:val="center"/>
          </w:tcPr>
          <w:p w:rsidR="002F5864" w:rsidRPr="00C126A3" w:rsidRDefault="001404B8">
            <w:pPr>
              <w:jc w:val="center"/>
              <w:rPr>
                <w:b/>
                <w:sz w:val="24"/>
              </w:rPr>
            </w:pPr>
            <w:r w:rsidRPr="00C126A3">
              <w:rPr>
                <w:rFonts w:hint="eastAsia"/>
                <w:b/>
                <w:sz w:val="24"/>
              </w:rPr>
              <w:t>不通过</w:t>
            </w: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1</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2</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3</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4</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5</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6</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7</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宋体" w:hAnsi="宋体" w:hint="eastAsia"/>
                <w:bCs/>
                <w:kern w:val="0"/>
                <w:sz w:val="24"/>
              </w:rPr>
              <w:t>法定代表人/单位负责人身份证明材料复印件</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8</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9</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售后服务承诺书</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0</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生产厂家授权</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1</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医疗器械生产企业营业执照</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12</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医疗器械生产企业许可证</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13</w:t>
            </w:r>
          </w:p>
        </w:tc>
        <w:tc>
          <w:tcPr>
            <w:tcW w:w="7117" w:type="dxa"/>
            <w:vAlign w:val="center"/>
          </w:tcPr>
          <w:p w:rsidR="002F5864" w:rsidRPr="00C126A3" w:rsidRDefault="001404B8" w:rsidP="003A328B">
            <w:pPr>
              <w:rPr>
                <w:rFonts w:ascii="宋体" w:hAnsi="宋体"/>
                <w:bCs/>
                <w:kern w:val="0"/>
                <w:sz w:val="24"/>
              </w:rPr>
            </w:pPr>
            <w:r w:rsidRPr="00C126A3">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lastRenderedPageBreak/>
              <w:t>14</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产品说明书</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15</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9634" w:type="dxa"/>
            <w:gridSpan w:val="4"/>
            <w:vAlign w:val="center"/>
          </w:tcPr>
          <w:p w:rsidR="002F5864" w:rsidRPr="00C126A3" w:rsidRDefault="001404B8">
            <w:pPr>
              <w:jc w:val="left"/>
              <w:rPr>
                <w:rFonts w:ascii="宋体" w:hAnsi="宋体" w:cs="宋体"/>
                <w:sz w:val="24"/>
              </w:rPr>
            </w:pPr>
            <w:r w:rsidRPr="00C126A3">
              <w:rPr>
                <w:rFonts w:ascii="宋体" w:hAnsi="宋体" w:cs="宋体" w:hint="eastAsia"/>
                <w:sz w:val="24"/>
              </w:rPr>
              <w:t>注：1、以上相关资格证明材料中要求提供的复印件均须加盖申请单位公章（鲜章），否则不予认可；</w:t>
            </w:r>
          </w:p>
          <w:p w:rsidR="002F5864" w:rsidRPr="00C126A3" w:rsidRDefault="001404B8">
            <w:pPr>
              <w:numPr>
                <w:ilvl w:val="0"/>
                <w:numId w:val="8"/>
              </w:numPr>
              <w:jc w:val="left"/>
              <w:rPr>
                <w:rFonts w:ascii="宋体" w:hAnsi="宋体" w:cs="宋体"/>
                <w:sz w:val="24"/>
              </w:rPr>
            </w:pPr>
            <w:r w:rsidRPr="00C126A3">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Pr="00C126A3" w:rsidRDefault="001404B8">
            <w:pPr>
              <w:pStyle w:val="a0"/>
              <w:spacing w:line="240" w:lineRule="auto"/>
            </w:pPr>
            <w:r w:rsidRPr="00C126A3">
              <w:rPr>
                <w:rFonts w:cs="宋体" w:hint="eastAsia"/>
              </w:rPr>
              <w:t>3、上表中序号3、序号4、序号5、序号6等内容，报名供应商可只提供承诺函，但需对承诺函的真实性负责。</w:t>
            </w:r>
          </w:p>
        </w:tc>
      </w:tr>
    </w:tbl>
    <w:p w:rsidR="002F5864" w:rsidRPr="00C126A3" w:rsidRDefault="001404B8">
      <w:pPr>
        <w:spacing w:beforeLines="50" w:before="241" w:afterLines="50" w:after="241" w:line="500" w:lineRule="exact"/>
        <w:ind w:firstLineChars="200" w:firstLine="499"/>
        <w:rPr>
          <w:rFonts w:hAnsi="宋体"/>
          <w:sz w:val="24"/>
        </w:rPr>
      </w:pPr>
      <w:r w:rsidRPr="00C126A3">
        <w:rPr>
          <w:rFonts w:ascii="宋体" w:hAnsi="宋体" w:cs="宋体" w:hint="eastAsia"/>
          <w:sz w:val="24"/>
        </w:rPr>
        <w:t>3.1.2</w:t>
      </w:r>
      <w:r w:rsidRPr="00C126A3">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trPr>
          <w:jc w:val="center"/>
        </w:trPr>
        <w:tc>
          <w:tcPr>
            <w:tcW w:w="675" w:type="dxa"/>
            <w:vMerge w:val="restart"/>
            <w:vAlign w:val="center"/>
          </w:tcPr>
          <w:p w:rsidR="002F5864" w:rsidRPr="00C126A3" w:rsidRDefault="001404B8">
            <w:pPr>
              <w:jc w:val="center"/>
              <w:rPr>
                <w:b/>
                <w:sz w:val="24"/>
              </w:rPr>
            </w:pPr>
            <w:r w:rsidRPr="00C126A3">
              <w:rPr>
                <w:rFonts w:hint="eastAsia"/>
                <w:b/>
                <w:sz w:val="24"/>
              </w:rPr>
              <w:t>序号</w:t>
            </w:r>
          </w:p>
        </w:tc>
        <w:tc>
          <w:tcPr>
            <w:tcW w:w="7117" w:type="dxa"/>
            <w:vMerge w:val="restart"/>
            <w:vAlign w:val="center"/>
          </w:tcPr>
          <w:p w:rsidR="002F5864" w:rsidRPr="00C126A3" w:rsidRDefault="001404B8">
            <w:pPr>
              <w:jc w:val="center"/>
              <w:rPr>
                <w:b/>
                <w:sz w:val="24"/>
              </w:rPr>
            </w:pPr>
            <w:r w:rsidRPr="00C126A3">
              <w:rPr>
                <w:rFonts w:hint="eastAsia"/>
                <w:b/>
                <w:sz w:val="24"/>
              </w:rPr>
              <w:t>符合性审查内容</w:t>
            </w:r>
          </w:p>
        </w:tc>
        <w:tc>
          <w:tcPr>
            <w:tcW w:w="1842" w:type="dxa"/>
            <w:gridSpan w:val="2"/>
            <w:vAlign w:val="center"/>
          </w:tcPr>
          <w:p w:rsidR="002F5864" w:rsidRPr="00C126A3" w:rsidRDefault="001404B8">
            <w:pPr>
              <w:jc w:val="center"/>
              <w:rPr>
                <w:b/>
                <w:sz w:val="24"/>
              </w:rPr>
            </w:pPr>
            <w:r w:rsidRPr="00C126A3">
              <w:rPr>
                <w:rFonts w:hint="eastAsia"/>
                <w:b/>
                <w:sz w:val="24"/>
              </w:rPr>
              <w:t>审查情况</w:t>
            </w:r>
          </w:p>
        </w:tc>
      </w:tr>
      <w:tr w:rsidR="00C126A3" w:rsidRPr="00C126A3">
        <w:trPr>
          <w:jc w:val="center"/>
        </w:trPr>
        <w:tc>
          <w:tcPr>
            <w:tcW w:w="675" w:type="dxa"/>
            <w:vMerge/>
            <w:vAlign w:val="center"/>
          </w:tcPr>
          <w:p w:rsidR="002F5864" w:rsidRPr="00C126A3" w:rsidRDefault="002F5864">
            <w:pPr>
              <w:jc w:val="center"/>
              <w:rPr>
                <w:b/>
                <w:sz w:val="24"/>
              </w:rPr>
            </w:pPr>
          </w:p>
        </w:tc>
        <w:tc>
          <w:tcPr>
            <w:tcW w:w="7117" w:type="dxa"/>
            <w:vMerge/>
            <w:vAlign w:val="center"/>
          </w:tcPr>
          <w:p w:rsidR="002F5864" w:rsidRPr="00C126A3" w:rsidRDefault="002F5864">
            <w:pPr>
              <w:jc w:val="center"/>
              <w:rPr>
                <w:b/>
                <w:sz w:val="24"/>
              </w:rPr>
            </w:pPr>
          </w:p>
        </w:tc>
        <w:tc>
          <w:tcPr>
            <w:tcW w:w="850" w:type="dxa"/>
            <w:vAlign w:val="center"/>
          </w:tcPr>
          <w:p w:rsidR="002F5864" w:rsidRPr="00C126A3" w:rsidRDefault="001404B8">
            <w:pPr>
              <w:jc w:val="center"/>
              <w:rPr>
                <w:b/>
                <w:sz w:val="24"/>
              </w:rPr>
            </w:pPr>
            <w:r w:rsidRPr="00C126A3">
              <w:rPr>
                <w:rFonts w:hint="eastAsia"/>
                <w:b/>
                <w:sz w:val="24"/>
              </w:rPr>
              <w:t>通过</w:t>
            </w:r>
          </w:p>
        </w:tc>
        <w:tc>
          <w:tcPr>
            <w:tcW w:w="992" w:type="dxa"/>
            <w:vAlign w:val="center"/>
          </w:tcPr>
          <w:p w:rsidR="002F5864" w:rsidRPr="00C126A3" w:rsidRDefault="001404B8">
            <w:pPr>
              <w:jc w:val="center"/>
              <w:rPr>
                <w:b/>
                <w:sz w:val="24"/>
              </w:rPr>
            </w:pPr>
            <w:r w:rsidRPr="00C126A3">
              <w:rPr>
                <w:rFonts w:hint="eastAsia"/>
                <w:b/>
                <w:sz w:val="24"/>
              </w:rPr>
              <w:t>不通过</w:t>
            </w: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1</w:t>
            </w:r>
          </w:p>
        </w:tc>
        <w:tc>
          <w:tcPr>
            <w:tcW w:w="7117" w:type="dxa"/>
            <w:vAlign w:val="center"/>
          </w:tcPr>
          <w:p w:rsidR="002F5864" w:rsidRPr="00C126A3" w:rsidRDefault="001404B8">
            <w:pPr>
              <w:rPr>
                <w:sz w:val="24"/>
              </w:rPr>
            </w:pPr>
            <w:r w:rsidRPr="00C126A3">
              <w:rPr>
                <w:rFonts w:hint="eastAsia"/>
                <w:sz w:val="24"/>
              </w:rPr>
              <w:t>采购申请文件正副本数量是否符合采购文件规定</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2</w:t>
            </w:r>
          </w:p>
        </w:tc>
        <w:tc>
          <w:tcPr>
            <w:tcW w:w="7117" w:type="dxa"/>
            <w:vAlign w:val="center"/>
          </w:tcPr>
          <w:p w:rsidR="002F5864" w:rsidRPr="00C126A3" w:rsidRDefault="001404B8">
            <w:pPr>
              <w:spacing w:line="280" w:lineRule="atLeast"/>
              <w:rPr>
                <w:sz w:val="24"/>
              </w:rPr>
            </w:pPr>
            <w:r w:rsidRPr="00C126A3">
              <w:rPr>
                <w:rFonts w:hint="eastAsia"/>
                <w:sz w:val="24"/>
              </w:rPr>
              <w:t>采购申请文件组成明显不符合采购文件的规定要求，影响评审委员会评判的</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3</w:t>
            </w:r>
          </w:p>
        </w:tc>
        <w:tc>
          <w:tcPr>
            <w:tcW w:w="7117" w:type="dxa"/>
            <w:vAlign w:val="center"/>
          </w:tcPr>
          <w:p w:rsidR="002F5864" w:rsidRPr="00C126A3" w:rsidRDefault="001404B8">
            <w:pPr>
              <w:rPr>
                <w:sz w:val="24"/>
              </w:rPr>
            </w:pPr>
            <w:r w:rsidRPr="00C126A3">
              <w:rPr>
                <w:rFonts w:hint="eastAsia"/>
                <w:sz w:val="24"/>
              </w:rPr>
              <w:t>采购报价不符合采购文件规定的限价或其他报价规定的</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4</w:t>
            </w:r>
          </w:p>
        </w:tc>
        <w:tc>
          <w:tcPr>
            <w:tcW w:w="7117" w:type="dxa"/>
            <w:vAlign w:val="center"/>
          </w:tcPr>
          <w:p w:rsidR="002F5864" w:rsidRPr="00C126A3" w:rsidRDefault="001404B8">
            <w:pPr>
              <w:rPr>
                <w:sz w:val="24"/>
              </w:rPr>
            </w:pPr>
            <w:r w:rsidRPr="00C126A3">
              <w:rPr>
                <w:rFonts w:hint="eastAsia"/>
                <w:sz w:val="24"/>
              </w:rPr>
              <w:t>采购申请文件签署、盖章是否符合采购文件规定（本章</w:t>
            </w:r>
            <w:r w:rsidRPr="00C126A3">
              <w:rPr>
                <w:rFonts w:hint="eastAsia"/>
                <w:sz w:val="24"/>
              </w:rPr>
              <w:t>3.</w:t>
            </w:r>
            <w:r w:rsidRPr="00C126A3">
              <w:rPr>
                <w:sz w:val="24"/>
              </w:rPr>
              <w:t>1.3</w:t>
            </w:r>
            <w:r w:rsidRPr="00C126A3">
              <w:rPr>
                <w:rFonts w:hint="eastAsia"/>
                <w:sz w:val="24"/>
              </w:rPr>
              <w:t>规定的例外情形除外）</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5</w:t>
            </w:r>
          </w:p>
        </w:tc>
        <w:tc>
          <w:tcPr>
            <w:tcW w:w="7117" w:type="dxa"/>
            <w:vAlign w:val="center"/>
          </w:tcPr>
          <w:p w:rsidR="002F5864" w:rsidRPr="00C126A3" w:rsidRDefault="001404B8">
            <w:pPr>
              <w:rPr>
                <w:sz w:val="24"/>
              </w:rPr>
            </w:pPr>
            <w:r w:rsidRPr="00C126A3">
              <w:rPr>
                <w:rFonts w:hint="eastAsia"/>
                <w:sz w:val="24"/>
              </w:rPr>
              <w:t>采购申请文件是否完全满足本项目的实质性要求</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lastRenderedPageBreak/>
              <w:t>6</w:t>
            </w:r>
          </w:p>
        </w:tc>
        <w:tc>
          <w:tcPr>
            <w:tcW w:w="7117" w:type="dxa"/>
            <w:vAlign w:val="center"/>
          </w:tcPr>
          <w:p w:rsidR="002F5864" w:rsidRPr="00C126A3" w:rsidRDefault="001404B8">
            <w:pPr>
              <w:rPr>
                <w:sz w:val="24"/>
              </w:rPr>
            </w:pPr>
            <w:r w:rsidRPr="00C126A3">
              <w:rPr>
                <w:rFonts w:hint="eastAsia"/>
                <w:sz w:val="24"/>
              </w:rPr>
              <w:t>采购文件规定的其它无效情形</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Pr="00C126A3" w:rsidRDefault="001404B8">
      <w:pPr>
        <w:tabs>
          <w:tab w:val="left" w:pos="720"/>
        </w:tabs>
        <w:spacing w:beforeLines="50" w:before="241" w:afterLines="50" w:after="241" w:line="460" w:lineRule="exact"/>
        <w:ind w:firstLineChars="200" w:firstLine="499"/>
        <w:rPr>
          <w:rFonts w:hAnsi="宋体"/>
          <w:sz w:val="24"/>
        </w:rPr>
      </w:pPr>
      <w:r w:rsidRPr="00C126A3">
        <w:rPr>
          <w:rFonts w:ascii="宋体" w:hAnsi="宋体" w:cs="宋体" w:hint="eastAsia"/>
          <w:sz w:val="24"/>
        </w:rPr>
        <w:t xml:space="preserve">3.4 </w:t>
      </w:r>
      <w:r w:rsidRPr="00C126A3">
        <w:rPr>
          <w:rFonts w:hAnsi="宋体" w:hint="eastAsia"/>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 xml:space="preserve">4.2 </w:t>
      </w:r>
      <w:r>
        <w:rPr>
          <w:rFonts w:hAnsi="宋体" w:hint="eastAsia"/>
          <w:sz w:val="24"/>
        </w:rPr>
        <w:t>综合评分明细表</w:t>
      </w:r>
      <w:bookmarkStart w:id="60" w:name="_Toc217446060"/>
    </w:p>
    <w:tbl>
      <w:tblPr>
        <w:tblW w:w="10420" w:type="dxa"/>
        <w:jc w:val="center"/>
        <w:tblLook w:val="04A0" w:firstRow="1" w:lastRow="0" w:firstColumn="1" w:lastColumn="0" w:noHBand="0" w:noVBand="1"/>
      </w:tblPr>
      <w:tblGrid>
        <w:gridCol w:w="580"/>
        <w:gridCol w:w="1258"/>
        <w:gridCol w:w="562"/>
        <w:gridCol w:w="5392"/>
        <w:gridCol w:w="2628"/>
      </w:tblGrid>
      <w:tr w:rsidR="00EB387B" w:rsidRPr="00EB387B" w:rsidTr="00FB2FEA">
        <w:trPr>
          <w:trHeight w:val="540"/>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87B" w:rsidRPr="00EB387B" w:rsidRDefault="00EB387B" w:rsidP="00FB2FEA">
            <w:pPr>
              <w:widowControl/>
              <w:spacing w:line="320" w:lineRule="exact"/>
              <w:jc w:val="center"/>
              <w:rPr>
                <w:rFonts w:ascii="宋体" w:hAnsi="宋体" w:cs="宋体"/>
                <w:b/>
                <w:bCs/>
                <w:color w:val="000000"/>
                <w:kern w:val="0"/>
                <w:sz w:val="22"/>
                <w:szCs w:val="22"/>
              </w:rPr>
            </w:pPr>
            <w:r w:rsidRPr="00EB387B">
              <w:rPr>
                <w:rFonts w:ascii="宋体" w:hAnsi="宋体" w:cs="宋体" w:hint="eastAsia"/>
                <w:b/>
                <w:bCs/>
                <w:color w:val="000000"/>
                <w:kern w:val="0"/>
                <w:sz w:val="22"/>
                <w:szCs w:val="22"/>
              </w:rPr>
              <w:t>序号</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EB387B" w:rsidRPr="00EB387B" w:rsidRDefault="00EB387B" w:rsidP="00FB2FEA">
            <w:pPr>
              <w:widowControl/>
              <w:spacing w:line="320" w:lineRule="exact"/>
              <w:jc w:val="center"/>
              <w:rPr>
                <w:rFonts w:ascii="宋体" w:hAnsi="宋体" w:cs="宋体"/>
                <w:b/>
                <w:bCs/>
                <w:color w:val="000000"/>
                <w:kern w:val="0"/>
                <w:sz w:val="22"/>
                <w:szCs w:val="22"/>
              </w:rPr>
            </w:pPr>
            <w:r w:rsidRPr="00EB387B">
              <w:rPr>
                <w:rFonts w:ascii="宋体" w:hAnsi="宋体" w:cs="宋体" w:hint="eastAsia"/>
                <w:b/>
                <w:bCs/>
                <w:color w:val="000000"/>
                <w:kern w:val="0"/>
                <w:sz w:val="22"/>
                <w:szCs w:val="22"/>
              </w:rPr>
              <w:t>评分因素及权重</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EB387B" w:rsidRPr="00EB387B" w:rsidRDefault="00EB387B" w:rsidP="00FB2FEA">
            <w:pPr>
              <w:widowControl/>
              <w:spacing w:line="32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rPr>
              <w:t>分</w:t>
            </w:r>
            <w:r w:rsidRPr="00EB387B">
              <w:rPr>
                <w:rFonts w:ascii="宋体" w:hAnsi="宋体" w:cs="宋体" w:hint="eastAsia"/>
                <w:b/>
                <w:bCs/>
                <w:color w:val="000000"/>
                <w:kern w:val="0"/>
                <w:sz w:val="22"/>
                <w:szCs w:val="22"/>
              </w:rPr>
              <w:t>值</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EB387B" w:rsidRPr="00EB387B" w:rsidRDefault="00EB387B" w:rsidP="00FB2FEA">
            <w:pPr>
              <w:widowControl/>
              <w:spacing w:line="320" w:lineRule="exact"/>
              <w:jc w:val="center"/>
              <w:rPr>
                <w:rFonts w:ascii="宋体" w:hAnsi="宋体" w:cs="宋体"/>
                <w:b/>
                <w:bCs/>
                <w:color w:val="000000"/>
                <w:kern w:val="0"/>
                <w:sz w:val="22"/>
                <w:szCs w:val="22"/>
              </w:rPr>
            </w:pPr>
            <w:r w:rsidRPr="00EB387B">
              <w:rPr>
                <w:rFonts w:ascii="宋体" w:hAnsi="宋体" w:cs="宋体" w:hint="eastAsia"/>
                <w:b/>
                <w:bCs/>
                <w:color w:val="000000"/>
                <w:kern w:val="0"/>
                <w:sz w:val="22"/>
                <w:szCs w:val="22"/>
              </w:rPr>
              <w:t>评分标准</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rsidR="00EB387B" w:rsidRPr="00EB387B" w:rsidRDefault="00EB387B" w:rsidP="00FB2FEA">
            <w:pPr>
              <w:widowControl/>
              <w:spacing w:line="320" w:lineRule="exact"/>
              <w:jc w:val="center"/>
              <w:rPr>
                <w:rFonts w:ascii="宋体" w:hAnsi="宋体" w:cs="宋体"/>
                <w:b/>
                <w:bCs/>
                <w:color w:val="000000"/>
                <w:kern w:val="0"/>
                <w:sz w:val="22"/>
                <w:szCs w:val="22"/>
              </w:rPr>
            </w:pPr>
            <w:r w:rsidRPr="00EB387B">
              <w:rPr>
                <w:rFonts w:ascii="宋体" w:hAnsi="宋体" w:cs="宋体" w:hint="eastAsia"/>
                <w:b/>
                <w:bCs/>
                <w:color w:val="000000"/>
                <w:kern w:val="0"/>
                <w:sz w:val="22"/>
                <w:szCs w:val="22"/>
              </w:rPr>
              <w:t>说明</w:t>
            </w:r>
          </w:p>
        </w:tc>
      </w:tr>
      <w:tr w:rsidR="00EB387B" w:rsidRPr="00EB387B" w:rsidTr="00FB2FEA">
        <w:trPr>
          <w:trHeight w:val="1157"/>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B387B" w:rsidRPr="00EB387B" w:rsidRDefault="00EB387B" w:rsidP="00FB2FEA">
            <w:pPr>
              <w:widowControl/>
              <w:spacing w:line="320" w:lineRule="exact"/>
              <w:jc w:val="center"/>
              <w:rPr>
                <w:rFonts w:ascii="宋体" w:hAnsi="宋体" w:cs="宋体"/>
                <w:color w:val="000000"/>
                <w:kern w:val="0"/>
                <w:sz w:val="20"/>
                <w:szCs w:val="20"/>
              </w:rPr>
            </w:pPr>
            <w:r w:rsidRPr="00EB387B">
              <w:rPr>
                <w:rFonts w:ascii="宋体" w:hAnsi="宋体" w:cs="宋体" w:hint="eastAsia"/>
                <w:color w:val="000000"/>
                <w:kern w:val="0"/>
                <w:sz w:val="20"/>
                <w:szCs w:val="20"/>
              </w:rPr>
              <w:t>1</w:t>
            </w:r>
          </w:p>
        </w:tc>
        <w:tc>
          <w:tcPr>
            <w:tcW w:w="1258" w:type="dxa"/>
            <w:tcBorders>
              <w:top w:val="nil"/>
              <w:left w:val="nil"/>
              <w:bottom w:val="single" w:sz="4" w:space="0" w:color="auto"/>
              <w:right w:val="single" w:sz="4" w:space="0" w:color="auto"/>
            </w:tcBorders>
            <w:shd w:val="clear" w:color="auto" w:fill="auto"/>
            <w:vAlign w:val="center"/>
            <w:hideMark/>
          </w:tcPr>
          <w:p w:rsidR="00EB387B" w:rsidRPr="00EB387B" w:rsidRDefault="00EB387B" w:rsidP="00FB2FEA">
            <w:pPr>
              <w:widowControl/>
              <w:spacing w:line="320" w:lineRule="exact"/>
              <w:jc w:val="center"/>
              <w:rPr>
                <w:rFonts w:ascii="宋体" w:hAnsi="宋体" w:cs="宋体"/>
                <w:color w:val="000000"/>
                <w:kern w:val="0"/>
                <w:sz w:val="20"/>
                <w:szCs w:val="20"/>
              </w:rPr>
            </w:pPr>
            <w:r w:rsidRPr="00EB387B">
              <w:rPr>
                <w:rFonts w:ascii="宋体" w:hAnsi="宋体" w:cs="宋体" w:hint="eastAsia"/>
                <w:color w:val="000000"/>
                <w:kern w:val="0"/>
                <w:sz w:val="20"/>
                <w:szCs w:val="20"/>
              </w:rPr>
              <w:t>报价30%</w:t>
            </w:r>
          </w:p>
        </w:tc>
        <w:tc>
          <w:tcPr>
            <w:tcW w:w="562" w:type="dxa"/>
            <w:tcBorders>
              <w:top w:val="nil"/>
              <w:left w:val="nil"/>
              <w:bottom w:val="single" w:sz="4" w:space="0" w:color="auto"/>
              <w:right w:val="single" w:sz="4" w:space="0" w:color="auto"/>
            </w:tcBorders>
            <w:shd w:val="clear" w:color="auto" w:fill="auto"/>
            <w:vAlign w:val="center"/>
            <w:hideMark/>
          </w:tcPr>
          <w:p w:rsidR="00EB387B" w:rsidRPr="00EB387B" w:rsidRDefault="00EB387B" w:rsidP="00FB2FEA">
            <w:pPr>
              <w:widowControl/>
              <w:spacing w:line="320" w:lineRule="exact"/>
              <w:jc w:val="center"/>
              <w:rPr>
                <w:rFonts w:ascii="宋体" w:hAnsi="宋体" w:cs="宋体"/>
                <w:color w:val="000000"/>
                <w:kern w:val="0"/>
                <w:sz w:val="20"/>
                <w:szCs w:val="20"/>
              </w:rPr>
            </w:pPr>
            <w:r w:rsidRPr="00EB387B">
              <w:rPr>
                <w:rFonts w:ascii="宋体" w:hAnsi="宋体" w:cs="宋体" w:hint="eastAsia"/>
                <w:color w:val="000000"/>
                <w:kern w:val="0"/>
                <w:sz w:val="20"/>
                <w:szCs w:val="20"/>
              </w:rPr>
              <w:t>30</w:t>
            </w:r>
          </w:p>
        </w:tc>
        <w:tc>
          <w:tcPr>
            <w:tcW w:w="5392" w:type="dxa"/>
            <w:tcBorders>
              <w:top w:val="nil"/>
              <w:left w:val="nil"/>
              <w:bottom w:val="single" w:sz="4" w:space="0" w:color="auto"/>
              <w:right w:val="single" w:sz="4" w:space="0" w:color="auto"/>
            </w:tcBorders>
            <w:shd w:val="clear" w:color="auto" w:fill="auto"/>
            <w:vAlign w:val="center"/>
            <w:hideMark/>
          </w:tcPr>
          <w:p w:rsidR="00EB387B" w:rsidRPr="00EB387B" w:rsidRDefault="00EB387B" w:rsidP="00FB2FEA">
            <w:pPr>
              <w:widowControl/>
              <w:spacing w:line="320" w:lineRule="exact"/>
              <w:jc w:val="left"/>
              <w:rPr>
                <w:rFonts w:ascii="宋体" w:hAnsi="宋体" w:cs="宋体"/>
                <w:kern w:val="0"/>
                <w:sz w:val="20"/>
                <w:szCs w:val="20"/>
              </w:rPr>
            </w:pPr>
            <w:r w:rsidRPr="00EB387B">
              <w:rPr>
                <w:rFonts w:ascii="宋体" w:hAnsi="宋体" w:cs="宋体" w:hint="eastAsia"/>
                <w:kern w:val="0"/>
                <w:sz w:val="20"/>
                <w:szCs w:val="20"/>
              </w:rPr>
              <w:t>满足公开采购文件要求且单价汇总价格最低的报价为基准价，其价格分为满分。其他供应商的价格分统一按照下列公式计算：报价得分=(基准价／报价)* 30%*100</w:t>
            </w:r>
          </w:p>
        </w:tc>
        <w:tc>
          <w:tcPr>
            <w:tcW w:w="2628" w:type="dxa"/>
            <w:tcBorders>
              <w:top w:val="nil"/>
              <w:left w:val="nil"/>
              <w:bottom w:val="single" w:sz="4" w:space="0" w:color="auto"/>
              <w:right w:val="single" w:sz="4" w:space="0" w:color="auto"/>
            </w:tcBorders>
            <w:shd w:val="clear" w:color="auto" w:fill="auto"/>
            <w:vAlign w:val="center"/>
            <w:hideMark/>
          </w:tcPr>
          <w:p w:rsidR="00EB387B" w:rsidRPr="00EB387B" w:rsidRDefault="00EB387B" w:rsidP="00FB2FEA">
            <w:pPr>
              <w:widowControl/>
              <w:spacing w:line="320" w:lineRule="exact"/>
              <w:jc w:val="left"/>
              <w:rPr>
                <w:rFonts w:ascii="宋体" w:hAnsi="宋体" w:cs="宋体"/>
                <w:color w:val="000000"/>
                <w:kern w:val="0"/>
                <w:sz w:val="20"/>
                <w:szCs w:val="20"/>
              </w:rPr>
            </w:pPr>
          </w:p>
        </w:tc>
      </w:tr>
      <w:tr w:rsidR="00EB387B" w:rsidRPr="00EB387B" w:rsidTr="00FB2FEA">
        <w:trPr>
          <w:trHeight w:val="118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B387B" w:rsidRPr="00EB387B" w:rsidRDefault="00EB387B" w:rsidP="00FB2FEA">
            <w:pPr>
              <w:widowControl/>
              <w:spacing w:line="320" w:lineRule="exact"/>
              <w:jc w:val="center"/>
              <w:rPr>
                <w:rFonts w:ascii="宋体" w:hAnsi="宋体" w:cs="宋体"/>
                <w:color w:val="000000"/>
                <w:kern w:val="0"/>
                <w:sz w:val="20"/>
                <w:szCs w:val="20"/>
              </w:rPr>
            </w:pPr>
            <w:r w:rsidRPr="00EB387B">
              <w:rPr>
                <w:rFonts w:ascii="宋体" w:hAnsi="宋体" w:cs="宋体" w:hint="eastAsia"/>
                <w:color w:val="000000"/>
                <w:kern w:val="0"/>
                <w:sz w:val="20"/>
                <w:szCs w:val="20"/>
              </w:rPr>
              <w:t>2</w:t>
            </w:r>
          </w:p>
        </w:tc>
        <w:tc>
          <w:tcPr>
            <w:tcW w:w="1258" w:type="dxa"/>
            <w:tcBorders>
              <w:top w:val="nil"/>
              <w:left w:val="nil"/>
              <w:bottom w:val="nil"/>
              <w:right w:val="single" w:sz="4" w:space="0" w:color="auto"/>
            </w:tcBorders>
            <w:shd w:val="clear" w:color="auto" w:fill="auto"/>
            <w:vAlign w:val="center"/>
            <w:hideMark/>
          </w:tcPr>
          <w:p w:rsidR="00EB387B" w:rsidRPr="003E22D9" w:rsidRDefault="00EB387B" w:rsidP="003E22D9">
            <w:pPr>
              <w:widowControl/>
              <w:spacing w:line="320" w:lineRule="exact"/>
              <w:jc w:val="left"/>
              <w:rPr>
                <w:rFonts w:ascii="宋体" w:hAnsi="宋体" w:cs="宋体"/>
                <w:color w:val="000000" w:themeColor="text1"/>
                <w:kern w:val="0"/>
                <w:sz w:val="20"/>
                <w:szCs w:val="20"/>
              </w:rPr>
            </w:pPr>
            <w:r w:rsidRPr="003E22D9">
              <w:rPr>
                <w:rFonts w:ascii="宋体" w:hAnsi="宋体" w:cs="宋体" w:hint="eastAsia"/>
                <w:color w:val="000000" w:themeColor="text1"/>
                <w:kern w:val="0"/>
                <w:sz w:val="20"/>
                <w:szCs w:val="20"/>
              </w:rPr>
              <w:t>技术参数及要求</w:t>
            </w:r>
            <w:r w:rsidR="003E22D9" w:rsidRPr="003E22D9">
              <w:rPr>
                <w:rFonts w:ascii="宋体" w:hAnsi="宋体" w:cs="宋体"/>
                <w:color w:val="000000" w:themeColor="text1"/>
                <w:kern w:val="0"/>
                <w:sz w:val="20"/>
                <w:szCs w:val="20"/>
              </w:rPr>
              <w:t>49</w:t>
            </w:r>
            <w:r w:rsidRPr="003E22D9">
              <w:rPr>
                <w:rFonts w:ascii="宋体" w:hAnsi="宋体" w:cs="宋体" w:hint="eastAsia"/>
                <w:color w:val="000000" w:themeColor="text1"/>
                <w:kern w:val="0"/>
                <w:sz w:val="20"/>
                <w:szCs w:val="20"/>
              </w:rPr>
              <w:t>%</w:t>
            </w:r>
          </w:p>
        </w:tc>
        <w:tc>
          <w:tcPr>
            <w:tcW w:w="562" w:type="dxa"/>
            <w:tcBorders>
              <w:top w:val="nil"/>
              <w:left w:val="nil"/>
              <w:bottom w:val="single" w:sz="4" w:space="0" w:color="auto"/>
              <w:right w:val="single" w:sz="4" w:space="0" w:color="auto"/>
            </w:tcBorders>
            <w:shd w:val="clear" w:color="auto" w:fill="auto"/>
            <w:vAlign w:val="center"/>
            <w:hideMark/>
          </w:tcPr>
          <w:p w:rsidR="00EB387B" w:rsidRPr="003E22D9" w:rsidRDefault="003E22D9" w:rsidP="00FB2FEA">
            <w:pPr>
              <w:widowControl/>
              <w:spacing w:line="320" w:lineRule="exact"/>
              <w:jc w:val="center"/>
              <w:rPr>
                <w:rFonts w:ascii="宋体" w:hAnsi="宋体" w:cs="宋体"/>
                <w:color w:val="000000" w:themeColor="text1"/>
                <w:kern w:val="0"/>
                <w:sz w:val="20"/>
                <w:szCs w:val="20"/>
              </w:rPr>
            </w:pPr>
            <w:r w:rsidRPr="003E22D9">
              <w:rPr>
                <w:rFonts w:ascii="宋体" w:hAnsi="宋体" w:cs="宋体"/>
                <w:color w:val="000000" w:themeColor="text1"/>
                <w:kern w:val="0"/>
                <w:sz w:val="20"/>
                <w:szCs w:val="20"/>
              </w:rPr>
              <w:t>49</w:t>
            </w:r>
          </w:p>
        </w:tc>
        <w:tc>
          <w:tcPr>
            <w:tcW w:w="5392" w:type="dxa"/>
            <w:tcBorders>
              <w:top w:val="nil"/>
              <w:left w:val="nil"/>
              <w:bottom w:val="single" w:sz="4" w:space="0" w:color="auto"/>
              <w:right w:val="single" w:sz="4" w:space="0" w:color="auto"/>
            </w:tcBorders>
            <w:shd w:val="clear" w:color="auto" w:fill="auto"/>
            <w:vAlign w:val="center"/>
            <w:hideMark/>
          </w:tcPr>
          <w:p w:rsidR="00EB387B" w:rsidRPr="003E22D9" w:rsidRDefault="00EB387B" w:rsidP="003E22D9">
            <w:pPr>
              <w:widowControl/>
              <w:spacing w:line="320" w:lineRule="exact"/>
              <w:jc w:val="left"/>
              <w:rPr>
                <w:rFonts w:ascii="宋体" w:hAnsi="宋体" w:cs="宋体"/>
                <w:color w:val="000000" w:themeColor="text1"/>
                <w:kern w:val="0"/>
                <w:sz w:val="20"/>
                <w:szCs w:val="20"/>
              </w:rPr>
            </w:pPr>
            <w:r w:rsidRPr="003E22D9">
              <w:rPr>
                <w:rFonts w:ascii="宋体" w:hAnsi="宋体" w:cs="宋体" w:hint="eastAsia"/>
                <w:color w:val="000000" w:themeColor="text1"/>
                <w:kern w:val="0"/>
                <w:sz w:val="20"/>
                <w:szCs w:val="20"/>
              </w:rPr>
              <w:t>完全符合招标文件产品技术参数及要求没有负偏离得</w:t>
            </w:r>
            <w:r w:rsidR="003E22D9" w:rsidRPr="003E22D9">
              <w:rPr>
                <w:rFonts w:ascii="宋体" w:hAnsi="宋体" w:cs="宋体"/>
                <w:color w:val="000000" w:themeColor="text1"/>
                <w:kern w:val="0"/>
                <w:sz w:val="20"/>
                <w:szCs w:val="20"/>
              </w:rPr>
              <w:t>49</w:t>
            </w:r>
            <w:r w:rsidRPr="003E22D9">
              <w:rPr>
                <w:rFonts w:ascii="宋体" w:hAnsi="宋体" w:cs="宋体" w:hint="eastAsia"/>
                <w:color w:val="000000" w:themeColor="text1"/>
                <w:kern w:val="0"/>
                <w:sz w:val="20"/>
                <w:szCs w:val="20"/>
              </w:rPr>
              <w:t>分；低于招标文件要求的（负偏离）</w:t>
            </w:r>
            <w:r w:rsidR="003E22D9" w:rsidRPr="003E22D9">
              <w:rPr>
                <w:rFonts w:ascii="宋体" w:hAnsi="宋体" w:cs="宋体" w:hint="eastAsia"/>
                <w:color w:val="000000" w:themeColor="text1"/>
                <w:kern w:val="0"/>
                <w:sz w:val="20"/>
                <w:szCs w:val="20"/>
              </w:rPr>
              <w:t>,一条</w:t>
            </w:r>
            <w:r w:rsidR="003E22D9" w:rsidRPr="003E22D9">
              <w:rPr>
                <w:rFonts w:ascii="宋体" w:hAnsi="宋体" w:cs="宋体"/>
                <w:color w:val="000000" w:themeColor="text1"/>
                <w:kern w:val="0"/>
                <w:sz w:val="20"/>
                <w:szCs w:val="20"/>
              </w:rPr>
              <w:t>扣</w:t>
            </w:r>
            <w:r w:rsidR="003E22D9" w:rsidRPr="003E22D9">
              <w:rPr>
                <w:rFonts w:ascii="宋体" w:hAnsi="宋体" w:cs="宋体" w:hint="eastAsia"/>
                <w:color w:val="000000" w:themeColor="text1"/>
                <w:kern w:val="0"/>
                <w:sz w:val="20"/>
                <w:szCs w:val="20"/>
              </w:rPr>
              <w:t>7分,本项目</w:t>
            </w:r>
            <w:r w:rsidR="003E22D9" w:rsidRPr="003E22D9">
              <w:rPr>
                <w:rFonts w:ascii="宋体" w:hAnsi="宋体" w:cs="宋体"/>
                <w:color w:val="000000" w:themeColor="text1"/>
                <w:kern w:val="0"/>
                <w:sz w:val="20"/>
                <w:szCs w:val="20"/>
              </w:rPr>
              <w:t>共</w:t>
            </w:r>
            <w:r w:rsidR="003E22D9" w:rsidRPr="003E22D9">
              <w:rPr>
                <w:rFonts w:ascii="宋体" w:hAnsi="宋体" w:cs="宋体" w:hint="eastAsia"/>
                <w:color w:val="000000" w:themeColor="text1"/>
                <w:kern w:val="0"/>
                <w:sz w:val="20"/>
                <w:szCs w:val="20"/>
              </w:rPr>
              <w:t>7条</w:t>
            </w:r>
            <w:r w:rsidR="003E22D9" w:rsidRPr="003E22D9">
              <w:rPr>
                <w:rFonts w:ascii="宋体" w:hAnsi="宋体" w:cs="宋体"/>
                <w:color w:val="000000" w:themeColor="text1"/>
                <w:kern w:val="0"/>
                <w:sz w:val="20"/>
                <w:szCs w:val="20"/>
              </w:rPr>
              <w:t>参数</w:t>
            </w:r>
            <w:r w:rsidR="003E22D9" w:rsidRPr="003E22D9">
              <w:rPr>
                <w:rFonts w:ascii="宋体" w:hAnsi="宋体" w:cs="宋体" w:hint="eastAsia"/>
                <w:color w:val="000000" w:themeColor="text1"/>
                <w:kern w:val="0"/>
                <w:sz w:val="20"/>
                <w:szCs w:val="20"/>
              </w:rPr>
              <w:t>。</w:t>
            </w:r>
          </w:p>
        </w:tc>
        <w:tc>
          <w:tcPr>
            <w:tcW w:w="2628" w:type="dxa"/>
            <w:tcBorders>
              <w:top w:val="nil"/>
              <w:left w:val="nil"/>
              <w:bottom w:val="single" w:sz="4" w:space="0" w:color="auto"/>
              <w:right w:val="single" w:sz="4" w:space="0" w:color="auto"/>
            </w:tcBorders>
            <w:shd w:val="clear" w:color="auto" w:fill="auto"/>
            <w:vAlign w:val="center"/>
            <w:hideMark/>
          </w:tcPr>
          <w:p w:rsidR="00EB387B" w:rsidRPr="00EB387B" w:rsidRDefault="00EB387B" w:rsidP="00FB2FEA">
            <w:pPr>
              <w:widowControl/>
              <w:spacing w:line="320" w:lineRule="exact"/>
              <w:jc w:val="left"/>
              <w:rPr>
                <w:rFonts w:ascii="宋体" w:hAnsi="宋体" w:cs="宋体"/>
                <w:color w:val="000000"/>
                <w:kern w:val="0"/>
                <w:sz w:val="20"/>
                <w:szCs w:val="20"/>
              </w:rPr>
            </w:pPr>
          </w:p>
        </w:tc>
      </w:tr>
      <w:tr w:rsidR="00EB387B" w:rsidRPr="00EB387B" w:rsidTr="00FB2FEA">
        <w:trPr>
          <w:trHeight w:val="127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B387B" w:rsidRPr="00EB387B" w:rsidRDefault="00EB387B" w:rsidP="00FB2FEA">
            <w:pPr>
              <w:widowControl/>
              <w:spacing w:line="320" w:lineRule="exact"/>
              <w:jc w:val="center"/>
              <w:rPr>
                <w:rFonts w:ascii="宋体" w:hAnsi="宋体" w:cs="宋体"/>
                <w:color w:val="000000"/>
                <w:kern w:val="0"/>
                <w:sz w:val="20"/>
                <w:szCs w:val="20"/>
              </w:rPr>
            </w:pPr>
            <w:r w:rsidRPr="00EB387B">
              <w:rPr>
                <w:rFonts w:ascii="宋体" w:hAnsi="宋体" w:cs="宋体" w:hint="eastAsia"/>
                <w:color w:val="000000"/>
                <w:kern w:val="0"/>
                <w:sz w:val="20"/>
                <w:szCs w:val="20"/>
              </w:rPr>
              <w:t>3</w:t>
            </w:r>
          </w:p>
        </w:tc>
        <w:tc>
          <w:tcPr>
            <w:tcW w:w="1258" w:type="dxa"/>
            <w:tcBorders>
              <w:top w:val="single" w:sz="4" w:space="0" w:color="auto"/>
              <w:left w:val="nil"/>
              <w:bottom w:val="nil"/>
              <w:right w:val="single" w:sz="4" w:space="0" w:color="auto"/>
            </w:tcBorders>
            <w:shd w:val="clear" w:color="auto" w:fill="auto"/>
            <w:vAlign w:val="center"/>
            <w:hideMark/>
          </w:tcPr>
          <w:p w:rsidR="00EB387B" w:rsidRPr="00EB387B" w:rsidRDefault="00EB387B" w:rsidP="003E22D9">
            <w:pPr>
              <w:widowControl/>
              <w:spacing w:line="320" w:lineRule="exact"/>
              <w:jc w:val="left"/>
              <w:rPr>
                <w:rFonts w:ascii="宋体" w:hAnsi="宋体" w:cs="宋体"/>
                <w:color w:val="000000"/>
                <w:kern w:val="0"/>
                <w:sz w:val="20"/>
                <w:szCs w:val="20"/>
              </w:rPr>
            </w:pPr>
            <w:r w:rsidRPr="00EB387B">
              <w:rPr>
                <w:rFonts w:ascii="宋体" w:hAnsi="宋体" w:cs="宋体" w:hint="eastAsia"/>
                <w:color w:val="000000"/>
                <w:kern w:val="0"/>
                <w:sz w:val="20"/>
                <w:szCs w:val="20"/>
              </w:rPr>
              <w:t>业绩及产品成熟度</w:t>
            </w:r>
            <w:r w:rsidR="003E22D9">
              <w:rPr>
                <w:rFonts w:ascii="宋体" w:hAnsi="宋体" w:cs="宋体"/>
                <w:color w:val="000000"/>
                <w:kern w:val="0"/>
                <w:sz w:val="20"/>
                <w:szCs w:val="20"/>
              </w:rPr>
              <w:t>6</w:t>
            </w:r>
            <w:r w:rsidRPr="00EB387B">
              <w:rPr>
                <w:rFonts w:ascii="宋体" w:hAnsi="宋体" w:cs="宋体" w:hint="eastAsia"/>
                <w:color w:val="000000"/>
                <w:kern w:val="0"/>
                <w:sz w:val="20"/>
                <w:szCs w:val="20"/>
              </w:rPr>
              <w:t>%</w:t>
            </w:r>
          </w:p>
        </w:tc>
        <w:tc>
          <w:tcPr>
            <w:tcW w:w="562" w:type="dxa"/>
            <w:tcBorders>
              <w:top w:val="nil"/>
              <w:left w:val="nil"/>
              <w:bottom w:val="single" w:sz="4" w:space="0" w:color="auto"/>
              <w:right w:val="single" w:sz="4" w:space="0" w:color="auto"/>
            </w:tcBorders>
            <w:shd w:val="clear" w:color="auto" w:fill="auto"/>
            <w:vAlign w:val="center"/>
            <w:hideMark/>
          </w:tcPr>
          <w:p w:rsidR="00EB387B" w:rsidRPr="00EB387B" w:rsidRDefault="003E22D9" w:rsidP="00FB2FEA">
            <w:pPr>
              <w:widowControl/>
              <w:spacing w:line="320" w:lineRule="exact"/>
              <w:jc w:val="center"/>
              <w:rPr>
                <w:rFonts w:ascii="宋体" w:hAnsi="宋体" w:cs="宋体"/>
                <w:color w:val="000000"/>
                <w:kern w:val="0"/>
                <w:sz w:val="20"/>
                <w:szCs w:val="20"/>
              </w:rPr>
            </w:pPr>
            <w:r>
              <w:rPr>
                <w:rFonts w:ascii="宋体" w:hAnsi="宋体" w:cs="宋体"/>
                <w:color w:val="000000"/>
                <w:kern w:val="0"/>
                <w:sz w:val="20"/>
                <w:szCs w:val="20"/>
              </w:rPr>
              <w:t>6</w:t>
            </w:r>
          </w:p>
        </w:tc>
        <w:tc>
          <w:tcPr>
            <w:tcW w:w="5392" w:type="dxa"/>
            <w:tcBorders>
              <w:top w:val="nil"/>
              <w:left w:val="nil"/>
              <w:bottom w:val="single" w:sz="4" w:space="0" w:color="auto"/>
              <w:right w:val="single" w:sz="4" w:space="0" w:color="auto"/>
            </w:tcBorders>
            <w:shd w:val="clear" w:color="auto" w:fill="auto"/>
            <w:vAlign w:val="center"/>
            <w:hideMark/>
          </w:tcPr>
          <w:p w:rsidR="00EB387B" w:rsidRPr="00EB387B" w:rsidRDefault="00EB387B" w:rsidP="003E22D9">
            <w:pPr>
              <w:widowControl/>
              <w:spacing w:line="320" w:lineRule="exact"/>
              <w:jc w:val="left"/>
              <w:rPr>
                <w:rFonts w:ascii="宋体" w:hAnsi="宋体" w:cs="宋体"/>
                <w:color w:val="000000"/>
                <w:kern w:val="0"/>
                <w:sz w:val="20"/>
                <w:szCs w:val="20"/>
              </w:rPr>
            </w:pPr>
            <w:r w:rsidRPr="00EB387B">
              <w:rPr>
                <w:rFonts w:ascii="宋体" w:hAnsi="宋体" w:cs="宋体" w:hint="eastAsia"/>
                <w:color w:val="000000"/>
                <w:kern w:val="0"/>
                <w:sz w:val="20"/>
                <w:szCs w:val="20"/>
              </w:rPr>
              <w:t>对所投产品202</w:t>
            </w:r>
            <w:r w:rsidR="003E22D9">
              <w:rPr>
                <w:rFonts w:ascii="宋体" w:hAnsi="宋体" w:cs="宋体"/>
                <w:color w:val="000000"/>
                <w:kern w:val="0"/>
                <w:sz w:val="20"/>
                <w:szCs w:val="20"/>
              </w:rPr>
              <w:t>2</w:t>
            </w:r>
            <w:r w:rsidRPr="00EB387B">
              <w:rPr>
                <w:rFonts w:ascii="宋体" w:hAnsi="宋体" w:cs="宋体" w:hint="eastAsia"/>
                <w:color w:val="000000"/>
                <w:kern w:val="0"/>
                <w:sz w:val="20"/>
                <w:szCs w:val="20"/>
              </w:rPr>
              <w:t>年5月1</w:t>
            </w:r>
            <w:r w:rsidR="003E22D9">
              <w:rPr>
                <w:rFonts w:ascii="宋体" w:hAnsi="宋体" w:cs="宋体" w:hint="eastAsia"/>
                <w:color w:val="000000"/>
                <w:kern w:val="0"/>
                <w:sz w:val="20"/>
                <w:szCs w:val="20"/>
              </w:rPr>
              <w:t>日至今的</w:t>
            </w:r>
            <w:r w:rsidRPr="00EB387B">
              <w:rPr>
                <w:rFonts w:ascii="宋体" w:hAnsi="宋体" w:cs="宋体" w:hint="eastAsia"/>
                <w:color w:val="000000"/>
                <w:kern w:val="0"/>
                <w:sz w:val="20"/>
                <w:szCs w:val="20"/>
              </w:rPr>
              <w:t>销售</w:t>
            </w:r>
            <w:r w:rsidR="003E22D9">
              <w:rPr>
                <w:rFonts w:ascii="宋体" w:hAnsi="宋体" w:cs="宋体" w:hint="eastAsia"/>
                <w:color w:val="000000"/>
                <w:kern w:val="0"/>
                <w:sz w:val="20"/>
                <w:szCs w:val="20"/>
              </w:rPr>
              <w:t>到</w:t>
            </w:r>
            <w:r w:rsidR="003E22D9">
              <w:rPr>
                <w:rFonts w:ascii="宋体" w:hAnsi="宋体" w:cs="宋体"/>
                <w:color w:val="000000"/>
                <w:kern w:val="0"/>
                <w:sz w:val="20"/>
                <w:szCs w:val="20"/>
              </w:rPr>
              <w:t>医疗机构的</w:t>
            </w:r>
            <w:r w:rsidRPr="00EB387B">
              <w:rPr>
                <w:rFonts w:ascii="宋体" w:hAnsi="宋体" w:cs="宋体" w:hint="eastAsia"/>
                <w:color w:val="000000"/>
                <w:kern w:val="0"/>
                <w:sz w:val="20"/>
                <w:szCs w:val="20"/>
              </w:rPr>
              <w:t>业绩进行评分：每个产品业绩得</w:t>
            </w:r>
            <w:r w:rsidR="00D31A46">
              <w:rPr>
                <w:rFonts w:ascii="宋体" w:hAnsi="宋体" w:cs="宋体"/>
                <w:color w:val="000000"/>
                <w:kern w:val="0"/>
                <w:sz w:val="20"/>
                <w:szCs w:val="20"/>
              </w:rPr>
              <w:t>1</w:t>
            </w:r>
            <w:r w:rsidRPr="00EB387B">
              <w:rPr>
                <w:rFonts w:ascii="宋体" w:hAnsi="宋体" w:cs="宋体" w:hint="eastAsia"/>
                <w:color w:val="000000"/>
                <w:kern w:val="0"/>
                <w:sz w:val="20"/>
                <w:szCs w:val="20"/>
              </w:rPr>
              <w:t>分，本项最多得</w:t>
            </w:r>
            <w:r w:rsidR="003E22D9">
              <w:rPr>
                <w:rFonts w:ascii="宋体" w:hAnsi="宋体" w:cs="宋体"/>
                <w:color w:val="000000"/>
                <w:kern w:val="0"/>
                <w:sz w:val="20"/>
                <w:szCs w:val="20"/>
              </w:rPr>
              <w:t>6</w:t>
            </w:r>
            <w:r w:rsidRPr="00EB387B">
              <w:rPr>
                <w:rFonts w:ascii="宋体" w:hAnsi="宋体" w:cs="宋体" w:hint="eastAsia"/>
                <w:color w:val="000000"/>
                <w:kern w:val="0"/>
                <w:sz w:val="20"/>
                <w:szCs w:val="20"/>
              </w:rPr>
              <w:t>分。</w:t>
            </w:r>
          </w:p>
        </w:tc>
        <w:tc>
          <w:tcPr>
            <w:tcW w:w="2628" w:type="dxa"/>
            <w:tcBorders>
              <w:top w:val="nil"/>
              <w:left w:val="nil"/>
              <w:bottom w:val="single" w:sz="4" w:space="0" w:color="auto"/>
              <w:right w:val="single" w:sz="4" w:space="0" w:color="auto"/>
            </w:tcBorders>
            <w:shd w:val="clear" w:color="auto" w:fill="auto"/>
            <w:vAlign w:val="center"/>
            <w:hideMark/>
          </w:tcPr>
          <w:p w:rsidR="00EB387B" w:rsidRPr="00EB387B" w:rsidRDefault="00EB387B" w:rsidP="00FB2FEA">
            <w:pPr>
              <w:widowControl/>
              <w:spacing w:line="320" w:lineRule="exact"/>
              <w:jc w:val="left"/>
              <w:rPr>
                <w:rFonts w:ascii="宋体" w:hAnsi="宋体" w:cs="宋体"/>
                <w:color w:val="000000"/>
                <w:kern w:val="0"/>
                <w:sz w:val="20"/>
                <w:szCs w:val="20"/>
              </w:rPr>
            </w:pPr>
            <w:r w:rsidRPr="00EB387B">
              <w:rPr>
                <w:rFonts w:ascii="宋体" w:hAnsi="宋体" w:cs="宋体" w:hint="eastAsia"/>
                <w:color w:val="000000"/>
                <w:kern w:val="0"/>
                <w:sz w:val="20"/>
                <w:szCs w:val="20"/>
              </w:rPr>
              <w:t>提供销售合同作为佐证材料，未提供不得分。</w:t>
            </w:r>
          </w:p>
        </w:tc>
      </w:tr>
      <w:tr w:rsidR="00EB387B" w:rsidRPr="00EB387B" w:rsidTr="00FB2FEA">
        <w:trPr>
          <w:trHeight w:val="1342"/>
          <w:jc w:val="center"/>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EB387B" w:rsidRPr="00EB387B" w:rsidRDefault="00FB2FEA" w:rsidP="00FB2FEA">
            <w:pPr>
              <w:widowControl/>
              <w:spacing w:line="320" w:lineRule="exact"/>
              <w:jc w:val="center"/>
              <w:rPr>
                <w:rFonts w:ascii="宋体" w:hAnsi="宋体" w:cs="宋体"/>
                <w:color w:val="000000"/>
                <w:kern w:val="0"/>
                <w:sz w:val="20"/>
                <w:szCs w:val="20"/>
              </w:rPr>
            </w:pPr>
            <w:r>
              <w:rPr>
                <w:rFonts w:ascii="宋体" w:hAnsi="宋体" w:cs="宋体"/>
                <w:color w:val="000000"/>
                <w:kern w:val="0"/>
                <w:sz w:val="20"/>
                <w:szCs w:val="20"/>
              </w:rPr>
              <w:t>4</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87B" w:rsidRPr="00EB387B" w:rsidRDefault="00EB387B" w:rsidP="00496526">
            <w:pPr>
              <w:widowControl/>
              <w:spacing w:line="320" w:lineRule="exact"/>
              <w:jc w:val="center"/>
              <w:rPr>
                <w:rFonts w:ascii="宋体" w:hAnsi="宋体" w:cs="宋体"/>
                <w:color w:val="000000"/>
                <w:kern w:val="0"/>
                <w:sz w:val="20"/>
                <w:szCs w:val="20"/>
              </w:rPr>
            </w:pPr>
            <w:r w:rsidRPr="00EB387B">
              <w:rPr>
                <w:rFonts w:ascii="宋体" w:hAnsi="宋体" w:cs="宋体" w:hint="eastAsia"/>
                <w:color w:val="000000"/>
                <w:kern w:val="0"/>
                <w:sz w:val="20"/>
                <w:szCs w:val="20"/>
              </w:rPr>
              <w:t>项目实施方案</w:t>
            </w:r>
            <w:r w:rsidR="00496526">
              <w:rPr>
                <w:rFonts w:ascii="宋体" w:hAnsi="宋体" w:cs="宋体"/>
                <w:color w:val="000000"/>
                <w:kern w:val="0"/>
                <w:sz w:val="20"/>
                <w:szCs w:val="20"/>
              </w:rPr>
              <w:t>5</w:t>
            </w:r>
            <w:r w:rsidRPr="00EB387B">
              <w:rPr>
                <w:rFonts w:ascii="宋体" w:hAnsi="宋体" w:cs="宋体" w:hint="eastAsia"/>
                <w:color w:val="000000"/>
                <w:kern w:val="0"/>
                <w:sz w:val="20"/>
                <w:szCs w:val="20"/>
              </w:rPr>
              <w:t>%</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EB387B" w:rsidRPr="00EB387B" w:rsidRDefault="00496526" w:rsidP="00FB2FEA">
            <w:pPr>
              <w:widowControl/>
              <w:spacing w:line="320" w:lineRule="exact"/>
              <w:jc w:val="center"/>
              <w:rPr>
                <w:rFonts w:ascii="宋体" w:hAnsi="宋体" w:cs="宋体"/>
                <w:kern w:val="0"/>
                <w:sz w:val="20"/>
                <w:szCs w:val="20"/>
              </w:rPr>
            </w:pPr>
            <w:r>
              <w:rPr>
                <w:rFonts w:ascii="宋体" w:hAnsi="宋体" w:cs="宋体"/>
                <w:kern w:val="0"/>
                <w:sz w:val="20"/>
                <w:szCs w:val="20"/>
              </w:rPr>
              <w:t>5</w:t>
            </w:r>
          </w:p>
        </w:tc>
        <w:tc>
          <w:tcPr>
            <w:tcW w:w="5392" w:type="dxa"/>
            <w:tcBorders>
              <w:top w:val="nil"/>
              <w:left w:val="nil"/>
              <w:bottom w:val="single" w:sz="4" w:space="0" w:color="auto"/>
              <w:right w:val="single" w:sz="4" w:space="0" w:color="auto"/>
            </w:tcBorders>
            <w:shd w:val="clear" w:color="auto" w:fill="auto"/>
            <w:vAlign w:val="center"/>
            <w:hideMark/>
          </w:tcPr>
          <w:p w:rsidR="00EB387B" w:rsidRPr="00EB387B" w:rsidRDefault="00EB387B" w:rsidP="00FB2FEA">
            <w:pPr>
              <w:widowControl/>
              <w:spacing w:line="320" w:lineRule="exact"/>
              <w:jc w:val="left"/>
              <w:rPr>
                <w:rFonts w:ascii="宋体" w:hAnsi="宋体" w:cs="宋体"/>
                <w:color w:val="000000"/>
                <w:kern w:val="0"/>
                <w:sz w:val="20"/>
                <w:szCs w:val="20"/>
              </w:rPr>
            </w:pPr>
            <w:r w:rsidRPr="00EB387B">
              <w:rPr>
                <w:rFonts w:ascii="宋体" w:hAnsi="宋体" w:cs="宋体" w:hint="eastAsia"/>
                <w:color w:val="000000"/>
                <w:kern w:val="0"/>
                <w:sz w:val="20"/>
                <w:szCs w:val="20"/>
              </w:rPr>
              <w:t>对供应商针对本项目制定的项目实施方案综合评审，项目实施方案包括但不限于①供货配送方案；②运输保管方案；③产品调换方案；④人员配置；⑤出现紧急情况下的应急方案等实施方案。</w:t>
            </w:r>
          </w:p>
        </w:tc>
        <w:tc>
          <w:tcPr>
            <w:tcW w:w="2628" w:type="dxa"/>
            <w:vMerge w:val="restart"/>
            <w:tcBorders>
              <w:top w:val="nil"/>
              <w:left w:val="single" w:sz="4" w:space="0" w:color="auto"/>
              <w:bottom w:val="single" w:sz="4" w:space="0" w:color="auto"/>
              <w:right w:val="single" w:sz="4" w:space="0" w:color="auto"/>
            </w:tcBorders>
            <w:shd w:val="clear" w:color="auto" w:fill="auto"/>
            <w:vAlign w:val="center"/>
            <w:hideMark/>
          </w:tcPr>
          <w:p w:rsidR="00EB387B" w:rsidRPr="00EB387B" w:rsidRDefault="00EB387B" w:rsidP="00FB2FEA">
            <w:pPr>
              <w:widowControl/>
              <w:spacing w:line="320" w:lineRule="exact"/>
              <w:jc w:val="left"/>
              <w:rPr>
                <w:rFonts w:ascii="宋体" w:hAnsi="宋体" w:cs="宋体"/>
                <w:color w:val="000000"/>
                <w:kern w:val="0"/>
                <w:sz w:val="20"/>
                <w:szCs w:val="20"/>
              </w:rPr>
            </w:pPr>
          </w:p>
        </w:tc>
      </w:tr>
      <w:tr w:rsidR="00EB387B" w:rsidRPr="00EB387B" w:rsidTr="003E22D9">
        <w:trPr>
          <w:trHeight w:val="690"/>
          <w:jc w:val="center"/>
        </w:trPr>
        <w:tc>
          <w:tcPr>
            <w:tcW w:w="580" w:type="dxa"/>
            <w:vMerge/>
            <w:tcBorders>
              <w:top w:val="nil"/>
              <w:left w:val="single" w:sz="4" w:space="0" w:color="auto"/>
              <w:bottom w:val="single" w:sz="4" w:space="0" w:color="auto"/>
              <w:right w:val="single" w:sz="4" w:space="0" w:color="auto"/>
            </w:tcBorders>
            <w:vAlign w:val="center"/>
            <w:hideMark/>
          </w:tcPr>
          <w:p w:rsidR="00EB387B" w:rsidRPr="00EB387B" w:rsidRDefault="00EB387B" w:rsidP="00FB2FEA">
            <w:pPr>
              <w:widowControl/>
              <w:spacing w:line="320" w:lineRule="exact"/>
              <w:jc w:val="left"/>
              <w:rPr>
                <w:rFonts w:ascii="宋体" w:hAnsi="宋体" w:cs="宋体"/>
                <w:color w:val="000000"/>
                <w:kern w:val="0"/>
                <w:sz w:val="20"/>
                <w:szCs w:val="2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EB387B" w:rsidRPr="00EB387B" w:rsidRDefault="00EB387B" w:rsidP="00FB2FEA">
            <w:pPr>
              <w:widowControl/>
              <w:spacing w:line="320" w:lineRule="exact"/>
              <w:jc w:val="left"/>
              <w:rPr>
                <w:rFonts w:ascii="宋体" w:hAnsi="宋体" w:cs="宋体"/>
                <w:color w:val="000000"/>
                <w:kern w:val="0"/>
                <w:sz w:val="20"/>
                <w:szCs w:val="20"/>
              </w:rPr>
            </w:pPr>
          </w:p>
        </w:tc>
        <w:tc>
          <w:tcPr>
            <w:tcW w:w="562" w:type="dxa"/>
            <w:vMerge/>
            <w:tcBorders>
              <w:top w:val="nil"/>
              <w:left w:val="single" w:sz="4" w:space="0" w:color="auto"/>
              <w:bottom w:val="single" w:sz="4" w:space="0" w:color="auto"/>
              <w:right w:val="single" w:sz="4" w:space="0" w:color="auto"/>
            </w:tcBorders>
            <w:vAlign w:val="center"/>
            <w:hideMark/>
          </w:tcPr>
          <w:p w:rsidR="00EB387B" w:rsidRPr="00EB387B" w:rsidRDefault="00EB387B" w:rsidP="00FB2FEA">
            <w:pPr>
              <w:widowControl/>
              <w:spacing w:line="320" w:lineRule="exact"/>
              <w:jc w:val="left"/>
              <w:rPr>
                <w:rFonts w:ascii="宋体" w:hAnsi="宋体" w:cs="宋体"/>
                <w:kern w:val="0"/>
                <w:sz w:val="20"/>
                <w:szCs w:val="20"/>
              </w:rPr>
            </w:pPr>
          </w:p>
        </w:tc>
        <w:tc>
          <w:tcPr>
            <w:tcW w:w="5392" w:type="dxa"/>
            <w:tcBorders>
              <w:top w:val="nil"/>
              <w:left w:val="nil"/>
              <w:bottom w:val="single" w:sz="4" w:space="0" w:color="auto"/>
              <w:right w:val="single" w:sz="4" w:space="0" w:color="auto"/>
            </w:tcBorders>
            <w:shd w:val="clear" w:color="auto" w:fill="auto"/>
            <w:vAlign w:val="center"/>
            <w:hideMark/>
          </w:tcPr>
          <w:p w:rsidR="00EB387B" w:rsidRPr="00EB387B" w:rsidRDefault="00EB387B" w:rsidP="003E22D9">
            <w:pPr>
              <w:widowControl/>
              <w:spacing w:line="320" w:lineRule="exact"/>
              <w:jc w:val="left"/>
              <w:rPr>
                <w:rFonts w:ascii="宋体" w:hAnsi="宋体" w:cs="宋体"/>
                <w:color w:val="000000"/>
                <w:kern w:val="0"/>
                <w:sz w:val="20"/>
                <w:szCs w:val="20"/>
              </w:rPr>
            </w:pPr>
            <w:r w:rsidRPr="00EB387B">
              <w:rPr>
                <w:rFonts w:ascii="宋体" w:hAnsi="宋体" w:cs="宋体" w:hint="eastAsia"/>
                <w:color w:val="000000"/>
                <w:kern w:val="0"/>
                <w:sz w:val="20"/>
                <w:szCs w:val="20"/>
              </w:rPr>
              <w:t>方案内容完全满足要求的得</w:t>
            </w:r>
            <w:r w:rsidR="003E22D9">
              <w:rPr>
                <w:rFonts w:ascii="宋体" w:hAnsi="宋体" w:cs="宋体"/>
                <w:color w:val="000000"/>
                <w:kern w:val="0"/>
                <w:sz w:val="20"/>
                <w:szCs w:val="20"/>
              </w:rPr>
              <w:t>5</w:t>
            </w:r>
            <w:r w:rsidRPr="00EB387B">
              <w:rPr>
                <w:rFonts w:ascii="宋体" w:hAnsi="宋体" w:cs="宋体" w:hint="eastAsia"/>
                <w:color w:val="000000"/>
                <w:kern w:val="0"/>
                <w:sz w:val="20"/>
                <w:szCs w:val="20"/>
              </w:rPr>
              <w:t>分；漏项的每项扣</w:t>
            </w:r>
            <w:r w:rsidR="003E22D9">
              <w:rPr>
                <w:rFonts w:ascii="宋体" w:hAnsi="宋体" w:cs="宋体"/>
                <w:color w:val="000000"/>
                <w:kern w:val="0"/>
                <w:sz w:val="20"/>
                <w:szCs w:val="20"/>
              </w:rPr>
              <w:t>1</w:t>
            </w:r>
            <w:r w:rsidRPr="00EB387B">
              <w:rPr>
                <w:rFonts w:ascii="宋体" w:hAnsi="宋体" w:cs="宋体" w:hint="eastAsia"/>
                <w:color w:val="000000"/>
                <w:kern w:val="0"/>
                <w:sz w:val="20"/>
                <w:szCs w:val="20"/>
              </w:rPr>
              <w:t>分。</w:t>
            </w:r>
          </w:p>
        </w:tc>
        <w:tc>
          <w:tcPr>
            <w:tcW w:w="2628" w:type="dxa"/>
            <w:vMerge/>
            <w:tcBorders>
              <w:top w:val="nil"/>
              <w:left w:val="single" w:sz="4" w:space="0" w:color="auto"/>
              <w:bottom w:val="single" w:sz="4" w:space="0" w:color="auto"/>
              <w:right w:val="single" w:sz="4" w:space="0" w:color="auto"/>
            </w:tcBorders>
            <w:vAlign w:val="center"/>
            <w:hideMark/>
          </w:tcPr>
          <w:p w:rsidR="00EB387B" w:rsidRPr="00EB387B" w:rsidRDefault="00EB387B" w:rsidP="00FB2FEA">
            <w:pPr>
              <w:widowControl/>
              <w:spacing w:line="320" w:lineRule="exact"/>
              <w:jc w:val="left"/>
              <w:rPr>
                <w:rFonts w:ascii="宋体" w:hAnsi="宋体" w:cs="宋体"/>
                <w:color w:val="000000"/>
                <w:kern w:val="0"/>
                <w:sz w:val="20"/>
                <w:szCs w:val="20"/>
              </w:rPr>
            </w:pPr>
          </w:p>
        </w:tc>
      </w:tr>
      <w:tr w:rsidR="00EB387B" w:rsidRPr="00EB387B" w:rsidTr="003E22D9">
        <w:trPr>
          <w:trHeight w:val="1105"/>
          <w:jc w:val="center"/>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EB387B" w:rsidRPr="00EB387B" w:rsidRDefault="00EB387B" w:rsidP="00FB2FEA">
            <w:pPr>
              <w:widowControl/>
              <w:spacing w:line="320" w:lineRule="exact"/>
              <w:jc w:val="center"/>
              <w:rPr>
                <w:rFonts w:ascii="宋体" w:hAnsi="宋体" w:cs="宋体"/>
                <w:color w:val="000000"/>
                <w:kern w:val="0"/>
                <w:sz w:val="20"/>
                <w:szCs w:val="20"/>
              </w:rPr>
            </w:pPr>
            <w:r w:rsidRPr="00EB387B">
              <w:rPr>
                <w:rFonts w:ascii="宋体" w:hAnsi="宋体" w:cs="宋体" w:hint="eastAsia"/>
                <w:color w:val="000000"/>
                <w:kern w:val="0"/>
                <w:sz w:val="20"/>
                <w:szCs w:val="20"/>
              </w:rPr>
              <w:t>5</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rsidR="00EB387B" w:rsidRPr="00EB387B" w:rsidRDefault="00EB387B" w:rsidP="00FB2FEA">
            <w:pPr>
              <w:widowControl/>
              <w:spacing w:line="320" w:lineRule="exact"/>
              <w:jc w:val="center"/>
              <w:rPr>
                <w:rFonts w:ascii="宋体" w:hAnsi="宋体" w:cs="宋体"/>
                <w:color w:val="000000"/>
                <w:kern w:val="0"/>
                <w:sz w:val="20"/>
                <w:szCs w:val="20"/>
              </w:rPr>
            </w:pPr>
            <w:r w:rsidRPr="00EB387B">
              <w:rPr>
                <w:rFonts w:ascii="宋体" w:hAnsi="宋体" w:cs="宋体" w:hint="eastAsia"/>
                <w:color w:val="000000"/>
                <w:kern w:val="0"/>
                <w:sz w:val="20"/>
                <w:szCs w:val="20"/>
              </w:rPr>
              <w:t>售后服务方案</w:t>
            </w:r>
            <w:r w:rsidR="00FB2FEA">
              <w:rPr>
                <w:rFonts w:ascii="宋体" w:hAnsi="宋体" w:cs="宋体"/>
                <w:color w:val="000000"/>
                <w:kern w:val="0"/>
                <w:sz w:val="20"/>
                <w:szCs w:val="20"/>
              </w:rPr>
              <w:t>10</w:t>
            </w:r>
            <w:r w:rsidRPr="00EB387B">
              <w:rPr>
                <w:rFonts w:ascii="宋体" w:hAnsi="宋体" w:cs="宋体" w:hint="eastAsia"/>
                <w:color w:val="000000"/>
                <w:kern w:val="0"/>
                <w:sz w:val="20"/>
                <w:szCs w:val="20"/>
              </w:rPr>
              <w:t>%</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EB387B" w:rsidRPr="00EB387B" w:rsidRDefault="00FB2FEA" w:rsidP="00FB2FEA">
            <w:pPr>
              <w:widowControl/>
              <w:spacing w:line="320" w:lineRule="exact"/>
              <w:jc w:val="center"/>
              <w:rPr>
                <w:rFonts w:ascii="宋体" w:hAnsi="宋体" w:cs="宋体"/>
                <w:kern w:val="0"/>
                <w:sz w:val="20"/>
                <w:szCs w:val="20"/>
              </w:rPr>
            </w:pPr>
            <w:r>
              <w:rPr>
                <w:rFonts w:ascii="宋体" w:hAnsi="宋体" w:cs="宋体"/>
                <w:kern w:val="0"/>
                <w:sz w:val="20"/>
                <w:szCs w:val="20"/>
              </w:rPr>
              <w:t>10</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EB387B" w:rsidRPr="00EB387B" w:rsidRDefault="00EB387B" w:rsidP="00FB2FEA">
            <w:pPr>
              <w:widowControl/>
              <w:spacing w:line="320" w:lineRule="exact"/>
              <w:jc w:val="left"/>
              <w:rPr>
                <w:rFonts w:ascii="宋体" w:hAnsi="宋体" w:cs="宋体"/>
                <w:color w:val="000000"/>
                <w:kern w:val="0"/>
                <w:sz w:val="20"/>
                <w:szCs w:val="20"/>
              </w:rPr>
            </w:pPr>
            <w:r w:rsidRPr="00EB387B">
              <w:rPr>
                <w:rFonts w:ascii="宋体" w:hAnsi="宋体" w:cs="宋体" w:hint="eastAsia"/>
                <w:color w:val="000000"/>
                <w:kern w:val="0"/>
                <w:sz w:val="20"/>
                <w:szCs w:val="20"/>
              </w:rPr>
              <w:t>根据供应商提供的售后服务方案进行综合评审，售后服务方案内容包括但不限于①售后服务电话；②响应时间；③质量保证期限及范围；④正品保障承诺。</w:t>
            </w:r>
          </w:p>
        </w:tc>
        <w:tc>
          <w:tcPr>
            <w:tcW w:w="2628" w:type="dxa"/>
            <w:vMerge w:val="restart"/>
            <w:tcBorders>
              <w:top w:val="nil"/>
              <w:left w:val="single" w:sz="4" w:space="0" w:color="auto"/>
              <w:bottom w:val="single" w:sz="4" w:space="0" w:color="auto"/>
              <w:right w:val="single" w:sz="4" w:space="0" w:color="auto"/>
            </w:tcBorders>
            <w:shd w:val="clear" w:color="auto" w:fill="auto"/>
            <w:vAlign w:val="center"/>
            <w:hideMark/>
          </w:tcPr>
          <w:p w:rsidR="00EB387B" w:rsidRPr="00EB387B" w:rsidRDefault="00EB387B" w:rsidP="00FB2FEA">
            <w:pPr>
              <w:widowControl/>
              <w:spacing w:line="320" w:lineRule="exact"/>
              <w:jc w:val="left"/>
              <w:rPr>
                <w:rFonts w:ascii="宋体" w:hAnsi="宋体" w:cs="宋体"/>
                <w:color w:val="000000"/>
                <w:kern w:val="0"/>
                <w:sz w:val="20"/>
                <w:szCs w:val="20"/>
              </w:rPr>
            </w:pPr>
          </w:p>
        </w:tc>
      </w:tr>
      <w:tr w:rsidR="00EB387B" w:rsidRPr="00EB387B" w:rsidTr="003E22D9">
        <w:trPr>
          <w:trHeight w:val="979"/>
          <w:jc w:val="center"/>
        </w:trPr>
        <w:tc>
          <w:tcPr>
            <w:tcW w:w="580" w:type="dxa"/>
            <w:vMerge/>
            <w:tcBorders>
              <w:top w:val="nil"/>
              <w:left w:val="single" w:sz="4" w:space="0" w:color="auto"/>
              <w:bottom w:val="single" w:sz="4" w:space="0" w:color="auto"/>
              <w:right w:val="single" w:sz="4" w:space="0" w:color="auto"/>
            </w:tcBorders>
            <w:vAlign w:val="center"/>
            <w:hideMark/>
          </w:tcPr>
          <w:p w:rsidR="00EB387B" w:rsidRPr="00EB387B" w:rsidRDefault="00EB387B" w:rsidP="00FB2FEA">
            <w:pPr>
              <w:widowControl/>
              <w:spacing w:line="320" w:lineRule="exact"/>
              <w:jc w:val="left"/>
              <w:rPr>
                <w:rFonts w:ascii="宋体" w:hAnsi="宋体" w:cs="宋体"/>
                <w:color w:val="000000"/>
                <w:kern w:val="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EB387B" w:rsidRPr="00EB387B" w:rsidRDefault="00EB387B" w:rsidP="00FB2FEA">
            <w:pPr>
              <w:widowControl/>
              <w:spacing w:line="320" w:lineRule="exact"/>
              <w:jc w:val="left"/>
              <w:rPr>
                <w:rFonts w:ascii="宋体" w:hAnsi="宋体" w:cs="宋体"/>
                <w:color w:val="000000"/>
                <w:kern w:val="0"/>
                <w:sz w:val="20"/>
                <w:szCs w:val="20"/>
              </w:rPr>
            </w:pPr>
          </w:p>
        </w:tc>
        <w:tc>
          <w:tcPr>
            <w:tcW w:w="562" w:type="dxa"/>
            <w:vMerge/>
            <w:tcBorders>
              <w:top w:val="nil"/>
              <w:left w:val="single" w:sz="4" w:space="0" w:color="auto"/>
              <w:bottom w:val="single" w:sz="4" w:space="0" w:color="auto"/>
              <w:right w:val="single" w:sz="4" w:space="0" w:color="auto"/>
            </w:tcBorders>
            <w:vAlign w:val="center"/>
            <w:hideMark/>
          </w:tcPr>
          <w:p w:rsidR="00EB387B" w:rsidRPr="00EB387B" w:rsidRDefault="00EB387B" w:rsidP="00FB2FEA">
            <w:pPr>
              <w:widowControl/>
              <w:spacing w:line="320" w:lineRule="exact"/>
              <w:jc w:val="left"/>
              <w:rPr>
                <w:rFonts w:ascii="宋体" w:hAnsi="宋体" w:cs="宋体"/>
                <w:kern w:val="0"/>
                <w:sz w:val="20"/>
                <w:szCs w:val="20"/>
              </w:rPr>
            </w:pPr>
          </w:p>
        </w:tc>
        <w:tc>
          <w:tcPr>
            <w:tcW w:w="5392" w:type="dxa"/>
            <w:tcBorders>
              <w:top w:val="nil"/>
              <w:left w:val="nil"/>
              <w:bottom w:val="single" w:sz="4" w:space="0" w:color="auto"/>
              <w:right w:val="single" w:sz="4" w:space="0" w:color="auto"/>
            </w:tcBorders>
            <w:shd w:val="clear" w:color="auto" w:fill="auto"/>
            <w:vAlign w:val="center"/>
            <w:hideMark/>
          </w:tcPr>
          <w:p w:rsidR="00EB387B" w:rsidRPr="00EB387B" w:rsidRDefault="00EB387B" w:rsidP="003E22D9">
            <w:pPr>
              <w:widowControl/>
              <w:spacing w:line="320" w:lineRule="exact"/>
              <w:jc w:val="left"/>
              <w:rPr>
                <w:rFonts w:ascii="宋体" w:hAnsi="宋体" w:cs="宋体"/>
                <w:color w:val="000000"/>
                <w:kern w:val="0"/>
                <w:sz w:val="20"/>
                <w:szCs w:val="20"/>
              </w:rPr>
            </w:pPr>
            <w:r w:rsidRPr="00EB387B">
              <w:rPr>
                <w:rFonts w:ascii="宋体" w:hAnsi="宋体" w:cs="宋体" w:hint="eastAsia"/>
                <w:color w:val="000000"/>
                <w:kern w:val="0"/>
                <w:sz w:val="20"/>
                <w:szCs w:val="20"/>
              </w:rPr>
              <w:t>方案内容完全满足要求的得</w:t>
            </w:r>
            <w:r w:rsidR="00FB2FEA">
              <w:rPr>
                <w:rFonts w:ascii="宋体" w:hAnsi="宋体" w:cs="宋体"/>
                <w:color w:val="000000"/>
                <w:kern w:val="0"/>
                <w:sz w:val="20"/>
                <w:szCs w:val="20"/>
              </w:rPr>
              <w:t>10</w:t>
            </w:r>
            <w:r w:rsidRPr="00EB387B">
              <w:rPr>
                <w:rFonts w:ascii="宋体" w:hAnsi="宋体" w:cs="宋体" w:hint="eastAsia"/>
                <w:color w:val="000000"/>
                <w:kern w:val="0"/>
                <w:sz w:val="20"/>
                <w:szCs w:val="20"/>
              </w:rPr>
              <w:t>分；漏项</w:t>
            </w:r>
            <w:r w:rsidR="00FB2FEA">
              <w:rPr>
                <w:rFonts w:ascii="宋体" w:hAnsi="宋体" w:cs="宋体" w:hint="eastAsia"/>
                <w:color w:val="000000"/>
                <w:kern w:val="0"/>
                <w:sz w:val="20"/>
                <w:szCs w:val="20"/>
              </w:rPr>
              <w:t>的</w:t>
            </w:r>
            <w:r w:rsidR="00FB2FEA">
              <w:rPr>
                <w:rFonts w:ascii="宋体" w:hAnsi="宋体" w:cs="宋体"/>
                <w:color w:val="000000"/>
                <w:kern w:val="0"/>
                <w:sz w:val="20"/>
                <w:szCs w:val="20"/>
              </w:rPr>
              <w:t>每项扣</w:t>
            </w:r>
            <w:r w:rsidR="00FB2FEA">
              <w:rPr>
                <w:rFonts w:ascii="宋体" w:hAnsi="宋体" w:cs="宋体" w:hint="eastAsia"/>
                <w:color w:val="000000"/>
                <w:kern w:val="0"/>
                <w:sz w:val="20"/>
                <w:szCs w:val="20"/>
              </w:rPr>
              <w:t>2.5分</w:t>
            </w:r>
            <w:r w:rsidRPr="00EB387B">
              <w:rPr>
                <w:rFonts w:ascii="宋体" w:hAnsi="宋体" w:cs="宋体" w:hint="eastAsia"/>
                <w:color w:val="000000"/>
                <w:kern w:val="0"/>
                <w:sz w:val="20"/>
                <w:szCs w:val="20"/>
              </w:rPr>
              <w:t>。</w:t>
            </w:r>
          </w:p>
        </w:tc>
        <w:tc>
          <w:tcPr>
            <w:tcW w:w="2628" w:type="dxa"/>
            <w:vMerge/>
            <w:tcBorders>
              <w:top w:val="nil"/>
              <w:left w:val="single" w:sz="4" w:space="0" w:color="auto"/>
              <w:bottom w:val="single" w:sz="4" w:space="0" w:color="auto"/>
              <w:right w:val="single" w:sz="4" w:space="0" w:color="auto"/>
            </w:tcBorders>
            <w:vAlign w:val="center"/>
            <w:hideMark/>
          </w:tcPr>
          <w:p w:rsidR="00EB387B" w:rsidRPr="00EB387B" w:rsidRDefault="00EB387B" w:rsidP="00FB2FEA">
            <w:pPr>
              <w:widowControl/>
              <w:spacing w:line="320" w:lineRule="exact"/>
              <w:jc w:val="left"/>
              <w:rPr>
                <w:rFonts w:ascii="宋体" w:hAnsi="宋体" w:cs="宋体"/>
                <w:color w:val="000000"/>
                <w:kern w:val="0"/>
                <w:sz w:val="20"/>
                <w:szCs w:val="20"/>
              </w:rPr>
            </w:pPr>
          </w:p>
        </w:tc>
      </w:tr>
    </w:tbl>
    <w:p w:rsidR="00EB387B" w:rsidRPr="00EB387B" w:rsidRDefault="00EB387B" w:rsidP="00EB387B">
      <w:pPr>
        <w:tabs>
          <w:tab w:val="left" w:pos="720"/>
        </w:tabs>
        <w:spacing w:beforeLines="50" w:before="241" w:afterLines="50" w:after="241" w:line="460" w:lineRule="exact"/>
        <w:ind w:firstLineChars="200" w:firstLine="441"/>
        <w:rPr>
          <w:rFonts w:ascii="黑体" w:eastAsia="黑体" w:hAnsi="黑体"/>
          <w:b/>
        </w:rPr>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sidR="00784C1A">
        <w:rPr>
          <w:rFonts w:ascii="宋体" w:hAnsi="宋体" w:cs="宋体"/>
          <w:sz w:val="24"/>
        </w:rPr>
        <w:t>3</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784C1A">
        <w:rPr>
          <w:rFonts w:ascii="宋体" w:hAnsi="宋体" w:cs="宋体"/>
          <w:sz w:val="24"/>
        </w:rPr>
        <w:t>3</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 xml:space="preserve">6.1 </w:t>
      </w:r>
      <w:r>
        <w:rPr>
          <w:rFonts w:hAnsi="宋体" w:hint="eastAsia"/>
          <w:sz w:val="24"/>
        </w:rPr>
        <w:t>确定原则</w:t>
      </w:r>
      <w:bookmarkEnd w:id="61"/>
      <w:r>
        <w:rPr>
          <w:rFonts w:hAnsi="宋体" w:hint="eastAsia"/>
          <w:sz w:val="24"/>
        </w:rPr>
        <w:t>：</w:t>
      </w:r>
    </w:p>
    <w:p w:rsidR="002F5864" w:rsidRPr="00C126A3" w:rsidRDefault="001404B8">
      <w:pPr>
        <w:spacing w:beforeLines="50" w:before="241" w:afterLines="50" w:after="241" w:line="500" w:lineRule="exact"/>
        <w:ind w:firstLineChars="200" w:firstLine="499"/>
        <w:rPr>
          <w:rFonts w:hAnsi="宋体"/>
          <w:sz w:val="24"/>
        </w:rPr>
      </w:pPr>
      <w:r w:rsidRPr="00C126A3">
        <w:rPr>
          <w:rFonts w:hAnsi="宋体" w:hint="eastAsia"/>
          <w:sz w:val="24"/>
        </w:rPr>
        <w:t>（</w:t>
      </w:r>
      <w:r w:rsidRPr="00C126A3">
        <w:rPr>
          <w:rFonts w:hAnsi="宋体" w:hint="eastAsia"/>
          <w:sz w:val="24"/>
        </w:rPr>
        <w:t>1</w:t>
      </w:r>
      <w:r w:rsidRPr="00C126A3">
        <w:rPr>
          <w:rFonts w:hAnsi="宋体" w:hint="eastAsia"/>
          <w:sz w:val="24"/>
        </w:rPr>
        <w:t>）根据评审委员会推荐的成交候选人名单，采购人</w:t>
      </w:r>
      <w:r w:rsidR="003A328B" w:rsidRPr="00C126A3">
        <w:rPr>
          <w:rFonts w:hAnsi="宋体" w:hint="eastAsia"/>
          <w:sz w:val="24"/>
        </w:rPr>
        <w:t>可</w:t>
      </w:r>
      <w:r w:rsidRPr="00C126A3">
        <w:rPr>
          <w:rFonts w:hAnsi="宋体" w:hint="eastAsia"/>
          <w:sz w:val="24"/>
        </w:rPr>
        <w:t>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w:t>
      </w:r>
      <w:r>
        <w:rPr>
          <w:rFonts w:ascii="宋体" w:hAnsi="宋体" w:cs="宋体" w:hint="eastAsia"/>
          <w:sz w:val="24"/>
        </w:rPr>
        <w:lastRenderedPageBreak/>
        <w:t>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608" w:rsidRDefault="000D2608">
      <w:r>
        <w:separator/>
      </w:r>
    </w:p>
  </w:endnote>
  <w:endnote w:type="continuationSeparator" w:id="0">
    <w:p w:rsidR="000D2608" w:rsidRDefault="000D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A52" w:rsidRDefault="00A92A52">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2362A4">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A52" w:rsidRDefault="00A92A52">
    <w:pPr>
      <w:pStyle w:val="af6"/>
      <w:framePr w:wrap="around" w:vAnchor="text" w:hAnchor="margin" w:xAlign="right" w:y="1"/>
      <w:rPr>
        <w:rStyle w:val="aff5"/>
      </w:rPr>
    </w:pPr>
    <w:r>
      <w:fldChar w:fldCharType="begin"/>
    </w:r>
    <w:r>
      <w:rPr>
        <w:rStyle w:val="aff5"/>
      </w:rPr>
      <w:instrText xml:space="preserve">PAGE  </w:instrText>
    </w:r>
    <w:r>
      <w:fldChar w:fldCharType="end"/>
    </w:r>
  </w:p>
  <w:p w:rsidR="00A92A52" w:rsidRDefault="00A92A52">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A52" w:rsidRDefault="00A92A52">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2362A4">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A52" w:rsidRDefault="00A92A52">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A92A52" w:rsidRDefault="00A92A52">
                          <w:pPr>
                            <w:pStyle w:val="af6"/>
                          </w:pPr>
                          <w:r>
                            <w:rPr>
                              <w:rFonts w:hint="eastAsia"/>
                            </w:rPr>
                            <w:fldChar w:fldCharType="begin"/>
                          </w:r>
                          <w:r>
                            <w:rPr>
                              <w:rFonts w:hint="eastAsia"/>
                            </w:rPr>
                            <w:instrText xml:space="preserve"> PAGE  \* MERGEFORMAT </w:instrText>
                          </w:r>
                          <w:r>
                            <w:rPr>
                              <w:rFonts w:hint="eastAsia"/>
                            </w:rPr>
                            <w:fldChar w:fldCharType="separate"/>
                          </w:r>
                          <w:r w:rsidR="002362A4">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A92A52" w:rsidRDefault="00A92A52">
                    <w:pPr>
                      <w:pStyle w:val="af6"/>
                    </w:pPr>
                    <w:r>
                      <w:rPr>
                        <w:rFonts w:hint="eastAsia"/>
                      </w:rPr>
                      <w:fldChar w:fldCharType="begin"/>
                    </w:r>
                    <w:r>
                      <w:rPr>
                        <w:rFonts w:hint="eastAsia"/>
                      </w:rPr>
                      <w:instrText xml:space="preserve"> PAGE  \* MERGEFORMAT </w:instrText>
                    </w:r>
                    <w:r>
                      <w:rPr>
                        <w:rFonts w:hint="eastAsia"/>
                      </w:rPr>
                      <w:fldChar w:fldCharType="separate"/>
                    </w:r>
                    <w:r w:rsidR="002362A4">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608" w:rsidRDefault="000D2608">
      <w:r>
        <w:separator/>
      </w:r>
    </w:p>
  </w:footnote>
  <w:footnote w:type="continuationSeparator" w:id="0">
    <w:p w:rsidR="000D2608" w:rsidRDefault="000D2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A52" w:rsidRDefault="00A92A52">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A52" w:rsidRDefault="00A92A52">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A52" w:rsidRDefault="00A92A52"/>
  <w:p w:rsidR="00A92A52" w:rsidRDefault="00A92A5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E2531DF2"/>
    <w:multiLevelType w:val="singleLevel"/>
    <w:tmpl w:val="E2531DF2"/>
    <w:lvl w:ilvl="0">
      <w:start w:val="1"/>
      <w:numFmt w:val="decimal"/>
      <w:suff w:val="nothing"/>
      <w:lvlText w:val="%1、"/>
      <w:lvlJc w:val="left"/>
    </w:lvl>
  </w:abstractNum>
  <w:abstractNum w:abstractNumId="3" w15:restartNumberingAfterBreak="0">
    <w:nsid w:val="F201549A"/>
    <w:multiLevelType w:val="singleLevel"/>
    <w:tmpl w:val="F201549A"/>
    <w:lvl w:ilvl="0">
      <w:start w:val="3"/>
      <w:numFmt w:val="decimal"/>
      <w:suff w:val="space"/>
      <w:lvlText w:val="%1."/>
      <w:lvlJc w:val="left"/>
    </w:lvl>
  </w:abstractNum>
  <w:abstractNum w:abstractNumId="4" w15:restartNumberingAfterBreak="0">
    <w:nsid w:val="17E385BF"/>
    <w:multiLevelType w:val="singleLevel"/>
    <w:tmpl w:val="17E385BF"/>
    <w:lvl w:ilvl="0">
      <w:start w:val="16"/>
      <w:numFmt w:val="decimal"/>
      <w:suff w:val="space"/>
      <w:lvlText w:val="%1."/>
      <w:lvlJc w:val="left"/>
    </w:lvl>
  </w:abstractNum>
  <w:abstractNum w:abstractNumId="5" w15:restartNumberingAfterBreak="0">
    <w:nsid w:val="2BD97A22"/>
    <w:multiLevelType w:val="singleLevel"/>
    <w:tmpl w:val="2BD97A22"/>
    <w:lvl w:ilvl="0">
      <w:start w:val="1"/>
      <w:numFmt w:val="decimal"/>
      <w:suff w:val="nothing"/>
      <w:lvlText w:val="%1、"/>
      <w:lvlJc w:val="left"/>
    </w:lvl>
  </w:abstractNum>
  <w:abstractNum w:abstractNumId="6" w15:restartNumberingAfterBreak="0">
    <w:nsid w:val="3DCE099A"/>
    <w:multiLevelType w:val="singleLevel"/>
    <w:tmpl w:val="3DCE099A"/>
    <w:lvl w:ilvl="0">
      <w:start w:val="1"/>
      <w:numFmt w:val="decimal"/>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8F1C484"/>
    <w:multiLevelType w:val="singleLevel"/>
    <w:tmpl w:val="58F1C484"/>
    <w:lvl w:ilvl="0">
      <w:start w:val="2"/>
      <w:numFmt w:val="decimal"/>
      <w:suff w:val="nothing"/>
      <w:lvlText w:val="%1、"/>
      <w:lvlJc w:val="left"/>
    </w:lvl>
  </w:abstractNum>
  <w:abstractNum w:abstractNumId="9"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9"/>
  </w:num>
  <w:num w:numId="2">
    <w:abstractNumId w:val="7"/>
  </w:num>
  <w:num w:numId="3">
    <w:abstractNumId w:val="3"/>
  </w:num>
  <w:num w:numId="4">
    <w:abstractNumId w:val="0"/>
  </w:num>
  <w:num w:numId="5">
    <w:abstractNumId w:val="4"/>
  </w:num>
  <w:num w:numId="6">
    <w:abstractNumId w:val="6"/>
  </w:num>
  <w:num w:numId="7">
    <w:abstractNumId w:val="1"/>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35B"/>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2D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3C"/>
    <w:rsid w:val="0046710C"/>
    <w:rsid w:val="00467387"/>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6BF"/>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559A"/>
    <w:rsid w:val="00A8566D"/>
    <w:rsid w:val="00A859CF"/>
    <w:rsid w:val="00A85A72"/>
    <w:rsid w:val="00A85E84"/>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D37"/>
    <w:rsid w:val="00EC2072"/>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18A"/>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755A8"/>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00C12"/>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4953">
      <w:bodyDiv w:val="1"/>
      <w:marLeft w:val="0"/>
      <w:marRight w:val="0"/>
      <w:marTop w:val="0"/>
      <w:marBottom w:val="0"/>
      <w:divBdr>
        <w:top w:val="none" w:sz="0" w:space="0" w:color="auto"/>
        <w:left w:val="none" w:sz="0" w:space="0" w:color="auto"/>
        <w:bottom w:val="none" w:sz="0" w:space="0" w:color="auto"/>
        <w:right w:val="none" w:sz="0" w:space="0" w:color="auto"/>
      </w:divBdr>
    </w:div>
    <w:div w:id="35376946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890000261">
      <w:bodyDiv w:val="1"/>
      <w:marLeft w:val="0"/>
      <w:marRight w:val="0"/>
      <w:marTop w:val="0"/>
      <w:marBottom w:val="0"/>
      <w:divBdr>
        <w:top w:val="none" w:sz="0" w:space="0" w:color="auto"/>
        <w:left w:val="none" w:sz="0" w:space="0" w:color="auto"/>
        <w:bottom w:val="none" w:sz="0" w:space="0" w:color="auto"/>
        <w:right w:val="none" w:sz="0" w:space="0" w:color="auto"/>
      </w:divBdr>
    </w:div>
    <w:div w:id="1005061665">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453552799">
      <w:bodyDiv w:val="1"/>
      <w:marLeft w:val="0"/>
      <w:marRight w:val="0"/>
      <w:marTop w:val="0"/>
      <w:marBottom w:val="0"/>
      <w:divBdr>
        <w:top w:val="none" w:sz="0" w:space="0" w:color="auto"/>
        <w:left w:val="none" w:sz="0" w:space="0" w:color="auto"/>
        <w:bottom w:val="none" w:sz="0" w:space="0" w:color="auto"/>
        <w:right w:val="none" w:sz="0" w:space="0" w:color="auto"/>
      </w:divBdr>
    </w:div>
    <w:div w:id="194145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4C58F-9171-4824-A77B-6CA50766188C}">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49</Pages>
  <Words>3578</Words>
  <Characters>20399</Characters>
  <Application>Microsoft Office Word</Application>
  <DocSecurity>0</DocSecurity>
  <Lines>169</Lines>
  <Paragraphs>47</Paragraphs>
  <ScaleCrop>false</ScaleCrop>
  <Company>Sky123.Org</Company>
  <LinksUpToDate>false</LinksUpToDate>
  <CharactersWithSpaces>23930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81</cp:revision>
  <cp:lastPrinted>2024-03-19T07:43:00Z</cp:lastPrinted>
  <dcterms:created xsi:type="dcterms:W3CDTF">2023-05-09T01:50:00Z</dcterms:created>
  <dcterms:modified xsi:type="dcterms:W3CDTF">2024-07-04T08:03:00Z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