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4A5" w:rsidRDefault="005634A5">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5634A5" w:rsidRDefault="00A06E74">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5634A5" w:rsidRDefault="00A06E74">
      <w:pPr>
        <w:jc w:val="center"/>
        <w:rPr>
          <w:rFonts w:ascii="华文中宋" w:eastAsia="华文中宋" w:hAnsi="华文中宋"/>
          <w:b/>
          <w:sz w:val="44"/>
          <w:szCs w:val="44"/>
        </w:rPr>
      </w:pPr>
      <w:r>
        <w:rPr>
          <w:rFonts w:ascii="华文中宋" w:eastAsia="华文中宋" w:hAnsi="华文中宋" w:hint="eastAsia"/>
          <w:b/>
          <w:sz w:val="44"/>
          <w:szCs w:val="44"/>
          <w:lang w:val="zh-CN"/>
        </w:rPr>
        <w:t>门诊便利店</w:t>
      </w:r>
      <w:bookmarkStart w:id="1" w:name="_Hlk203547697"/>
      <w:r>
        <w:rPr>
          <w:rFonts w:ascii="华文中宋" w:eastAsia="华文中宋" w:hAnsi="华文中宋" w:hint="eastAsia"/>
          <w:b/>
          <w:sz w:val="44"/>
          <w:szCs w:val="44"/>
          <w:lang w:val="zh-CN"/>
        </w:rPr>
        <w:t>运营</w:t>
      </w:r>
      <w:bookmarkEnd w:id="1"/>
      <w:r>
        <w:rPr>
          <w:rFonts w:ascii="华文中宋" w:eastAsia="华文中宋" w:hAnsi="华文中宋" w:hint="eastAsia"/>
          <w:b/>
          <w:sz w:val="44"/>
          <w:szCs w:val="44"/>
          <w:lang w:val="zh-CN"/>
        </w:rPr>
        <w:t>项目</w:t>
      </w:r>
    </w:p>
    <w:p w:rsidR="005634A5" w:rsidRDefault="005634A5">
      <w:pPr>
        <w:jc w:val="center"/>
        <w:rPr>
          <w:rFonts w:ascii="华文中宋" w:eastAsia="华文中宋" w:hAnsi="华文中宋"/>
          <w:b/>
          <w:sz w:val="44"/>
          <w:szCs w:val="44"/>
        </w:rPr>
      </w:pPr>
    </w:p>
    <w:p w:rsidR="005634A5" w:rsidRDefault="005634A5">
      <w:pPr>
        <w:pStyle w:val="aa"/>
      </w:pPr>
    </w:p>
    <w:p w:rsidR="005634A5" w:rsidRDefault="005634A5">
      <w:pPr>
        <w:jc w:val="center"/>
        <w:rPr>
          <w:rFonts w:ascii="华文中宋" w:eastAsia="华文中宋" w:hAnsi="华文中宋"/>
          <w:b/>
          <w:sz w:val="48"/>
          <w:szCs w:val="48"/>
        </w:rPr>
      </w:pPr>
    </w:p>
    <w:p w:rsidR="005634A5" w:rsidRDefault="00A06E74">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5634A5" w:rsidRDefault="005634A5">
      <w:pPr>
        <w:jc w:val="center"/>
        <w:rPr>
          <w:rFonts w:ascii="华文中宋" w:eastAsia="华文中宋" w:hAnsi="华文中宋" w:cs="Tahoma"/>
          <w:b/>
          <w:sz w:val="32"/>
          <w:szCs w:val="32"/>
          <w:shd w:val="clear" w:color="auto" w:fill="FFFFFF"/>
        </w:rPr>
      </w:pPr>
    </w:p>
    <w:p w:rsidR="005634A5" w:rsidRDefault="005634A5">
      <w:pPr>
        <w:jc w:val="center"/>
        <w:rPr>
          <w:rFonts w:ascii="华文中宋" w:eastAsia="华文中宋" w:hAnsi="华文中宋" w:cs="Tahoma"/>
          <w:b/>
          <w:sz w:val="32"/>
          <w:szCs w:val="32"/>
          <w:shd w:val="clear" w:color="auto" w:fill="FFFFFF"/>
        </w:rPr>
      </w:pPr>
    </w:p>
    <w:p w:rsidR="005634A5" w:rsidRDefault="005634A5">
      <w:pPr>
        <w:jc w:val="center"/>
        <w:rPr>
          <w:rFonts w:ascii="华文中宋" w:eastAsia="华文中宋" w:hAnsi="华文中宋" w:cs="Tahoma"/>
          <w:b/>
          <w:sz w:val="32"/>
          <w:szCs w:val="32"/>
          <w:shd w:val="clear" w:color="auto" w:fill="FFFFFF"/>
        </w:rPr>
      </w:pPr>
    </w:p>
    <w:p w:rsidR="005634A5" w:rsidRDefault="00A06E74">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bookmarkStart w:id="2" w:name="_Hlk202860073"/>
      <w:r>
        <w:rPr>
          <w:rFonts w:ascii="华文中宋" w:eastAsia="华文中宋" w:hAnsi="华文中宋" w:cs="Tahoma" w:hint="eastAsia"/>
          <w:b/>
          <w:sz w:val="32"/>
          <w:szCs w:val="32"/>
          <w:shd w:val="clear" w:color="auto" w:fill="FFFFFF"/>
          <w:lang w:val="zh-CN"/>
        </w:rPr>
        <w:t>GASRMYY-2025</w:t>
      </w:r>
      <w:r>
        <w:rPr>
          <w:rFonts w:ascii="华文中宋" w:eastAsia="华文中宋" w:hAnsi="华文中宋" w:cs="Tahoma"/>
          <w:b/>
          <w:sz w:val="32"/>
          <w:szCs w:val="32"/>
          <w:shd w:val="clear" w:color="auto" w:fill="FFFFFF"/>
        </w:rPr>
        <w:t>0708</w:t>
      </w:r>
      <w:r>
        <w:rPr>
          <w:rFonts w:ascii="华文中宋" w:eastAsia="华文中宋" w:hAnsi="华文中宋" w:cs="Tahoma" w:hint="eastAsia"/>
          <w:b/>
          <w:sz w:val="32"/>
          <w:szCs w:val="32"/>
          <w:shd w:val="clear" w:color="auto" w:fill="FFFFFF"/>
          <w:lang w:val="zh-CN"/>
        </w:rPr>
        <w:t>-</w:t>
      </w:r>
      <w:r>
        <w:rPr>
          <w:rFonts w:ascii="华文中宋" w:eastAsia="华文中宋" w:hAnsi="华文中宋" w:cs="Tahoma" w:hint="eastAsia"/>
          <w:b/>
          <w:sz w:val="32"/>
          <w:szCs w:val="32"/>
          <w:shd w:val="clear" w:color="auto" w:fill="FFFFFF"/>
        </w:rPr>
        <w:t>0</w:t>
      </w:r>
      <w:r>
        <w:rPr>
          <w:rFonts w:ascii="华文中宋" w:eastAsia="华文中宋" w:hAnsi="华文中宋" w:cs="Tahoma"/>
          <w:b/>
          <w:sz w:val="32"/>
          <w:szCs w:val="32"/>
          <w:shd w:val="clear" w:color="auto" w:fill="FFFFFF"/>
        </w:rPr>
        <w:t>0</w:t>
      </w:r>
      <w:r>
        <w:rPr>
          <w:rFonts w:ascii="华文中宋" w:eastAsia="华文中宋" w:hAnsi="华文中宋" w:cs="Tahoma" w:hint="eastAsia"/>
          <w:b/>
          <w:sz w:val="32"/>
          <w:szCs w:val="32"/>
          <w:shd w:val="clear" w:color="auto" w:fill="FFFFFF"/>
        </w:rPr>
        <w:t>1</w:t>
      </w:r>
      <w:bookmarkEnd w:id="2"/>
    </w:p>
    <w:p w:rsidR="005634A5" w:rsidRDefault="005634A5">
      <w:pPr>
        <w:rPr>
          <w:rFonts w:ascii="华文中宋" w:eastAsia="华文中宋" w:hAnsi="华文中宋"/>
          <w:b/>
          <w:sz w:val="32"/>
          <w:szCs w:val="32"/>
        </w:rPr>
      </w:pPr>
    </w:p>
    <w:p w:rsidR="005634A5" w:rsidRDefault="00A06E74">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5634A5" w:rsidRDefault="005634A5">
      <w:pPr>
        <w:jc w:val="center"/>
        <w:rPr>
          <w:rFonts w:ascii="华文中宋" w:eastAsia="华文中宋" w:hAnsi="华文中宋"/>
          <w:b/>
          <w:sz w:val="32"/>
          <w:szCs w:val="32"/>
        </w:rPr>
      </w:pPr>
    </w:p>
    <w:p w:rsidR="005634A5" w:rsidRDefault="00A06E74">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7</w:t>
      </w:r>
      <w:r>
        <w:rPr>
          <w:rFonts w:ascii="华文中宋" w:eastAsia="华文中宋" w:hAnsi="华文中宋" w:hint="eastAsia"/>
          <w:b/>
          <w:sz w:val="32"/>
          <w:szCs w:val="32"/>
        </w:rPr>
        <w:t>月</w:t>
      </w:r>
    </w:p>
    <w:p w:rsidR="005634A5" w:rsidRDefault="005634A5">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5634A5" w:rsidRDefault="00A06E74">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5634A5" w:rsidRDefault="00A06E74">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color w:val="auto"/>
            <w:sz w:val="32"/>
            <w:szCs w:val="32"/>
          </w:rPr>
          <w:t>第一章  采购公告</w:t>
        </w:r>
      </w:hyperlink>
    </w:p>
    <w:p w:rsidR="005634A5" w:rsidRDefault="00F417B5">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A06E74">
          <w:rPr>
            <w:rStyle w:val="aff8"/>
            <w:rFonts w:asciiTheme="minorEastAsia" w:eastAsiaTheme="minorEastAsia" w:hAnsiTheme="minorEastAsia"/>
            <w:color w:val="auto"/>
            <w:sz w:val="32"/>
            <w:szCs w:val="32"/>
          </w:rPr>
          <w:t>第二章  采购须知</w:t>
        </w:r>
      </w:hyperlink>
    </w:p>
    <w:p w:rsidR="005634A5" w:rsidRDefault="00F417B5">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A06E74">
          <w:rPr>
            <w:rStyle w:val="aff8"/>
            <w:rFonts w:asciiTheme="minorEastAsia" w:eastAsiaTheme="minorEastAsia" w:hAnsiTheme="minorEastAsia"/>
            <w:color w:val="auto"/>
            <w:sz w:val="32"/>
            <w:szCs w:val="32"/>
          </w:rPr>
          <w:t>第三章  采购申请文件格式</w:t>
        </w:r>
      </w:hyperlink>
    </w:p>
    <w:p w:rsidR="005634A5" w:rsidRDefault="00F417B5">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A06E74">
          <w:rPr>
            <w:rStyle w:val="aff8"/>
            <w:rFonts w:asciiTheme="minorEastAsia" w:eastAsiaTheme="minorEastAsia" w:hAnsiTheme="minorEastAsia"/>
            <w:color w:val="auto"/>
            <w:sz w:val="32"/>
            <w:szCs w:val="32"/>
          </w:rPr>
          <w:t>第四章  采购需求</w:t>
        </w:r>
      </w:hyperlink>
    </w:p>
    <w:p w:rsidR="005634A5" w:rsidRDefault="00F417B5">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A06E74">
          <w:rPr>
            <w:rStyle w:val="aff8"/>
            <w:rFonts w:asciiTheme="minorEastAsia" w:eastAsiaTheme="minorEastAsia" w:hAnsiTheme="minorEastAsia"/>
            <w:color w:val="auto"/>
            <w:sz w:val="32"/>
            <w:szCs w:val="32"/>
          </w:rPr>
          <w:t>第五章  评审办法</w:t>
        </w:r>
      </w:hyperlink>
    </w:p>
    <w:p w:rsidR="005634A5" w:rsidRDefault="00F417B5">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A06E74">
          <w:rPr>
            <w:rStyle w:val="aff8"/>
            <w:rFonts w:asciiTheme="minorEastAsia" w:eastAsiaTheme="minorEastAsia" w:hAnsiTheme="minorEastAsia"/>
            <w:color w:val="auto"/>
            <w:sz w:val="32"/>
            <w:szCs w:val="32"/>
          </w:rPr>
          <w:t>第</w:t>
        </w:r>
        <w:r w:rsidR="00A06E74">
          <w:rPr>
            <w:rStyle w:val="aff8"/>
            <w:rFonts w:asciiTheme="minorEastAsia" w:eastAsiaTheme="minorEastAsia" w:hAnsiTheme="minorEastAsia" w:hint="eastAsia"/>
            <w:color w:val="auto"/>
            <w:sz w:val="32"/>
            <w:szCs w:val="32"/>
          </w:rPr>
          <w:t>六</w:t>
        </w:r>
        <w:r w:rsidR="00A06E74">
          <w:rPr>
            <w:rStyle w:val="aff8"/>
            <w:rFonts w:asciiTheme="minorEastAsia" w:eastAsiaTheme="minorEastAsia" w:hAnsiTheme="minorEastAsia"/>
            <w:color w:val="auto"/>
            <w:sz w:val="32"/>
            <w:szCs w:val="32"/>
          </w:rPr>
          <w:t>章  广安市人民医院供应商黑名单管理办法</w:t>
        </w:r>
      </w:hyperlink>
    </w:p>
    <w:p w:rsidR="005634A5" w:rsidRDefault="00A06E74">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5634A5" w:rsidRDefault="005634A5">
      <w:pPr>
        <w:autoSpaceDE w:val="0"/>
        <w:autoSpaceDN w:val="0"/>
        <w:adjustRightInd w:val="0"/>
        <w:spacing w:line="360" w:lineRule="auto"/>
        <w:jc w:val="center"/>
        <w:rPr>
          <w:rFonts w:ascii="宋体" w:hAnsi="宋体"/>
          <w:b/>
          <w:sz w:val="32"/>
          <w:szCs w:val="32"/>
        </w:rPr>
      </w:pPr>
    </w:p>
    <w:p w:rsidR="005634A5" w:rsidRDefault="00A06E74">
      <w:pPr>
        <w:pStyle w:val="afd"/>
      </w:pPr>
      <w:bookmarkStart w:id="3" w:name="_Toc372813218"/>
      <w:bookmarkStart w:id="4" w:name="_Toc25893"/>
      <w:r>
        <w:rPr>
          <w:rFonts w:hAnsi="SimHei" w:hint="eastAsia"/>
        </w:rPr>
        <w:br w:type="page"/>
      </w:r>
      <w:bookmarkStart w:id="5" w:name="_Toc151046660"/>
      <w:bookmarkEnd w:id="3"/>
      <w:bookmarkEnd w:id="4"/>
      <w:r>
        <w:rPr>
          <w:rFonts w:hint="eastAsia"/>
        </w:rPr>
        <w:lastRenderedPageBreak/>
        <w:t>第一章</w:t>
      </w:r>
      <w:r>
        <w:rPr>
          <w:rFonts w:hint="eastAsia"/>
        </w:rPr>
        <w:t xml:space="preserve">  </w:t>
      </w:r>
      <w:r>
        <w:rPr>
          <w:rFonts w:hint="eastAsia"/>
        </w:rPr>
        <w:t>采购公告</w:t>
      </w:r>
      <w:bookmarkEnd w:id="5"/>
    </w:p>
    <w:p w:rsidR="005634A5" w:rsidRDefault="00A06E74">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5634A5" w:rsidRDefault="00A06E7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5634A5" w:rsidRDefault="00A06E74">
      <w:pPr>
        <w:spacing w:line="360" w:lineRule="auto"/>
        <w:rPr>
          <w:rFonts w:ascii="宋体" w:hAnsi="宋体"/>
          <w:b/>
          <w:bCs/>
          <w:sz w:val="24"/>
        </w:rPr>
      </w:pPr>
      <w:r>
        <w:rPr>
          <w:rFonts w:ascii="宋体" w:hAnsi="宋体" w:hint="eastAsia"/>
          <w:b/>
          <w:bCs/>
          <w:sz w:val="24"/>
        </w:rPr>
        <w:t>二、项目名称：广安市人民医院/四川大学华西医院广安医院</w:t>
      </w:r>
      <w:r>
        <w:rPr>
          <w:rFonts w:ascii="宋体" w:hAnsi="宋体" w:hint="eastAsia"/>
          <w:b/>
          <w:bCs/>
          <w:sz w:val="24"/>
          <w:lang w:val="zh-CN"/>
        </w:rPr>
        <w:t>门诊便利店运营项目</w:t>
      </w:r>
    </w:p>
    <w:p w:rsidR="005634A5" w:rsidRDefault="00A06E74">
      <w:pPr>
        <w:spacing w:line="360" w:lineRule="auto"/>
        <w:rPr>
          <w:rFonts w:ascii="宋体" w:hAnsi="宋体"/>
          <w:b/>
          <w:bCs/>
          <w:sz w:val="24"/>
        </w:rPr>
      </w:pPr>
      <w:r>
        <w:rPr>
          <w:rFonts w:ascii="宋体" w:hAnsi="宋体" w:hint="eastAsia"/>
          <w:b/>
          <w:bCs/>
          <w:sz w:val="24"/>
        </w:rPr>
        <w:t>三、项目编号：</w:t>
      </w:r>
      <w:r>
        <w:rPr>
          <w:rFonts w:ascii="宋体" w:hAnsi="宋体"/>
          <w:b/>
          <w:bCs/>
          <w:sz w:val="24"/>
          <w:lang w:val="zh-CN"/>
        </w:rPr>
        <w:t>GASRMYY-20250708-001</w:t>
      </w:r>
      <w:r>
        <w:rPr>
          <w:rFonts w:ascii="宋体" w:hAnsi="宋体" w:hint="eastAsia"/>
          <w:b/>
          <w:bCs/>
          <w:sz w:val="24"/>
        </w:rPr>
        <w:t>1</w:t>
      </w:r>
    </w:p>
    <w:p w:rsidR="005634A5" w:rsidRDefault="00A06E74">
      <w:pPr>
        <w:spacing w:line="360" w:lineRule="auto"/>
        <w:rPr>
          <w:rFonts w:ascii="宋体" w:hAnsi="宋体"/>
          <w:b/>
          <w:bCs/>
          <w:sz w:val="24"/>
        </w:rPr>
      </w:pPr>
      <w:r>
        <w:rPr>
          <w:rFonts w:ascii="宋体" w:hAnsi="宋体" w:hint="eastAsia"/>
          <w:b/>
          <w:bCs/>
          <w:sz w:val="24"/>
        </w:rPr>
        <w:t>四、项目简介</w:t>
      </w:r>
      <w:bookmarkStart w:id="6" w:name="OLE_LINK1"/>
    </w:p>
    <w:tbl>
      <w:tblPr>
        <w:tblStyle w:val="aff3"/>
        <w:tblW w:w="8576" w:type="dxa"/>
        <w:jc w:val="center"/>
        <w:tblLayout w:type="fixed"/>
        <w:tblLook w:val="04A0" w:firstRow="1" w:lastRow="0" w:firstColumn="1" w:lastColumn="0" w:noHBand="0" w:noVBand="1"/>
      </w:tblPr>
      <w:tblGrid>
        <w:gridCol w:w="2481"/>
        <w:gridCol w:w="1134"/>
        <w:gridCol w:w="2477"/>
        <w:gridCol w:w="2484"/>
      </w:tblGrid>
      <w:tr w:rsidR="005634A5">
        <w:trPr>
          <w:trHeight w:val="647"/>
          <w:jc w:val="center"/>
        </w:trPr>
        <w:tc>
          <w:tcPr>
            <w:tcW w:w="2481"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1134"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租期</w:t>
            </w:r>
          </w:p>
        </w:tc>
        <w:tc>
          <w:tcPr>
            <w:tcW w:w="2477"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年租金底价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2484"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总租金底价</w:t>
            </w:r>
            <w:r>
              <w:rPr>
                <w:rFonts w:ascii="宋体" w:hAnsi="宋体"/>
                <w:kern w:val="0"/>
                <w:sz w:val="24"/>
              </w:rPr>
              <w:t>（</w:t>
            </w:r>
            <w:r>
              <w:rPr>
                <w:rFonts w:ascii="宋体" w:hAnsi="宋体" w:hint="eastAsia"/>
                <w:kern w:val="0"/>
                <w:sz w:val="24"/>
              </w:rPr>
              <w:t>万元</w:t>
            </w:r>
            <w:r>
              <w:rPr>
                <w:rFonts w:ascii="宋体" w:hAnsi="宋体"/>
                <w:kern w:val="0"/>
                <w:sz w:val="24"/>
              </w:rPr>
              <w:t>）</w:t>
            </w:r>
          </w:p>
        </w:tc>
      </w:tr>
      <w:tr w:rsidR="005634A5">
        <w:trPr>
          <w:trHeight w:val="750"/>
          <w:jc w:val="center"/>
        </w:trPr>
        <w:tc>
          <w:tcPr>
            <w:tcW w:w="2481" w:type="dxa"/>
            <w:vAlign w:val="center"/>
          </w:tcPr>
          <w:p w:rsidR="005634A5" w:rsidRDefault="00A06E74">
            <w:pPr>
              <w:autoSpaceDE w:val="0"/>
              <w:autoSpaceDN w:val="0"/>
              <w:adjustRightInd w:val="0"/>
              <w:jc w:val="center"/>
              <w:rPr>
                <w:sz w:val="24"/>
              </w:rPr>
            </w:pPr>
            <w:r>
              <w:rPr>
                <w:rFonts w:hint="eastAsia"/>
                <w:sz w:val="24"/>
                <w:lang w:val="zh-CN"/>
              </w:rPr>
              <w:t>门诊便利店运营项目</w:t>
            </w:r>
          </w:p>
        </w:tc>
        <w:tc>
          <w:tcPr>
            <w:tcW w:w="1134" w:type="dxa"/>
            <w:vAlign w:val="center"/>
          </w:tcPr>
          <w:p w:rsidR="005634A5" w:rsidRDefault="00A06E74">
            <w:pPr>
              <w:autoSpaceDE w:val="0"/>
              <w:autoSpaceDN w:val="0"/>
              <w:adjustRightInd w:val="0"/>
              <w:jc w:val="center"/>
              <w:rPr>
                <w:rFonts w:ascii="宋体" w:hAnsi="宋体"/>
                <w:kern w:val="0"/>
                <w:sz w:val="24"/>
              </w:rPr>
            </w:pPr>
            <w:r>
              <w:rPr>
                <w:rFonts w:ascii="宋体" w:hAnsi="宋体"/>
                <w:kern w:val="0"/>
                <w:sz w:val="24"/>
              </w:rPr>
              <w:t>3</w:t>
            </w:r>
            <w:r>
              <w:rPr>
                <w:rFonts w:ascii="宋体" w:hAnsi="宋体" w:hint="eastAsia"/>
                <w:kern w:val="0"/>
                <w:sz w:val="24"/>
              </w:rPr>
              <w:t>年</w:t>
            </w:r>
          </w:p>
        </w:tc>
        <w:tc>
          <w:tcPr>
            <w:tcW w:w="2477" w:type="dxa"/>
            <w:vAlign w:val="center"/>
          </w:tcPr>
          <w:p w:rsidR="005634A5" w:rsidRDefault="00A06E74">
            <w:pPr>
              <w:autoSpaceDE w:val="0"/>
              <w:autoSpaceDN w:val="0"/>
              <w:adjustRightInd w:val="0"/>
              <w:jc w:val="center"/>
              <w:rPr>
                <w:rFonts w:ascii="宋体" w:hAnsi="宋体"/>
                <w:kern w:val="0"/>
                <w:sz w:val="24"/>
              </w:rPr>
            </w:pPr>
            <w:r>
              <w:rPr>
                <w:rFonts w:ascii="宋体" w:hAnsi="宋体"/>
                <w:kern w:val="0"/>
                <w:sz w:val="24"/>
              </w:rPr>
              <w:t>12</w:t>
            </w:r>
          </w:p>
        </w:tc>
        <w:tc>
          <w:tcPr>
            <w:tcW w:w="2484" w:type="dxa"/>
            <w:vAlign w:val="center"/>
          </w:tcPr>
          <w:p w:rsidR="005634A5" w:rsidRDefault="00A06E74">
            <w:pPr>
              <w:autoSpaceDE w:val="0"/>
              <w:autoSpaceDN w:val="0"/>
              <w:adjustRightInd w:val="0"/>
              <w:jc w:val="center"/>
              <w:rPr>
                <w:rFonts w:ascii="宋体" w:hAnsi="宋体"/>
                <w:kern w:val="0"/>
                <w:sz w:val="24"/>
              </w:rPr>
            </w:pPr>
            <w:r>
              <w:rPr>
                <w:rFonts w:ascii="宋体" w:hAnsi="宋体"/>
                <w:kern w:val="0"/>
                <w:sz w:val="24"/>
              </w:rPr>
              <w:t>36</w:t>
            </w:r>
          </w:p>
        </w:tc>
      </w:tr>
    </w:tbl>
    <w:p w:rsidR="005634A5" w:rsidRDefault="005634A5"/>
    <w:bookmarkEnd w:id="6"/>
    <w:p w:rsidR="005634A5" w:rsidRDefault="00A06E74">
      <w:pPr>
        <w:spacing w:line="360" w:lineRule="auto"/>
        <w:rPr>
          <w:rFonts w:ascii="宋体" w:hAnsi="宋体"/>
          <w:b/>
          <w:bCs/>
          <w:sz w:val="24"/>
        </w:rPr>
      </w:pPr>
      <w:r>
        <w:rPr>
          <w:rFonts w:ascii="宋体" w:hAnsi="宋体" w:hint="eastAsia"/>
          <w:b/>
          <w:bCs/>
          <w:sz w:val="24"/>
        </w:rPr>
        <w:t>五、采购申请人资格条件要求</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法律、行政法规规定的其他条件。</w:t>
      </w:r>
    </w:p>
    <w:p w:rsidR="005634A5" w:rsidRDefault="00A06E74">
      <w:pPr>
        <w:pStyle w:val="aa"/>
      </w:pPr>
      <w:r>
        <w:rPr>
          <w:rFonts w:hint="eastAsia"/>
        </w:rPr>
        <w:t>5</w:t>
      </w:r>
      <w:r>
        <w:t>.7</w:t>
      </w:r>
      <w:r>
        <w:rPr>
          <w:rFonts w:hint="eastAsia"/>
        </w:rPr>
        <w:t>投标人必须提供《食品经营许可证》。</w:t>
      </w:r>
    </w:p>
    <w:p w:rsidR="005634A5" w:rsidRDefault="00A06E74">
      <w:pPr>
        <w:pStyle w:val="aa"/>
      </w:pPr>
      <w:r>
        <w:t>5.8</w:t>
      </w:r>
      <w:r>
        <w:rPr>
          <w:rFonts w:hint="eastAsia"/>
        </w:rPr>
        <w:t>不接受自然人承租。</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5.9</w:t>
      </w:r>
      <w:r>
        <w:rPr>
          <w:rFonts w:ascii="宋体" w:hAnsi="宋体" w:hint="eastAsia"/>
          <w:bCs/>
          <w:kern w:val="0"/>
          <w:sz w:val="24"/>
        </w:rPr>
        <w:t>本项目不允许联合体参加。</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5634A5" w:rsidRDefault="00A06E7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rsidR="005634A5" w:rsidRDefault="00A06E74">
      <w:pPr>
        <w:spacing w:line="360" w:lineRule="auto"/>
        <w:rPr>
          <w:rFonts w:ascii="宋体" w:hAnsi="宋体"/>
          <w:b/>
          <w:bCs/>
          <w:sz w:val="24"/>
        </w:rPr>
      </w:pPr>
      <w:r>
        <w:rPr>
          <w:rFonts w:ascii="宋体" w:hAnsi="宋体" w:hint="eastAsia"/>
          <w:b/>
          <w:bCs/>
          <w:sz w:val="24"/>
        </w:rPr>
        <w:t>六、采购文件的获取</w:t>
      </w:r>
    </w:p>
    <w:p w:rsidR="005634A5" w:rsidRDefault="00A06E74">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5634A5" w:rsidRDefault="00A06E74">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5634A5" w:rsidRDefault="00A06E7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671CFA">
        <w:rPr>
          <w:rFonts w:ascii="宋体" w:hAnsi="宋体"/>
          <w:kern w:val="0"/>
          <w:sz w:val="24"/>
        </w:rPr>
        <w:t>7</w:t>
      </w:r>
      <w:r>
        <w:rPr>
          <w:rFonts w:ascii="宋体" w:hAnsi="宋体" w:hint="eastAsia"/>
          <w:kern w:val="0"/>
          <w:sz w:val="24"/>
        </w:rPr>
        <w:t>月</w:t>
      </w:r>
      <w:r w:rsidR="00671CFA">
        <w:rPr>
          <w:rFonts w:ascii="宋体" w:hAnsi="宋体"/>
          <w:kern w:val="0"/>
          <w:sz w:val="24"/>
        </w:rPr>
        <w:t>23</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671CFA">
        <w:rPr>
          <w:rFonts w:ascii="宋体" w:hAnsi="宋体"/>
          <w:kern w:val="0"/>
          <w:sz w:val="24"/>
        </w:rPr>
        <w:t>8</w:t>
      </w:r>
      <w:r>
        <w:rPr>
          <w:rFonts w:ascii="宋体" w:hAnsi="宋体" w:hint="eastAsia"/>
          <w:kern w:val="0"/>
          <w:sz w:val="24"/>
        </w:rPr>
        <w:t>月</w:t>
      </w:r>
      <w:r w:rsidR="00671CFA">
        <w:rPr>
          <w:rFonts w:ascii="宋体" w:hAnsi="宋体"/>
          <w:kern w:val="0"/>
          <w:sz w:val="24"/>
        </w:rPr>
        <w:t>4</w:t>
      </w:r>
      <w:r>
        <w:rPr>
          <w:rFonts w:ascii="宋体" w:hAnsi="宋体" w:hint="eastAsia"/>
          <w:kern w:val="0"/>
          <w:sz w:val="24"/>
        </w:rPr>
        <w:t>日（</w:t>
      </w:r>
      <w:r w:rsidR="00671CFA">
        <w:rPr>
          <w:rFonts w:ascii="宋体" w:hAnsi="宋体"/>
          <w:kern w:val="0"/>
          <w:sz w:val="24"/>
        </w:rPr>
        <w:t>9</w:t>
      </w:r>
      <w:r>
        <w:rPr>
          <w:rFonts w:ascii="宋体" w:hAnsi="宋体" w:hint="eastAsia"/>
          <w:kern w:val="0"/>
          <w:sz w:val="24"/>
        </w:rPr>
        <w:t>个工作日，每天上午8:00-12:00，下午14:30-18:00）（北京时间，法定节假日除外）。</w:t>
      </w:r>
    </w:p>
    <w:p w:rsidR="005634A5" w:rsidRDefault="00A06E7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kern w:val="0"/>
          <w:sz w:val="24"/>
        </w:rPr>
        <w:t>供应商盖鲜章报名表原件（具体格式详见采购文件第三章）</w:t>
      </w:r>
      <w:r>
        <w:rPr>
          <w:rFonts w:ascii="宋体" w:hAnsi="宋体" w:hint="eastAsia"/>
          <w:kern w:val="0"/>
          <w:sz w:val="24"/>
        </w:rPr>
        <w:t>和</w:t>
      </w:r>
      <w:r>
        <w:rPr>
          <w:rFonts w:ascii="宋体" w:hAnsi="宋体" w:hint="eastAsia"/>
          <w:b/>
          <w:kern w:val="0"/>
          <w:sz w:val="24"/>
        </w:rPr>
        <w:t>密封包装采购申请文件(具体格式详见采购文件第三章)原件</w:t>
      </w:r>
      <w:r>
        <w:rPr>
          <w:rFonts w:ascii="宋体" w:hAnsi="宋体" w:hint="eastAsia"/>
          <w:kern w:val="0"/>
          <w:sz w:val="24"/>
        </w:rPr>
        <w:t>至广安市人民医院办公楼采购科302房间</w:t>
      </w:r>
      <w:r>
        <w:rPr>
          <w:rFonts w:ascii="宋体" w:hAnsi="宋体" w:hint="eastAsia"/>
          <w:b/>
          <w:bCs/>
          <w:kern w:val="0"/>
          <w:sz w:val="24"/>
        </w:rPr>
        <w:t>（不接受邮寄）</w:t>
      </w:r>
      <w:r>
        <w:rPr>
          <w:rFonts w:ascii="宋体" w:hAnsi="宋体" w:hint="eastAsia"/>
          <w:kern w:val="0"/>
          <w:sz w:val="24"/>
        </w:rPr>
        <w:t>。</w:t>
      </w:r>
    </w:p>
    <w:p w:rsidR="005634A5" w:rsidRDefault="00A06E74">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5634A5" w:rsidRDefault="00A06E74">
      <w:pPr>
        <w:spacing w:line="360" w:lineRule="auto"/>
        <w:rPr>
          <w:rFonts w:ascii="宋体" w:hAnsi="宋体"/>
          <w:b/>
          <w:bCs/>
          <w:sz w:val="24"/>
        </w:rPr>
      </w:pPr>
      <w:r>
        <w:rPr>
          <w:rFonts w:ascii="宋体" w:hAnsi="宋体" w:hint="eastAsia"/>
          <w:b/>
          <w:bCs/>
          <w:sz w:val="24"/>
        </w:rPr>
        <w:t>八、本项目公告将在《广安市人民医院官网》上发布。</w:t>
      </w:r>
    </w:p>
    <w:p w:rsidR="005634A5" w:rsidRDefault="00A06E74">
      <w:pPr>
        <w:spacing w:line="360" w:lineRule="auto"/>
        <w:rPr>
          <w:rFonts w:ascii="宋体" w:hAnsi="宋体"/>
          <w:b/>
          <w:bCs/>
          <w:sz w:val="24"/>
        </w:rPr>
      </w:pPr>
      <w:r>
        <w:rPr>
          <w:rFonts w:ascii="宋体" w:hAnsi="宋体" w:hint="eastAsia"/>
          <w:b/>
          <w:bCs/>
          <w:sz w:val="24"/>
        </w:rPr>
        <w:t>九、联系方式</w:t>
      </w:r>
    </w:p>
    <w:p w:rsidR="005634A5" w:rsidRDefault="00A06E74">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5634A5" w:rsidRDefault="00A06E74">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5634A5" w:rsidRDefault="00A06E7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采购流程咨询联系人：胡老师（采购办公室）</w:t>
      </w:r>
    </w:p>
    <w:p w:rsidR="005634A5" w:rsidRDefault="00A06E7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Pr>
          <w:rFonts w:ascii="宋体" w:hAnsi="宋体"/>
          <w:kern w:val="0"/>
          <w:sz w:val="24"/>
        </w:rPr>
        <w:t xml:space="preserve">  19182656132</w:t>
      </w:r>
      <w:r w:rsidR="007237E9">
        <w:rPr>
          <w:rFonts w:ascii="宋体" w:hAnsi="宋体"/>
          <w:kern w:val="0"/>
          <w:sz w:val="24"/>
        </w:rPr>
        <w:t xml:space="preserve"> 13982609112</w:t>
      </w:r>
    </w:p>
    <w:p w:rsidR="005634A5" w:rsidRDefault="00A06E7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项目相关咨询联系人：何均生</w:t>
      </w:r>
    </w:p>
    <w:p w:rsidR="005634A5" w:rsidRDefault="00A06E7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项目相关咨询联系电话：</w:t>
      </w:r>
      <w:r>
        <w:rPr>
          <w:rFonts w:ascii="宋体" w:hAnsi="宋体" w:hint="eastAsia"/>
          <w:sz w:val="24"/>
        </w:rPr>
        <w:t>18081422616</w:t>
      </w:r>
    </w:p>
    <w:p w:rsidR="005634A5" w:rsidRDefault="005634A5">
      <w:pPr>
        <w:spacing w:beforeLines="50" w:before="156" w:afterLines="100" w:after="312" w:line="360" w:lineRule="auto"/>
        <w:rPr>
          <w:rFonts w:ascii="仿宋_GB2312" w:eastAsia="仿宋_GB2312" w:hAnsi="仿宋_GB2312"/>
          <w:b/>
          <w:kern w:val="0"/>
          <w:sz w:val="28"/>
        </w:rPr>
      </w:pPr>
    </w:p>
    <w:p w:rsidR="005634A5" w:rsidRDefault="00A06E74">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5634A5" w:rsidRDefault="00A06E74">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5634A5">
        <w:trPr>
          <w:trHeight w:val="659"/>
          <w:jc w:val="center"/>
        </w:trPr>
        <w:tc>
          <w:tcPr>
            <w:tcW w:w="974" w:type="dxa"/>
            <w:vAlign w:val="center"/>
          </w:tcPr>
          <w:p w:rsidR="005634A5" w:rsidRDefault="00A06E74">
            <w:pPr>
              <w:spacing w:line="360" w:lineRule="auto"/>
              <w:jc w:val="center"/>
              <w:rPr>
                <w:rFonts w:ascii="宋体"/>
                <w:b/>
                <w:szCs w:val="21"/>
              </w:rPr>
            </w:pPr>
            <w:r>
              <w:rPr>
                <w:rFonts w:ascii="宋体" w:hint="eastAsia"/>
                <w:b/>
                <w:szCs w:val="21"/>
              </w:rPr>
              <w:t>序号</w:t>
            </w:r>
          </w:p>
        </w:tc>
        <w:tc>
          <w:tcPr>
            <w:tcW w:w="1842" w:type="dxa"/>
            <w:vAlign w:val="center"/>
          </w:tcPr>
          <w:p w:rsidR="005634A5" w:rsidRDefault="00A06E74">
            <w:pPr>
              <w:spacing w:line="360" w:lineRule="auto"/>
              <w:jc w:val="center"/>
              <w:rPr>
                <w:rFonts w:ascii="宋体"/>
                <w:b/>
                <w:szCs w:val="21"/>
              </w:rPr>
            </w:pPr>
            <w:r>
              <w:rPr>
                <w:rFonts w:ascii="宋体" w:hint="eastAsia"/>
                <w:b/>
                <w:szCs w:val="21"/>
              </w:rPr>
              <w:t>条 款 名 称</w:t>
            </w:r>
          </w:p>
        </w:tc>
        <w:tc>
          <w:tcPr>
            <w:tcW w:w="6783" w:type="dxa"/>
            <w:vAlign w:val="center"/>
          </w:tcPr>
          <w:p w:rsidR="005634A5" w:rsidRDefault="00A06E74">
            <w:pPr>
              <w:jc w:val="center"/>
              <w:rPr>
                <w:b/>
                <w:szCs w:val="21"/>
              </w:rPr>
            </w:pPr>
            <w:r>
              <w:rPr>
                <w:rFonts w:ascii="宋体" w:hint="eastAsia"/>
                <w:b/>
                <w:szCs w:val="21"/>
              </w:rPr>
              <w:t>编 列 内 容</w:t>
            </w:r>
          </w:p>
        </w:tc>
      </w:tr>
      <w:tr w:rsidR="005634A5">
        <w:trPr>
          <w:trHeight w:val="659"/>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w:t>
            </w:r>
          </w:p>
        </w:tc>
        <w:tc>
          <w:tcPr>
            <w:tcW w:w="1842" w:type="dxa"/>
            <w:vAlign w:val="center"/>
          </w:tcPr>
          <w:p w:rsidR="005634A5" w:rsidRDefault="00A06E74">
            <w:pPr>
              <w:jc w:val="center"/>
              <w:rPr>
                <w:rFonts w:ascii="宋体"/>
                <w:szCs w:val="21"/>
              </w:rPr>
            </w:pPr>
            <w:r>
              <w:rPr>
                <w:rFonts w:ascii="宋体" w:hint="eastAsia"/>
                <w:szCs w:val="21"/>
              </w:rPr>
              <w:t>采购人</w:t>
            </w:r>
          </w:p>
        </w:tc>
        <w:tc>
          <w:tcPr>
            <w:tcW w:w="6783" w:type="dxa"/>
            <w:vAlign w:val="center"/>
          </w:tcPr>
          <w:p w:rsidR="005634A5" w:rsidRDefault="00A06E74">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5634A5">
        <w:trPr>
          <w:cantSplit/>
          <w:trHeight w:val="902"/>
          <w:jc w:val="center"/>
        </w:trPr>
        <w:tc>
          <w:tcPr>
            <w:tcW w:w="974" w:type="dxa"/>
            <w:vAlign w:val="center"/>
          </w:tcPr>
          <w:p w:rsidR="005634A5" w:rsidRDefault="00A06E74">
            <w:pPr>
              <w:spacing w:line="360" w:lineRule="auto"/>
              <w:jc w:val="center"/>
              <w:rPr>
                <w:rFonts w:ascii="宋体"/>
                <w:szCs w:val="21"/>
              </w:rPr>
            </w:pPr>
            <w:r>
              <w:rPr>
                <w:rFonts w:ascii="宋体"/>
                <w:szCs w:val="21"/>
              </w:rPr>
              <w:t>2</w:t>
            </w:r>
          </w:p>
        </w:tc>
        <w:tc>
          <w:tcPr>
            <w:tcW w:w="1842" w:type="dxa"/>
            <w:vAlign w:val="center"/>
          </w:tcPr>
          <w:p w:rsidR="005634A5" w:rsidRDefault="00A06E74">
            <w:pPr>
              <w:jc w:val="center"/>
              <w:rPr>
                <w:rFonts w:ascii="宋体"/>
                <w:szCs w:val="21"/>
              </w:rPr>
            </w:pPr>
            <w:r>
              <w:rPr>
                <w:rFonts w:ascii="宋体" w:hint="eastAsia"/>
                <w:szCs w:val="21"/>
              </w:rPr>
              <w:t>项目名称</w:t>
            </w:r>
          </w:p>
        </w:tc>
        <w:tc>
          <w:tcPr>
            <w:tcW w:w="6783" w:type="dxa"/>
            <w:vAlign w:val="center"/>
          </w:tcPr>
          <w:p w:rsidR="005634A5" w:rsidRDefault="00A06E74">
            <w:pPr>
              <w:spacing w:line="360" w:lineRule="auto"/>
              <w:jc w:val="left"/>
              <w:rPr>
                <w:rFonts w:ascii="宋体"/>
                <w:szCs w:val="21"/>
              </w:rPr>
            </w:pPr>
            <w:r>
              <w:rPr>
                <w:rFonts w:ascii="宋体" w:hint="eastAsia"/>
                <w:szCs w:val="21"/>
              </w:rPr>
              <w:t>广安市人民医院/四川大学华西医院广安医院</w:t>
            </w:r>
            <w:r>
              <w:rPr>
                <w:rFonts w:ascii="宋体" w:hint="eastAsia"/>
                <w:szCs w:val="21"/>
                <w:lang w:val="zh-CN"/>
              </w:rPr>
              <w:t>门诊便利店运营项目</w:t>
            </w:r>
          </w:p>
        </w:tc>
      </w:tr>
      <w:tr w:rsidR="005634A5">
        <w:trPr>
          <w:cantSplit/>
          <w:trHeight w:val="902"/>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3</w:t>
            </w:r>
          </w:p>
        </w:tc>
        <w:tc>
          <w:tcPr>
            <w:tcW w:w="1842" w:type="dxa"/>
            <w:vAlign w:val="center"/>
          </w:tcPr>
          <w:p w:rsidR="005634A5" w:rsidRDefault="00A06E74">
            <w:pPr>
              <w:jc w:val="center"/>
              <w:rPr>
                <w:rFonts w:ascii="宋体"/>
                <w:szCs w:val="21"/>
              </w:rPr>
            </w:pPr>
            <w:r>
              <w:rPr>
                <w:rFonts w:ascii="宋体" w:hint="eastAsia"/>
                <w:szCs w:val="21"/>
              </w:rPr>
              <w:t>最高限价</w:t>
            </w:r>
          </w:p>
          <w:p w:rsidR="005634A5" w:rsidRDefault="00A06E74">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5634A5" w:rsidRDefault="00A06E74">
            <w:pPr>
              <w:spacing w:line="360" w:lineRule="auto"/>
              <w:jc w:val="left"/>
              <w:rPr>
                <w:szCs w:val="21"/>
              </w:rPr>
            </w:pPr>
            <w:r>
              <w:rPr>
                <w:rFonts w:ascii="宋体" w:hint="eastAsia"/>
                <w:szCs w:val="21"/>
              </w:rPr>
              <w:t>本项目的最高限价详见第一章4项目简介，</w:t>
            </w:r>
            <w:r>
              <w:rPr>
                <w:rFonts w:hint="eastAsia"/>
                <w:szCs w:val="21"/>
              </w:rPr>
              <w:t>采购申请人的报价</w:t>
            </w:r>
            <w:r w:rsidR="001B2901">
              <w:rPr>
                <w:rFonts w:hint="eastAsia"/>
                <w:szCs w:val="21"/>
              </w:rPr>
              <w:t>低于底价</w:t>
            </w:r>
            <w:bookmarkStart w:id="8" w:name="_GoBack"/>
            <w:bookmarkEnd w:id="8"/>
            <w:r>
              <w:rPr>
                <w:rFonts w:hint="eastAsia"/>
                <w:szCs w:val="21"/>
              </w:rPr>
              <w:t>的，其采购申请文件按无效处理。</w:t>
            </w:r>
          </w:p>
        </w:tc>
      </w:tr>
      <w:tr w:rsidR="005634A5">
        <w:trPr>
          <w:cantSplit/>
          <w:trHeight w:val="902"/>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4</w:t>
            </w:r>
          </w:p>
        </w:tc>
        <w:tc>
          <w:tcPr>
            <w:tcW w:w="1842" w:type="dxa"/>
            <w:vAlign w:val="center"/>
          </w:tcPr>
          <w:p w:rsidR="005634A5" w:rsidRDefault="00A06E74">
            <w:pPr>
              <w:jc w:val="center"/>
              <w:rPr>
                <w:rFonts w:ascii="宋体"/>
                <w:szCs w:val="21"/>
              </w:rPr>
            </w:pPr>
            <w:r>
              <w:rPr>
                <w:rFonts w:ascii="宋体" w:hint="eastAsia"/>
                <w:szCs w:val="21"/>
              </w:rPr>
              <w:t>不正当</w:t>
            </w:r>
          </w:p>
          <w:p w:rsidR="005634A5" w:rsidRDefault="00A06E74">
            <w:pPr>
              <w:jc w:val="center"/>
              <w:rPr>
                <w:rFonts w:ascii="宋体"/>
                <w:szCs w:val="21"/>
              </w:rPr>
            </w:pPr>
            <w:r>
              <w:rPr>
                <w:rFonts w:ascii="宋体" w:hint="eastAsia"/>
                <w:szCs w:val="21"/>
              </w:rPr>
              <w:t>竞争预防措施</w:t>
            </w:r>
          </w:p>
          <w:p w:rsidR="005634A5" w:rsidRDefault="00A06E74">
            <w:pPr>
              <w:jc w:val="center"/>
              <w:rPr>
                <w:rFonts w:ascii="宋体"/>
                <w:szCs w:val="21"/>
              </w:rPr>
            </w:pPr>
            <w:r>
              <w:rPr>
                <w:rFonts w:ascii="宋体" w:hint="eastAsia"/>
                <w:szCs w:val="21"/>
              </w:rPr>
              <w:t>（实质性要求）</w:t>
            </w:r>
          </w:p>
        </w:tc>
        <w:tc>
          <w:tcPr>
            <w:tcW w:w="6783" w:type="dxa"/>
            <w:vAlign w:val="center"/>
          </w:tcPr>
          <w:p w:rsidR="005634A5" w:rsidRDefault="00A06E74">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5634A5" w:rsidRDefault="00A06E74">
            <w:pPr>
              <w:spacing w:line="360" w:lineRule="auto"/>
              <w:jc w:val="left"/>
              <w:rPr>
                <w:rFonts w:ascii="宋体"/>
                <w:szCs w:val="21"/>
              </w:rPr>
            </w:pPr>
            <w:r>
              <w:rPr>
                <w:rFonts w:ascii="宋体" w:hint="eastAsia"/>
                <w:szCs w:val="21"/>
              </w:rPr>
              <w:t>采购申请人书面说明应当签字确认或者加盖公章，否则无效。</w:t>
            </w:r>
          </w:p>
          <w:p w:rsidR="005634A5" w:rsidRDefault="00A06E74">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5634A5">
        <w:trPr>
          <w:trHeight w:val="420"/>
          <w:jc w:val="center"/>
        </w:trPr>
        <w:tc>
          <w:tcPr>
            <w:tcW w:w="974" w:type="dxa"/>
            <w:vAlign w:val="center"/>
          </w:tcPr>
          <w:p w:rsidR="005634A5" w:rsidRDefault="00A06E74">
            <w:pPr>
              <w:spacing w:line="360" w:lineRule="auto"/>
              <w:jc w:val="center"/>
              <w:rPr>
                <w:rFonts w:ascii="宋体"/>
                <w:szCs w:val="21"/>
              </w:rPr>
            </w:pPr>
            <w:r>
              <w:rPr>
                <w:rFonts w:ascii="宋体"/>
                <w:szCs w:val="21"/>
              </w:rPr>
              <w:t>5</w:t>
            </w:r>
          </w:p>
        </w:tc>
        <w:tc>
          <w:tcPr>
            <w:tcW w:w="1842" w:type="dxa"/>
            <w:vAlign w:val="center"/>
          </w:tcPr>
          <w:p w:rsidR="005634A5" w:rsidRDefault="00A06E74">
            <w:pPr>
              <w:jc w:val="center"/>
              <w:rPr>
                <w:szCs w:val="21"/>
              </w:rPr>
            </w:pPr>
            <w:r>
              <w:rPr>
                <w:rFonts w:hint="eastAsia"/>
                <w:szCs w:val="21"/>
              </w:rPr>
              <w:t>采购响应有效期</w:t>
            </w:r>
          </w:p>
          <w:p w:rsidR="005634A5" w:rsidRDefault="00A06E74">
            <w:pPr>
              <w:jc w:val="center"/>
              <w:rPr>
                <w:szCs w:val="21"/>
              </w:rPr>
            </w:pPr>
            <w:r>
              <w:rPr>
                <w:rFonts w:ascii="宋体" w:hint="eastAsia"/>
                <w:szCs w:val="21"/>
              </w:rPr>
              <w:t>（实质性要求）</w:t>
            </w:r>
          </w:p>
        </w:tc>
        <w:tc>
          <w:tcPr>
            <w:tcW w:w="6783" w:type="dxa"/>
            <w:vAlign w:val="center"/>
          </w:tcPr>
          <w:p w:rsidR="005634A5" w:rsidRDefault="00A06E74">
            <w:pPr>
              <w:rPr>
                <w:szCs w:val="21"/>
              </w:rPr>
            </w:pPr>
            <w:r>
              <w:rPr>
                <w:rFonts w:hint="eastAsia"/>
                <w:szCs w:val="21"/>
              </w:rPr>
              <w:t>递交采购申请文件截止时间起</w:t>
            </w:r>
            <w:r>
              <w:rPr>
                <w:szCs w:val="21"/>
              </w:rPr>
              <w:t>90</w:t>
            </w:r>
            <w:r>
              <w:rPr>
                <w:rFonts w:hint="eastAsia"/>
                <w:szCs w:val="21"/>
              </w:rPr>
              <w:t>日内有效。</w:t>
            </w:r>
          </w:p>
        </w:tc>
      </w:tr>
      <w:tr w:rsidR="005634A5">
        <w:trPr>
          <w:trHeight w:val="433"/>
          <w:jc w:val="center"/>
        </w:trPr>
        <w:tc>
          <w:tcPr>
            <w:tcW w:w="974" w:type="dxa"/>
            <w:vAlign w:val="center"/>
          </w:tcPr>
          <w:p w:rsidR="005634A5" w:rsidRDefault="00A06E74">
            <w:pPr>
              <w:spacing w:line="360" w:lineRule="auto"/>
              <w:jc w:val="center"/>
              <w:rPr>
                <w:rFonts w:ascii="宋体"/>
                <w:szCs w:val="21"/>
              </w:rPr>
            </w:pPr>
            <w:r>
              <w:rPr>
                <w:rFonts w:ascii="宋体"/>
                <w:szCs w:val="21"/>
              </w:rPr>
              <w:t>6</w:t>
            </w:r>
          </w:p>
        </w:tc>
        <w:tc>
          <w:tcPr>
            <w:tcW w:w="1842" w:type="dxa"/>
            <w:vAlign w:val="center"/>
          </w:tcPr>
          <w:p w:rsidR="005634A5" w:rsidRDefault="00A06E74">
            <w:pPr>
              <w:jc w:val="center"/>
              <w:rPr>
                <w:szCs w:val="21"/>
              </w:rPr>
            </w:pPr>
            <w:r>
              <w:rPr>
                <w:rFonts w:hint="eastAsia"/>
                <w:szCs w:val="21"/>
              </w:rPr>
              <w:t>采购申请文件份数、包装及密封要求</w:t>
            </w:r>
          </w:p>
        </w:tc>
        <w:tc>
          <w:tcPr>
            <w:tcW w:w="6783" w:type="dxa"/>
            <w:vAlign w:val="center"/>
          </w:tcPr>
          <w:p w:rsidR="005634A5" w:rsidRDefault="00A06E74">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5634A5" w:rsidRDefault="00A06E74">
            <w:pPr>
              <w:numPr>
                <w:ilvl w:val="255"/>
                <w:numId w:val="0"/>
              </w:numPr>
              <w:spacing w:line="360" w:lineRule="auto"/>
              <w:rPr>
                <w:rFonts w:ascii="宋体"/>
                <w:szCs w:val="21"/>
              </w:rPr>
            </w:pPr>
            <w:r>
              <w:rPr>
                <w:rFonts w:ascii="宋体" w:hint="eastAsia"/>
                <w:b/>
                <w:bCs/>
                <w:szCs w:val="21"/>
              </w:rPr>
              <w:t>采购申请文件的正本和副本应密封包装。封面注明正本或副本字样,包装袋注明联系方式</w:t>
            </w:r>
            <w:r>
              <w:rPr>
                <w:rFonts w:ascii="宋体" w:hint="eastAsia"/>
                <w:b/>
                <w:bCs/>
                <w:szCs w:val="21"/>
                <w:lang w:bidi="ar"/>
              </w:rPr>
              <w:t>。</w:t>
            </w:r>
          </w:p>
        </w:tc>
      </w:tr>
      <w:tr w:rsidR="005634A5">
        <w:trPr>
          <w:trHeight w:val="912"/>
          <w:jc w:val="center"/>
        </w:trPr>
        <w:tc>
          <w:tcPr>
            <w:tcW w:w="974" w:type="dxa"/>
            <w:vAlign w:val="center"/>
          </w:tcPr>
          <w:p w:rsidR="005634A5" w:rsidRDefault="00A06E74">
            <w:pPr>
              <w:spacing w:line="360" w:lineRule="auto"/>
              <w:jc w:val="center"/>
              <w:rPr>
                <w:rFonts w:ascii="宋体"/>
                <w:szCs w:val="21"/>
              </w:rPr>
            </w:pPr>
            <w:r>
              <w:rPr>
                <w:rFonts w:ascii="宋体"/>
                <w:szCs w:val="21"/>
              </w:rPr>
              <w:lastRenderedPageBreak/>
              <w:t>7</w:t>
            </w:r>
          </w:p>
        </w:tc>
        <w:tc>
          <w:tcPr>
            <w:tcW w:w="1842" w:type="dxa"/>
            <w:vAlign w:val="center"/>
          </w:tcPr>
          <w:p w:rsidR="005634A5" w:rsidRDefault="00A06E74">
            <w:pPr>
              <w:spacing w:line="360" w:lineRule="auto"/>
              <w:jc w:val="center"/>
              <w:rPr>
                <w:rFonts w:ascii="宋体"/>
                <w:szCs w:val="21"/>
              </w:rPr>
            </w:pPr>
            <w:r>
              <w:rPr>
                <w:rFonts w:ascii="宋体" w:hint="eastAsia"/>
                <w:szCs w:val="21"/>
              </w:rPr>
              <w:t>装订要求</w:t>
            </w:r>
          </w:p>
        </w:tc>
        <w:tc>
          <w:tcPr>
            <w:tcW w:w="6783" w:type="dxa"/>
            <w:vAlign w:val="center"/>
          </w:tcPr>
          <w:p w:rsidR="005634A5" w:rsidRDefault="00A06E74">
            <w:pPr>
              <w:spacing w:line="360" w:lineRule="auto"/>
              <w:rPr>
                <w:rFonts w:ascii="宋体"/>
                <w:szCs w:val="21"/>
              </w:rPr>
            </w:pPr>
            <w:r>
              <w:rPr>
                <w:rFonts w:ascii="宋体" w:hint="eastAsia"/>
                <w:szCs w:val="21"/>
              </w:rPr>
              <w:t>采购申请文件的正本和副本一律用A4复印纸（图纸、表格及证件除外）编制和复制。</w:t>
            </w:r>
          </w:p>
          <w:p w:rsidR="005634A5" w:rsidRDefault="00A06E74">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5634A5" w:rsidRDefault="00A06E74">
            <w:pPr>
              <w:spacing w:line="360" w:lineRule="auto"/>
              <w:rPr>
                <w:rFonts w:ascii="宋体"/>
                <w:szCs w:val="21"/>
              </w:rPr>
            </w:pPr>
            <w:r>
              <w:rPr>
                <w:rFonts w:ascii="宋体" w:hint="eastAsia"/>
                <w:szCs w:val="21"/>
              </w:rPr>
              <w:t>采购申请文件若同一册的内容较多，可装订成若干分册，并在封面标明次序及册数。</w:t>
            </w:r>
          </w:p>
          <w:p w:rsidR="005634A5" w:rsidRDefault="00A06E74">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5634A5">
        <w:trPr>
          <w:trHeight w:val="216"/>
          <w:jc w:val="center"/>
        </w:trPr>
        <w:tc>
          <w:tcPr>
            <w:tcW w:w="974" w:type="dxa"/>
            <w:vAlign w:val="center"/>
          </w:tcPr>
          <w:p w:rsidR="005634A5" w:rsidRDefault="00A06E74">
            <w:pPr>
              <w:spacing w:line="360" w:lineRule="auto"/>
              <w:jc w:val="center"/>
              <w:rPr>
                <w:rFonts w:ascii="宋体"/>
                <w:szCs w:val="21"/>
              </w:rPr>
            </w:pPr>
            <w:r>
              <w:rPr>
                <w:rFonts w:ascii="宋体"/>
                <w:szCs w:val="21"/>
              </w:rPr>
              <w:t>8</w:t>
            </w:r>
          </w:p>
        </w:tc>
        <w:tc>
          <w:tcPr>
            <w:tcW w:w="1842" w:type="dxa"/>
            <w:vAlign w:val="center"/>
          </w:tcPr>
          <w:p w:rsidR="005634A5" w:rsidRDefault="00A06E74">
            <w:pPr>
              <w:jc w:val="center"/>
              <w:rPr>
                <w:rFonts w:ascii="宋体"/>
                <w:szCs w:val="21"/>
              </w:rPr>
            </w:pPr>
            <w:r>
              <w:rPr>
                <w:rFonts w:ascii="宋体" w:hint="eastAsia"/>
                <w:szCs w:val="21"/>
              </w:rPr>
              <w:t>是否退还采购申请文件</w:t>
            </w:r>
          </w:p>
        </w:tc>
        <w:tc>
          <w:tcPr>
            <w:tcW w:w="6783" w:type="dxa"/>
            <w:vAlign w:val="center"/>
          </w:tcPr>
          <w:p w:rsidR="005634A5" w:rsidRDefault="00A06E74">
            <w:pPr>
              <w:spacing w:line="360" w:lineRule="auto"/>
              <w:rPr>
                <w:rFonts w:ascii="宋体" w:cs="Courier New"/>
                <w:kern w:val="0"/>
                <w:szCs w:val="21"/>
              </w:rPr>
            </w:pPr>
            <w:r>
              <w:rPr>
                <w:rFonts w:ascii="宋体" w:cs="Courier New" w:hint="eastAsia"/>
                <w:kern w:val="0"/>
                <w:szCs w:val="21"/>
              </w:rPr>
              <w:t>否</w:t>
            </w:r>
          </w:p>
        </w:tc>
      </w:tr>
      <w:tr w:rsidR="005634A5">
        <w:trPr>
          <w:trHeight w:val="552"/>
          <w:jc w:val="center"/>
        </w:trPr>
        <w:tc>
          <w:tcPr>
            <w:tcW w:w="974" w:type="dxa"/>
            <w:vAlign w:val="center"/>
          </w:tcPr>
          <w:p w:rsidR="005634A5" w:rsidRDefault="00A06E74">
            <w:pPr>
              <w:spacing w:line="360" w:lineRule="auto"/>
              <w:jc w:val="center"/>
              <w:rPr>
                <w:rFonts w:ascii="宋体"/>
                <w:szCs w:val="21"/>
              </w:rPr>
            </w:pPr>
            <w:r>
              <w:rPr>
                <w:rFonts w:ascii="宋体"/>
                <w:szCs w:val="21"/>
              </w:rPr>
              <w:t>9</w:t>
            </w:r>
          </w:p>
        </w:tc>
        <w:tc>
          <w:tcPr>
            <w:tcW w:w="1842" w:type="dxa"/>
            <w:vAlign w:val="center"/>
          </w:tcPr>
          <w:p w:rsidR="005634A5" w:rsidRDefault="00A06E74">
            <w:pPr>
              <w:jc w:val="center"/>
              <w:rPr>
                <w:rFonts w:ascii="宋体"/>
                <w:szCs w:val="21"/>
              </w:rPr>
            </w:pPr>
            <w:r>
              <w:rPr>
                <w:rFonts w:ascii="宋体" w:hint="eastAsia"/>
                <w:szCs w:val="21"/>
              </w:rPr>
              <w:t>评审方法</w:t>
            </w:r>
          </w:p>
          <w:p w:rsidR="005634A5" w:rsidRDefault="00A06E74">
            <w:pPr>
              <w:jc w:val="center"/>
              <w:rPr>
                <w:rFonts w:ascii="宋体"/>
                <w:szCs w:val="21"/>
              </w:rPr>
            </w:pPr>
            <w:r>
              <w:rPr>
                <w:rFonts w:ascii="宋体" w:hint="eastAsia"/>
                <w:szCs w:val="21"/>
              </w:rPr>
              <w:t>及标准</w:t>
            </w:r>
          </w:p>
        </w:tc>
        <w:tc>
          <w:tcPr>
            <w:tcW w:w="6783" w:type="dxa"/>
            <w:vAlign w:val="center"/>
          </w:tcPr>
          <w:p w:rsidR="005634A5" w:rsidRDefault="00A06E74">
            <w:pPr>
              <w:rPr>
                <w:szCs w:val="21"/>
              </w:rPr>
            </w:pPr>
            <w:r>
              <w:rPr>
                <w:rFonts w:hint="eastAsia"/>
                <w:szCs w:val="21"/>
              </w:rPr>
              <w:t>综合评分法，具体详见第五章</w:t>
            </w:r>
          </w:p>
        </w:tc>
      </w:tr>
      <w:tr w:rsidR="005634A5">
        <w:trPr>
          <w:trHeight w:val="564"/>
          <w:jc w:val="center"/>
        </w:trPr>
        <w:tc>
          <w:tcPr>
            <w:tcW w:w="974" w:type="dxa"/>
            <w:vAlign w:val="center"/>
          </w:tcPr>
          <w:p w:rsidR="005634A5" w:rsidRDefault="00A06E74">
            <w:pPr>
              <w:spacing w:line="360" w:lineRule="auto"/>
              <w:jc w:val="center"/>
              <w:rPr>
                <w:rFonts w:ascii="宋体"/>
                <w:szCs w:val="21"/>
              </w:rPr>
            </w:pPr>
            <w:r>
              <w:rPr>
                <w:rFonts w:ascii="宋体"/>
                <w:szCs w:val="21"/>
              </w:rPr>
              <w:t>10</w:t>
            </w:r>
          </w:p>
        </w:tc>
        <w:tc>
          <w:tcPr>
            <w:tcW w:w="1842" w:type="dxa"/>
            <w:vAlign w:val="center"/>
          </w:tcPr>
          <w:p w:rsidR="005634A5" w:rsidRDefault="00A06E74">
            <w:pPr>
              <w:jc w:val="center"/>
              <w:rPr>
                <w:rFonts w:ascii="宋体"/>
                <w:szCs w:val="21"/>
              </w:rPr>
            </w:pPr>
            <w:r>
              <w:rPr>
                <w:rFonts w:ascii="宋体" w:hint="eastAsia"/>
                <w:szCs w:val="21"/>
              </w:rPr>
              <w:t>是否授权评审委员会确定成交人</w:t>
            </w:r>
          </w:p>
        </w:tc>
        <w:tc>
          <w:tcPr>
            <w:tcW w:w="6783" w:type="dxa"/>
            <w:vAlign w:val="center"/>
          </w:tcPr>
          <w:p w:rsidR="005634A5" w:rsidRDefault="00A06E74">
            <w:pPr>
              <w:spacing w:line="360" w:lineRule="auto"/>
              <w:rPr>
                <w:szCs w:val="21"/>
              </w:rPr>
            </w:pPr>
            <w:bookmarkStart w:id="9" w:name="_Toc365040661"/>
            <w:r>
              <w:rPr>
                <w:rFonts w:ascii="宋体" w:hint="eastAsia"/>
                <w:szCs w:val="21"/>
              </w:rPr>
              <w:t>否</w:t>
            </w:r>
            <w:bookmarkEnd w:id="9"/>
          </w:p>
        </w:tc>
      </w:tr>
      <w:tr w:rsidR="005634A5">
        <w:trPr>
          <w:trHeight w:val="564"/>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11</w:t>
            </w:r>
          </w:p>
        </w:tc>
        <w:tc>
          <w:tcPr>
            <w:tcW w:w="1842" w:type="dxa"/>
            <w:vAlign w:val="center"/>
          </w:tcPr>
          <w:p w:rsidR="005634A5" w:rsidRDefault="00A06E74">
            <w:pPr>
              <w:jc w:val="center"/>
              <w:rPr>
                <w:rFonts w:ascii="宋体"/>
                <w:szCs w:val="21"/>
              </w:rPr>
            </w:pPr>
            <w:r>
              <w:rPr>
                <w:rFonts w:ascii="宋体" w:hint="eastAsia"/>
                <w:szCs w:val="21"/>
              </w:rPr>
              <w:t>履约保证金</w:t>
            </w:r>
          </w:p>
          <w:p w:rsidR="005634A5" w:rsidRDefault="00A06E74">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5634A5" w:rsidRDefault="00A06E74">
            <w:pPr>
              <w:spacing w:line="360" w:lineRule="auto"/>
              <w:rPr>
                <w:rFonts w:ascii="宋体"/>
                <w:szCs w:val="21"/>
              </w:rPr>
            </w:pPr>
            <w:r>
              <w:rPr>
                <w:rFonts w:ascii="宋体" w:hint="eastAsia"/>
                <w:szCs w:val="21"/>
              </w:rPr>
              <w:t>不涉及</w:t>
            </w:r>
          </w:p>
        </w:tc>
      </w:tr>
      <w:tr w:rsidR="005634A5">
        <w:trPr>
          <w:trHeight w:val="564"/>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12</w:t>
            </w:r>
          </w:p>
        </w:tc>
        <w:tc>
          <w:tcPr>
            <w:tcW w:w="8625" w:type="dxa"/>
            <w:gridSpan w:val="2"/>
            <w:vAlign w:val="center"/>
          </w:tcPr>
          <w:p w:rsidR="005634A5" w:rsidRDefault="00A06E74">
            <w:pPr>
              <w:spacing w:line="360" w:lineRule="auto"/>
              <w:jc w:val="center"/>
              <w:rPr>
                <w:rFonts w:ascii="宋体"/>
                <w:szCs w:val="21"/>
              </w:rPr>
            </w:pPr>
            <w:r>
              <w:rPr>
                <w:rFonts w:ascii="宋体" w:hint="eastAsia"/>
                <w:szCs w:val="21"/>
              </w:rPr>
              <w:t>对采购文件的澄清及答疑</w:t>
            </w:r>
          </w:p>
        </w:tc>
      </w:tr>
      <w:tr w:rsidR="005634A5">
        <w:trPr>
          <w:trHeight w:val="1116"/>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12.1</w:t>
            </w:r>
          </w:p>
        </w:tc>
        <w:tc>
          <w:tcPr>
            <w:tcW w:w="1842" w:type="dxa"/>
            <w:vAlign w:val="center"/>
          </w:tcPr>
          <w:p w:rsidR="005634A5" w:rsidRDefault="00A06E74">
            <w:pPr>
              <w:jc w:val="center"/>
              <w:rPr>
                <w:rFonts w:ascii="宋体"/>
                <w:szCs w:val="21"/>
              </w:rPr>
            </w:pPr>
            <w:r>
              <w:rPr>
                <w:rFonts w:ascii="宋体" w:hint="eastAsia"/>
                <w:szCs w:val="21"/>
              </w:rPr>
              <w:t>采购人对采购文件的澄清或修改</w:t>
            </w:r>
          </w:p>
        </w:tc>
        <w:tc>
          <w:tcPr>
            <w:tcW w:w="6783" w:type="dxa"/>
            <w:vAlign w:val="center"/>
          </w:tcPr>
          <w:p w:rsidR="005634A5" w:rsidRDefault="00A06E74">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5634A5">
        <w:trPr>
          <w:trHeight w:val="756"/>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12.2</w:t>
            </w:r>
          </w:p>
        </w:tc>
        <w:tc>
          <w:tcPr>
            <w:tcW w:w="1842" w:type="dxa"/>
            <w:vAlign w:val="center"/>
          </w:tcPr>
          <w:p w:rsidR="005634A5" w:rsidRDefault="00A06E74">
            <w:pPr>
              <w:jc w:val="center"/>
              <w:rPr>
                <w:rFonts w:ascii="宋体"/>
                <w:szCs w:val="21"/>
              </w:rPr>
            </w:pPr>
            <w:r>
              <w:rPr>
                <w:rFonts w:ascii="宋体" w:hint="eastAsia"/>
                <w:szCs w:val="21"/>
              </w:rPr>
              <w:t>申请人对采购文件提出异议的截止时间和方式</w:t>
            </w:r>
          </w:p>
        </w:tc>
        <w:tc>
          <w:tcPr>
            <w:tcW w:w="6783" w:type="dxa"/>
            <w:vAlign w:val="center"/>
          </w:tcPr>
          <w:p w:rsidR="005634A5" w:rsidRDefault="00A06E74">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5634A5" w:rsidRDefault="00A06E74">
            <w:pPr>
              <w:spacing w:line="360" w:lineRule="exact"/>
              <w:ind w:left="96"/>
              <w:rPr>
                <w:rFonts w:ascii="宋体"/>
                <w:szCs w:val="21"/>
              </w:rPr>
            </w:pPr>
            <w:r>
              <w:rPr>
                <w:rFonts w:ascii="宋体" w:hint="eastAsia"/>
                <w:szCs w:val="21"/>
              </w:rPr>
              <w:t>注：采购申请人提出的异议书不符合以下要求的，将被驳回：</w:t>
            </w:r>
          </w:p>
          <w:p w:rsidR="005634A5" w:rsidRDefault="00A06E74">
            <w:pPr>
              <w:spacing w:line="360" w:lineRule="exact"/>
              <w:ind w:left="96"/>
              <w:rPr>
                <w:rFonts w:ascii="宋体"/>
                <w:szCs w:val="21"/>
              </w:rPr>
            </w:pPr>
            <w:r>
              <w:rPr>
                <w:rFonts w:ascii="宋体" w:hint="eastAsia"/>
                <w:szCs w:val="21"/>
              </w:rPr>
              <w:t>①异议书必须具有明确的请求和必要的证明材料。</w:t>
            </w:r>
          </w:p>
          <w:p w:rsidR="005634A5" w:rsidRDefault="00A06E74">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5634A5" w:rsidRDefault="00A06E74">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5634A5">
        <w:trPr>
          <w:trHeight w:val="756"/>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13</w:t>
            </w:r>
          </w:p>
        </w:tc>
        <w:tc>
          <w:tcPr>
            <w:tcW w:w="8625" w:type="dxa"/>
            <w:gridSpan w:val="2"/>
            <w:vAlign w:val="center"/>
          </w:tcPr>
          <w:p w:rsidR="005634A5" w:rsidRDefault="00A06E74">
            <w:pPr>
              <w:spacing w:line="360" w:lineRule="exact"/>
              <w:jc w:val="center"/>
              <w:rPr>
                <w:rFonts w:ascii="宋体"/>
                <w:szCs w:val="21"/>
              </w:rPr>
            </w:pPr>
            <w:r>
              <w:rPr>
                <w:rFonts w:ascii="宋体" w:hint="eastAsia"/>
                <w:szCs w:val="21"/>
              </w:rPr>
              <w:t>对采购评审结果的异议</w:t>
            </w:r>
          </w:p>
        </w:tc>
      </w:tr>
      <w:tr w:rsidR="005634A5">
        <w:trPr>
          <w:trHeight w:val="756"/>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13.1</w:t>
            </w:r>
          </w:p>
        </w:tc>
        <w:tc>
          <w:tcPr>
            <w:tcW w:w="1842" w:type="dxa"/>
            <w:vAlign w:val="center"/>
          </w:tcPr>
          <w:p w:rsidR="005634A5" w:rsidRDefault="00A06E74">
            <w:pPr>
              <w:jc w:val="center"/>
              <w:rPr>
                <w:rFonts w:ascii="宋体"/>
                <w:szCs w:val="21"/>
              </w:rPr>
            </w:pPr>
            <w:r>
              <w:rPr>
                <w:rFonts w:ascii="宋体" w:hint="eastAsia"/>
                <w:szCs w:val="21"/>
              </w:rPr>
              <w:t>申请人对采购评审结果提出异议的截止时间和方式</w:t>
            </w:r>
          </w:p>
        </w:tc>
        <w:tc>
          <w:tcPr>
            <w:tcW w:w="6783" w:type="dxa"/>
            <w:vAlign w:val="center"/>
          </w:tcPr>
          <w:p w:rsidR="005634A5" w:rsidRDefault="00A06E74">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5634A5" w:rsidRDefault="00A06E74">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5634A5" w:rsidRDefault="00A06E74">
            <w:pPr>
              <w:pStyle w:val="aa"/>
              <w:rPr>
                <w:rFonts w:hAnsi="Calibri"/>
                <w:sz w:val="21"/>
                <w:szCs w:val="21"/>
              </w:rPr>
            </w:pPr>
            <w:r>
              <w:rPr>
                <w:rFonts w:hAnsi="Calibri" w:hint="eastAsia"/>
                <w:sz w:val="21"/>
                <w:szCs w:val="21"/>
              </w:rPr>
              <w:t>①异议书必须具有明确的请求和必要的证明材料。</w:t>
            </w:r>
          </w:p>
          <w:p w:rsidR="005634A5" w:rsidRDefault="00A06E74">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5634A5" w:rsidRDefault="00A06E74">
            <w:pPr>
              <w:rPr>
                <w:szCs w:val="21"/>
              </w:rPr>
            </w:pPr>
            <w:r>
              <w:rPr>
                <w:rFonts w:ascii="宋体" w:hAnsi="宋体" w:hint="eastAsia"/>
                <w:szCs w:val="21"/>
              </w:rPr>
              <w:t>③供应商针对同一采购程序环节的异议应在规定期限内一次性提出。</w:t>
            </w:r>
          </w:p>
        </w:tc>
      </w:tr>
      <w:tr w:rsidR="005634A5">
        <w:trPr>
          <w:trHeight w:val="756"/>
          <w:jc w:val="center"/>
        </w:trPr>
        <w:tc>
          <w:tcPr>
            <w:tcW w:w="974" w:type="dxa"/>
            <w:vAlign w:val="center"/>
          </w:tcPr>
          <w:p w:rsidR="005634A5" w:rsidRDefault="00A06E74">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5634A5" w:rsidRDefault="00A06E74">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5634A5" w:rsidRDefault="00A06E74">
            <w:pPr>
              <w:spacing w:line="360" w:lineRule="auto"/>
              <w:ind w:rightChars="-2" w:right="-4"/>
              <w:jc w:val="left"/>
              <w:rPr>
                <w:rFonts w:ascii="宋体"/>
                <w:szCs w:val="21"/>
              </w:rPr>
            </w:pPr>
            <w:r>
              <w:rPr>
                <w:rFonts w:ascii="宋体" w:hint="eastAsia"/>
                <w:szCs w:val="21"/>
              </w:rPr>
              <w:t>本项目公告于《广安市人民医院官网》上发布。</w:t>
            </w:r>
          </w:p>
        </w:tc>
      </w:tr>
      <w:tr w:rsidR="005634A5">
        <w:trPr>
          <w:trHeight w:val="834"/>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15</w:t>
            </w:r>
          </w:p>
        </w:tc>
        <w:tc>
          <w:tcPr>
            <w:tcW w:w="8625" w:type="dxa"/>
            <w:gridSpan w:val="2"/>
            <w:vAlign w:val="center"/>
          </w:tcPr>
          <w:p w:rsidR="005634A5" w:rsidRDefault="00A06E74">
            <w:pPr>
              <w:spacing w:line="360" w:lineRule="auto"/>
              <w:jc w:val="center"/>
              <w:rPr>
                <w:szCs w:val="21"/>
              </w:rPr>
            </w:pPr>
            <w:r>
              <w:rPr>
                <w:rFonts w:ascii="宋体" w:hint="eastAsia"/>
                <w:szCs w:val="21"/>
              </w:rPr>
              <w:t>需要补充的其他内容</w:t>
            </w:r>
          </w:p>
        </w:tc>
      </w:tr>
      <w:tr w:rsidR="005634A5">
        <w:trPr>
          <w:trHeight w:val="204"/>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5634A5" w:rsidRDefault="00A06E74">
            <w:pPr>
              <w:jc w:val="center"/>
              <w:rPr>
                <w:rFonts w:ascii="宋体"/>
                <w:szCs w:val="21"/>
              </w:rPr>
            </w:pPr>
            <w:r>
              <w:rPr>
                <w:rFonts w:ascii="宋体" w:hint="eastAsia"/>
                <w:szCs w:val="21"/>
              </w:rPr>
              <w:t>严禁转包和违法分包</w:t>
            </w:r>
          </w:p>
          <w:p w:rsidR="005634A5" w:rsidRDefault="00A06E74">
            <w:pPr>
              <w:jc w:val="center"/>
              <w:rPr>
                <w:rFonts w:ascii="宋体"/>
                <w:szCs w:val="21"/>
              </w:rPr>
            </w:pPr>
            <w:r>
              <w:rPr>
                <w:rFonts w:ascii="宋体" w:hint="eastAsia"/>
                <w:szCs w:val="21"/>
              </w:rPr>
              <w:t>（实质性要求）</w:t>
            </w:r>
          </w:p>
        </w:tc>
        <w:tc>
          <w:tcPr>
            <w:tcW w:w="6783" w:type="dxa"/>
            <w:vAlign w:val="center"/>
          </w:tcPr>
          <w:p w:rsidR="005634A5" w:rsidRDefault="00A06E74">
            <w:pPr>
              <w:spacing w:line="360" w:lineRule="auto"/>
              <w:rPr>
                <w:rFonts w:ascii="宋体"/>
                <w:szCs w:val="21"/>
              </w:rPr>
            </w:pPr>
            <w:r>
              <w:rPr>
                <w:rFonts w:ascii="宋体" w:hint="eastAsia"/>
                <w:szCs w:val="21"/>
              </w:rPr>
              <w:t>禁止转包和违法分包。</w:t>
            </w:r>
          </w:p>
        </w:tc>
      </w:tr>
      <w:tr w:rsidR="005634A5">
        <w:trPr>
          <w:trHeight w:val="336"/>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5634A5" w:rsidRDefault="00A06E74">
            <w:pPr>
              <w:jc w:val="center"/>
              <w:rPr>
                <w:rFonts w:ascii="宋体"/>
                <w:szCs w:val="21"/>
              </w:rPr>
            </w:pPr>
            <w:r>
              <w:rPr>
                <w:rFonts w:ascii="宋体" w:hint="eastAsia"/>
                <w:szCs w:val="21"/>
              </w:rPr>
              <w:t>采购文件内容冲突的解决及优先适用次序</w:t>
            </w:r>
          </w:p>
        </w:tc>
        <w:tc>
          <w:tcPr>
            <w:tcW w:w="6783" w:type="dxa"/>
            <w:vAlign w:val="center"/>
          </w:tcPr>
          <w:p w:rsidR="005634A5" w:rsidRDefault="00A06E74">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5634A5">
        <w:trPr>
          <w:trHeight w:val="336"/>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15.3</w:t>
            </w:r>
          </w:p>
        </w:tc>
        <w:tc>
          <w:tcPr>
            <w:tcW w:w="1842" w:type="dxa"/>
            <w:vAlign w:val="center"/>
          </w:tcPr>
          <w:p w:rsidR="005634A5" w:rsidRDefault="00A06E74">
            <w:pPr>
              <w:jc w:val="center"/>
              <w:rPr>
                <w:rFonts w:ascii="宋体"/>
                <w:szCs w:val="21"/>
              </w:rPr>
            </w:pPr>
            <w:r>
              <w:rPr>
                <w:rFonts w:ascii="宋体" w:hint="eastAsia"/>
                <w:szCs w:val="21"/>
              </w:rPr>
              <w:t>采购申请文件真实性</w:t>
            </w:r>
          </w:p>
        </w:tc>
        <w:tc>
          <w:tcPr>
            <w:tcW w:w="6783" w:type="dxa"/>
            <w:vAlign w:val="center"/>
          </w:tcPr>
          <w:p w:rsidR="005634A5" w:rsidRDefault="00A06E74">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报名供应商对其采购申请文件负责。如发现虚假应标、串标、围标等违反采购公开、公平、公正和诚实信用原则的手段，将严格按照《广安市人民医院供应商黑名单管理办法》（详见第七章）执行。</w:t>
            </w:r>
          </w:p>
        </w:tc>
      </w:tr>
      <w:tr w:rsidR="005634A5">
        <w:trPr>
          <w:trHeight w:val="90"/>
          <w:jc w:val="center"/>
        </w:trPr>
        <w:tc>
          <w:tcPr>
            <w:tcW w:w="974" w:type="dxa"/>
            <w:vAlign w:val="center"/>
          </w:tcPr>
          <w:p w:rsidR="005634A5" w:rsidRDefault="00A06E74">
            <w:pPr>
              <w:spacing w:line="360" w:lineRule="auto"/>
              <w:jc w:val="center"/>
              <w:rPr>
                <w:rFonts w:ascii="宋体"/>
                <w:szCs w:val="21"/>
              </w:rPr>
            </w:pPr>
            <w:r>
              <w:rPr>
                <w:rFonts w:ascii="宋体" w:hint="eastAsia"/>
                <w:szCs w:val="21"/>
              </w:rPr>
              <w:t>15.4</w:t>
            </w:r>
          </w:p>
        </w:tc>
        <w:tc>
          <w:tcPr>
            <w:tcW w:w="1842" w:type="dxa"/>
            <w:vAlign w:val="center"/>
          </w:tcPr>
          <w:p w:rsidR="005634A5" w:rsidRDefault="00A06E74">
            <w:pPr>
              <w:jc w:val="center"/>
              <w:rPr>
                <w:rFonts w:ascii="宋体"/>
                <w:szCs w:val="21"/>
              </w:rPr>
            </w:pPr>
            <w:r>
              <w:rPr>
                <w:rFonts w:ascii="宋体" w:hint="eastAsia"/>
                <w:szCs w:val="21"/>
              </w:rPr>
              <w:t>采购文件的解释</w:t>
            </w:r>
          </w:p>
        </w:tc>
        <w:tc>
          <w:tcPr>
            <w:tcW w:w="6783" w:type="dxa"/>
            <w:vAlign w:val="center"/>
          </w:tcPr>
          <w:p w:rsidR="005634A5" w:rsidRDefault="00A06E74">
            <w:pPr>
              <w:spacing w:line="360" w:lineRule="auto"/>
              <w:rPr>
                <w:rFonts w:ascii="宋体"/>
                <w:szCs w:val="21"/>
              </w:rPr>
            </w:pPr>
            <w:r>
              <w:rPr>
                <w:rFonts w:ascii="宋体" w:hint="eastAsia"/>
                <w:szCs w:val="21"/>
              </w:rPr>
              <w:t>本采购文件的最终解释权归采购人所有。</w:t>
            </w:r>
          </w:p>
        </w:tc>
      </w:tr>
      <w:tr w:rsidR="005634A5">
        <w:trPr>
          <w:trHeight w:val="90"/>
          <w:jc w:val="center"/>
        </w:trPr>
        <w:tc>
          <w:tcPr>
            <w:tcW w:w="974" w:type="dxa"/>
            <w:vAlign w:val="center"/>
          </w:tcPr>
          <w:p w:rsidR="005634A5" w:rsidRDefault="00A06E74">
            <w:pPr>
              <w:spacing w:line="360" w:lineRule="auto"/>
              <w:jc w:val="center"/>
              <w:rPr>
                <w:rFonts w:ascii="宋体"/>
                <w:b/>
                <w:bCs/>
                <w:szCs w:val="21"/>
              </w:rPr>
            </w:pPr>
            <w:r>
              <w:rPr>
                <w:rFonts w:ascii="宋体" w:hint="eastAsia"/>
                <w:b/>
                <w:bCs/>
                <w:szCs w:val="21"/>
              </w:rPr>
              <w:t>1</w:t>
            </w:r>
            <w:r>
              <w:rPr>
                <w:rFonts w:ascii="宋体"/>
                <w:b/>
                <w:bCs/>
                <w:szCs w:val="21"/>
              </w:rPr>
              <w:t>5.5</w:t>
            </w:r>
          </w:p>
        </w:tc>
        <w:tc>
          <w:tcPr>
            <w:tcW w:w="1842" w:type="dxa"/>
            <w:vAlign w:val="center"/>
          </w:tcPr>
          <w:p w:rsidR="005634A5" w:rsidRDefault="00A06E74">
            <w:pPr>
              <w:jc w:val="center"/>
              <w:rPr>
                <w:rFonts w:ascii="宋体"/>
                <w:b/>
                <w:bCs/>
                <w:szCs w:val="21"/>
              </w:rPr>
            </w:pPr>
            <w:r>
              <w:rPr>
                <w:rFonts w:ascii="宋体" w:hint="eastAsia"/>
                <w:b/>
                <w:bCs/>
                <w:szCs w:val="21"/>
              </w:rPr>
              <w:t>现场勘察</w:t>
            </w:r>
          </w:p>
        </w:tc>
        <w:tc>
          <w:tcPr>
            <w:tcW w:w="6783" w:type="dxa"/>
            <w:vAlign w:val="center"/>
          </w:tcPr>
          <w:p w:rsidR="005634A5" w:rsidRDefault="00A06E74">
            <w:pPr>
              <w:spacing w:line="360" w:lineRule="auto"/>
              <w:rPr>
                <w:rFonts w:ascii="宋体"/>
                <w:b/>
                <w:bCs/>
                <w:szCs w:val="21"/>
              </w:rPr>
            </w:pPr>
            <w:r>
              <w:rPr>
                <w:rFonts w:ascii="宋体" w:hint="eastAsia"/>
                <w:b/>
                <w:bCs/>
                <w:szCs w:val="21"/>
              </w:rPr>
              <w:t>采购人不统一组织勘察现场，若需进行现场勘察可提前联系采购人，投标人因未进行现场勘察产生的后果由投标人自身承担。</w:t>
            </w:r>
          </w:p>
        </w:tc>
      </w:tr>
      <w:tr w:rsidR="005634A5">
        <w:trPr>
          <w:trHeight w:val="90"/>
          <w:jc w:val="center"/>
        </w:trPr>
        <w:tc>
          <w:tcPr>
            <w:tcW w:w="974" w:type="dxa"/>
            <w:vAlign w:val="center"/>
          </w:tcPr>
          <w:p w:rsidR="005634A5" w:rsidRDefault="00A06E74">
            <w:pPr>
              <w:spacing w:line="360" w:lineRule="auto"/>
              <w:jc w:val="center"/>
              <w:rPr>
                <w:rFonts w:ascii="宋体"/>
                <w:szCs w:val="21"/>
              </w:rPr>
            </w:pPr>
            <w:r>
              <w:rPr>
                <w:rFonts w:ascii="宋体"/>
                <w:szCs w:val="21"/>
              </w:rPr>
              <w:t>1</w:t>
            </w:r>
            <w:r>
              <w:rPr>
                <w:rFonts w:ascii="宋体" w:hint="eastAsia"/>
                <w:szCs w:val="21"/>
              </w:rPr>
              <w:t>5.</w:t>
            </w:r>
            <w:r>
              <w:rPr>
                <w:rFonts w:ascii="宋体"/>
                <w:szCs w:val="21"/>
              </w:rPr>
              <w:t>6</w:t>
            </w:r>
          </w:p>
        </w:tc>
        <w:tc>
          <w:tcPr>
            <w:tcW w:w="1842" w:type="dxa"/>
            <w:vAlign w:val="center"/>
          </w:tcPr>
          <w:p w:rsidR="005634A5" w:rsidRDefault="00A06E74">
            <w:pPr>
              <w:jc w:val="center"/>
              <w:rPr>
                <w:rFonts w:ascii="宋体"/>
                <w:szCs w:val="21"/>
              </w:rPr>
            </w:pPr>
            <w:r>
              <w:rPr>
                <w:rFonts w:ascii="宋体" w:hint="eastAsia"/>
                <w:szCs w:val="21"/>
              </w:rPr>
              <w:t>其他</w:t>
            </w:r>
          </w:p>
        </w:tc>
        <w:tc>
          <w:tcPr>
            <w:tcW w:w="6783" w:type="dxa"/>
            <w:vAlign w:val="center"/>
          </w:tcPr>
          <w:p w:rsidR="005634A5" w:rsidRDefault="00A06E74">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5634A5">
        <w:trPr>
          <w:trHeight w:val="650"/>
          <w:jc w:val="center"/>
        </w:trPr>
        <w:tc>
          <w:tcPr>
            <w:tcW w:w="9599" w:type="dxa"/>
            <w:gridSpan w:val="3"/>
          </w:tcPr>
          <w:p w:rsidR="005634A5" w:rsidRDefault="00A06E74">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5634A5" w:rsidRDefault="00A06E74">
      <w:pPr>
        <w:pStyle w:val="afd"/>
      </w:pPr>
      <w:r>
        <w:rPr>
          <w:rFonts w:ascii="宋体" w:hAnsi="宋体"/>
          <w:sz w:val="24"/>
        </w:rPr>
        <w:br w:type="page"/>
      </w:r>
      <w:bookmarkStart w:id="10" w:name="_Toc134536603"/>
      <w:bookmarkStart w:id="11" w:name="_Toc146532506"/>
      <w:bookmarkStart w:id="12" w:name="_Toc150831011"/>
      <w:r>
        <w:rPr>
          <w:rFonts w:hint="eastAsia"/>
        </w:rPr>
        <w:lastRenderedPageBreak/>
        <w:t>第三章</w:t>
      </w:r>
      <w:r>
        <w:rPr>
          <w:rFonts w:hint="eastAsia"/>
        </w:rPr>
        <w:t xml:space="preserve">  </w:t>
      </w:r>
      <w:r>
        <w:rPr>
          <w:rFonts w:hint="eastAsia"/>
        </w:rPr>
        <w:t>采购申请文件格式</w:t>
      </w:r>
      <w:bookmarkEnd w:id="10"/>
      <w:bookmarkEnd w:id="11"/>
      <w:bookmarkEnd w:id="12"/>
    </w:p>
    <w:p w:rsidR="005634A5" w:rsidRDefault="005634A5">
      <w:pPr>
        <w:tabs>
          <w:tab w:val="left" w:pos="432"/>
        </w:tabs>
        <w:jc w:val="center"/>
        <w:outlineLvl w:val="0"/>
        <w:rPr>
          <w:rFonts w:ascii="华文中宋" w:eastAsia="华文中宋" w:hAnsi="华文中宋"/>
          <w:b/>
          <w:sz w:val="36"/>
          <w:szCs w:val="36"/>
        </w:rPr>
      </w:pPr>
    </w:p>
    <w:p w:rsidR="005634A5" w:rsidRDefault="00A06E74">
      <w:pPr>
        <w:pStyle w:val="a3"/>
        <w:rPr>
          <w:rFonts w:ascii="宋体" w:hAnsi="宋体"/>
          <w:b/>
          <w:sz w:val="28"/>
          <w:szCs w:val="28"/>
        </w:rPr>
      </w:pPr>
      <w:r>
        <w:rPr>
          <w:rFonts w:ascii="宋体" w:hAnsi="宋体" w:hint="eastAsia"/>
          <w:b/>
          <w:sz w:val="28"/>
          <w:szCs w:val="28"/>
        </w:rPr>
        <w:t>封面</w:t>
      </w:r>
    </w:p>
    <w:p w:rsidR="005634A5" w:rsidRDefault="005634A5">
      <w:pPr>
        <w:pStyle w:val="a3"/>
        <w:rPr>
          <w:rFonts w:ascii="宋体" w:hAnsi="宋体"/>
          <w:b/>
          <w:sz w:val="24"/>
          <w:szCs w:val="24"/>
        </w:rPr>
      </w:pPr>
    </w:p>
    <w:p w:rsidR="005634A5" w:rsidRDefault="005634A5">
      <w:pPr>
        <w:pStyle w:val="a3"/>
        <w:rPr>
          <w:rFonts w:ascii="宋体" w:hAnsi="宋体"/>
          <w:b/>
          <w:sz w:val="24"/>
          <w:szCs w:val="24"/>
        </w:rPr>
      </w:pPr>
    </w:p>
    <w:p w:rsidR="005634A5" w:rsidRDefault="00A06E74">
      <w:pPr>
        <w:spacing w:line="480" w:lineRule="exact"/>
        <w:ind w:firstLineChars="543" w:firstLine="1744"/>
        <w:rPr>
          <w:rFonts w:ascii="宋体" w:hAnsi="宋体"/>
          <w:b/>
          <w:sz w:val="32"/>
          <w:szCs w:val="32"/>
        </w:rPr>
      </w:pPr>
      <w:bookmarkStart w:id="13" w:name="_Toc185047513"/>
      <w:r>
        <w:rPr>
          <w:rFonts w:ascii="宋体" w:hAnsi="宋体" w:hint="eastAsia"/>
          <w:b/>
          <w:sz w:val="32"/>
          <w:szCs w:val="32"/>
        </w:rPr>
        <w:t>（项目名称＋包号）</w:t>
      </w:r>
    </w:p>
    <w:p w:rsidR="005634A5" w:rsidRDefault="005634A5">
      <w:pPr>
        <w:spacing w:line="480" w:lineRule="exact"/>
        <w:ind w:firstLineChars="200" w:firstLine="482"/>
        <w:jc w:val="center"/>
        <w:rPr>
          <w:rFonts w:ascii="宋体" w:hAnsi="宋体"/>
          <w:b/>
          <w:sz w:val="24"/>
        </w:rPr>
      </w:pPr>
    </w:p>
    <w:p w:rsidR="005634A5" w:rsidRDefault="005634A5">
      <w:pPr>
        <w:spacing w:line="480" w:lineRule="exact"/>
        <w:ind w:firstLineChars="200" w:firstLine="482"/>
        <w:jc w:val="center"/>
        <w:rPr>
          <w:rFonts w:ascii="宋体" w:hAnsi="宋体"/>
          <w:b/>
          <w:sz w:val="24"/>
        </w:rPr>
      </w:pPr>
    </w:p>
    <w:p w:rsidR="005634A5" w:rsidRDefault="005634A5">
      <w:pPr>
        <w:spacing w:line="480" w:lineRule="exact"/>
        <w:ind w:firstLineChars="200" w:firstLine="482"/>
        <w:jc w:val="center"/>
        <w:rPr>
          <w:rFonts w:ascii="宋体" w:hAnsi="宋体"/>
          <w:b/>
          <w:sz w:val="24"/>
        </w:rPr>
      </w:pPr>
    </w:p>
    <w:p w:rsidR="005634A5" w:rsidRDefault="005634A5">
      <w:pPr>
        <w:spacing w:line="480" w:lineRule="exact"/>
        <w:ind w:firstLineChars="200" w:firstLine="482"/>
        <w:jc w:val="center"/>
        <w:rPr>
          <w:rFonts w:ascii="宋体" w:hAnsi="宋体"/>
          <w:b/>
          <w:sz w:val="24"/>
        </w:rPr>
      </w:pPr>
    </w:p>
    <w:p w:rsidR="005634A5" w:rsidRDefault="005634A5">
      <w:pPr>
        <w:spacing w:line="480" w:lineRule="exact"/>
        <w:ind w:firstLineChars="200" w:firstLine="482"/>
        <w:jc w:val="center"/>
        <w:rPr>
          <w:rFonts w:ascii="宋体" w:hAnsi="宋体"/>
          <w:b/>
          <w:sz w:val="24"/>
        </w:rPr>
      </w:pPr>
    </w:p>
    <w:p w:rsidR="005634A5" w:rsidRDefault="005634A5">
      <w:pPr>
        <w:spacing w:line="480" w:lineRule="exact"/>
        <w:ind w:firstLineChars="200" w:firstLine="482"/>
        <w:jc w:val="center"/>
        <w:rPr>
          <w:rFonts w:ascii="宋体" w:hAnsi="宋体"/>
          <w:b/>
          <w:sz w:val="24"/>
        </w:rPr>
      </w:pPr>
    </w:p>
    <w:p w:rsidR="005634A5" w:rsidRDefault="00A06E74">
      <w:pPr>
        <w:spacing w:line="360" w:lineRule="auto"/>
        <w:jc w:val="center"/>
        <w:rPr>
          <w:rFonts w:ascii="宋体" w:hAnsi="宋体"/>
          <w:b/>
          <w:sz w:val="52"/>
          <w:szCs w:val="52"/>
        </w:rPr>
      </w:pPr>
      <w:r>
        <w:rPr>
          <w:rFonts w:ascii="宋体" w:hAnsi="宋体" w:hint="eastAsia"/>
          <w:b/>
          <w:sz w:val="52"/>
          <w:szCs w:val="52"/>
        </w:rPr>
        <w:t>采购申请文件</w:t>
      </w:r>
    </w:p>
    <w:p w:rsidR="005634A5" w:rsidRDefault="005634A5">
      <w:pPr>
        <w:spacing w:line="480" w:lineRule="exact"/>
        <w:jc w:val="center"/>
        <w:rPr>
          <w:rFonts w:ascii="宋体" w:hAnsi="宋体"/>
          <w:b/>
          <w:sz w:val="48"/>
          <w:szCs w:val="48"/>
        </w:rPr>
      </w:pPr>
    </w:p>
    <w:p w:rsidR="005634A5" w:rsidRDefault="005634A5">
      <w:pPr>
        <w:spacing w:line="480" w:lineRule="exact"/>
        <w:ind w:firstLineChars="200" w:firstLine="480"/>
        <w:rPr>
          <w:rFonts w:ascii="宋体" w:hAnsi="宋体"/>
          <w:sz w:val="24"/>
        </w:rPr>
      </w:pPr>
    </w:p>
    <w:p w:rsidR="005634A5" w:rsidRDefault="005634A5">
      <w:pPr>
        <w:spacing w:line="480" w:lineRule="exact"/>
        <w:ind w:firstLineChars="200" w:firstLine="480"/>
        <w:rPr>
          <w:rFonts w:ascii="宋体" w:hAnsi="宋体"/>
          <w:sz w:val="24"/>
        </w:rPr>
      </w:pPr>
    </w:p>
    <w:p w:rsidR="005634A5" w:rsidRDefault="005634A5">
      <w:pPr>
        <w:spacing w:line="480" w:lineRule="exact"/>
        <w:ind w:firstLineChars="200" w:firstLine="480"/>
        <w:rPr>
          <w:rFonts w:ascii="宋体" w:hAnsi="宋体"/>
          <w:sz w:val="24"/>
        </w:rPr>
      </w:pPr>
    </w:p>
    <w:p w:rsidR="005634A5" w:rsidRDefault="005634A5">
      <w:pPr>
        <w:spacing w:line="480" w:lineRule="exact"/>
        <w:ind w:firstLineChars="200" w:firstLine="480"/>
        <w:rPr>
          <w:rFonts w:ascii="宋体" w:hAnsi="宋体"/>
          <w:sz w:val="24"/>
        </w:rPr>
      </w:pPr>
    </w:p>
    <w:p w:rsidR="005634A5" w:rsidRDefault="005634A5">
      <w:pPr>
        <w:spacing w:line="480" w:lineRule="exact"/>
        <w:ind w:firstLineChars="200" w:firstLine="480"/>
        <w:rPr>
          <w:rFonts w:ascii="宋体" w:hAnsi="宋体"/>
          <w:sz w:val="24"/>
        </w:rPr>
      </w:pPr>
    </w:p>
    <w:p w:rsidR="005634A5" w:rsidRDefault="005634A5">
      <w:pPr>
        <w:spacing w:line="480" w:lineRule="exact"/>
        <w:rPr>
          <w:rFonts w:ascii="宋体" w:hAnsi="宋体"/>
          <w:sz w:val="24"/>
        </w:rPr>
      </w:pPr>
    </w:p>
    <w:p w:rsidR="005634A5" w:rsidRDefault="005634A5">
      <w:pPr>
        <w:spacing w:line="480" w:lineRule="exact"/>
        <w:ind w:firstLineChars="200" w:firstLine="480"/>
        <w:rPr>
          <w:rFonts w:ascii="宋体" w:hAnsi="宋体"/>
          <w:sz w:val="24"/>
        </w:rPr>
      </w:pPr>
    </w:p>
    <w:p w:rsidR="005634A5" w:rsidRDefault="00A06E74">
      <w:pPr>
        <w:spacing w:line="480" w:lineRule="exact"/>
        <w:ind w:firstLineChars="735" w:firstLine="1771"/>
        <w:rPr>
          <w:rFonts w:ascii="宋体" w:hAnsi="宋体"/>
          <w:b/>
          <w:sz w:val="24"/>
        </w:rPr>
      </w:pPr>
      <w:r>
        <w:rPr>
          <w:rFonts w:ascii="宋体" w:hAnsi="宋体" w:hint="eastAsia"/>
          <w:b/>
          <w:sz w:val="24"/>
        </w:rPr>
        <w:t>采购申请人：（盖单位章）</w:t>
      </w:r>
    </w:p>
    <w:p w:rsidR="005634A5" w:rsidRDefault="005634A5">
      <w:pPr>
        <w:spacing w:line="480" w:lineRule="exact"/>
        <w:ind w:firstLineChars="200" w:firstLine="482"/>
        <w:jc w:val="center"/>
        <w:rPr>
          <w:rFonts w:ascii="宋体" w:hAnsi="宋体"/>
          <w:b/>
          <w:sz w:val="24"/>
        </w:rPr>
      </w:pPr>
    </w:p>
    <w:p w:rsidR="005634A5" w:rsidRDefault="005634A5">
      <w:pPr>
        <w:spacing w:line="480" w:lineRule="exact"/>
        <w:ind w:firstLine="200"/>
        <w:jc w:val="center"/>
        <w:rPr>
          <w:rFonts w:ascii="宋体" w:hAnsi="宋体"/>
          <w:b/>
          <w:sz w:val="24"/>
          <w:u w:val="single"/>
        </w:rPr>
      </w:pPr>
    </w:p>
    <w:p w:rsidR="005634A5" w:rsidRDefault="00A06E74">
      <w:pPr>
        <w:spacing w:line="480" w:lineRule="exact"/>
        <w:ind w:firstLine="200"/>
        <w:jc w:val="center"/>
        <w:rPr>
          <w:rFonts w:ascii="宋体" w:hAnsi="宋体"/>
          <w:b/>
          <w:sz w:val="24"/>
        </w:rPr>
        <w:sectPr w:rsidR="005634A5">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 月 日</w:t>
      </w:r>
      <w:bookmarkEnd w:id="13"/>
    </w:p>
    <w:p w:rsidR="005634A5" w:rsidRDefault="00A06E74">
      <w:pPr>
        <w:spacing w:line="360" w:lineRule="auto"/>
        <w:jc w:val="center"/>
        <w:rPr>
          <w:rFonts w:ascii="SimHei" w:eastAsia="SimHei" w:hAnsi="SimHei"/>
          <w:b/>
          <w:bCs/>
          <w:sz w:val="28"/>
          <w:szCs w:val="28"/>
        </w:rPr>
      </w:pPr>
      <w:bookmarkStart w:id="14" w:name="_Toc476736016"/>
      <w:bookmarkStart w:id="15" w:name="_Toc325028467"/>
      <w:bookmarkStart w:id="16" w:name="_Toc453578485"/>
      <w:r>
        <w:rPr>
          <w:rFonts w:ascii="SimHei" w:eastAsia="SimHei" w:hAnsi="SimHei" w:hint="eastAsia"/>
          <w:b/>
          <w:bCs/>
          <w:sz w:val="28"/>
          <w:szCs w:val="28"/>
        </w:rPr>
        <w:lastRenderedPageBreak/>
        <w:t>格式一、采购申请函</w:t>
      </w:r>
      <w:bookmarkEnd w:id="14"/>
      <w:bookmarkEnd w:id="15"/>
      <w:bookmarkEnd w:id="16"/>
    </w:p>
    <w:p w:rsidR="005634A5" w:rsidRDefault="00A06E74">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5634A5" w:rsidRDefault="00A06E74">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GASRMYY-XXXXXXXX-</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5634A5" w:rsidRDefault="00A06E74">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5634A5" w:rsidRDefault="00A06E74">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5634A5" w:rsidRDefault="00A06E74">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5634A5" w:rsidRDefault="00A06E74">
      <w:pPr>
        <w:spacing w:line="480" w:lineRule="auto"/>
        <w:ind w:firstLine="454"/>
        <w:rPr>
          <w:rFonts w:ascii="宋体" w:hAnsi="宋体" w:cs="Arial"/>
          <w:sz w:val="24"/>
        </w:rPr>
      </w:pPr>
      <w:r>
        <w:rPr>
          <w:rFonts w:ascii="宋体" w:hAnsi="宋体" w:cs="Arial" w:hint="eastAsia"/>
          <w:sz w:val="24"/>
        </w:rPr>
        <w:t>5、我方针对本项目的资格要求，承诺如下：</w:t>
      </w:r>
    </w:p>
    <w:p w:rsidR="005634A5" w:rsidRDefault="00A06E7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5634A5" w:rsidRDefault="00A06E7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5634A5" w:rsidRDefault="00A06E7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5634A5" w:rsidRDefault="00A06E7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5634A5" w:rsidRDefault="00A06E74">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5634A5" w:rsidRDefault="00A06E74">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5634A5" w:rsidRDefault="00A06E74">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5634A5" w:rsidRDefault="00A06E74">
      <w:pPr>
        <w:spacing w:line="360" w:lineRule="auto"/>
        <w:ind w:left="239"/>
        <w:rPr>
          <w:rFonts w:ascii="宋体" w:hAnsi="宋体" w:cs="Arial"/>
          <w:sz w:val="24"/>
          <w:u w:val="single"/>
        </w:rPr>
      </w:pPr>
      <w:r>
        <w:rPr>
          <w:rFonts w:ascii="宋体" w:hAnsi="宋体" w:cs="Arial"/>
          <w:sz w:val="24"/>
        </w:rPr>
        <w:t>法定代表人或授权代理人（签字）：</w:t>
      </w:r>
    </w:p>
    <w:p w:rsidR="005634A5" w:rsidRDefault="00A06E74">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5634A5" w:rsidRDefault="00A06E74">
      <w:pPr>
        <w:spacing w:line="360" w:lineRule="auto"/>
        <w:ind w:firstLine="240"/>
        <w:rPr>
          <w:rFonts w:ascii="宋体" w:hAnsi="宋体" w:cs="Arial"/>
          <w:sz w:val="24"/>
        </w:rPr>
      </w:pPr>
      <w:r>
        <w:rPr>
          <w:rFonts w:ascii="宋体" w:hAnsi="宋体" w:cs="Arial"/>
          <w:sz w:val="24"/>
        </w:rPr>
        <w:t>电话：</w:t>
      </w:r>
    </w:p>
    <w:p w:rsidR="005634A5" w:rsidRDefault="00A06E74">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5634A5" w:rsidRDefault="00A06E74">
      <w:pPr>
        <w:spacing w:line="360" w:lineRule="auto"/>
        <w:jc w:val="center"/>
        <w:rPr>
          <w:rFonts w:ascii="SimHei" w:eastAsia="SimHei" w:hAnsi="SimHei"/>
          <w:b/>
          <w:bCs/>
          <w:sz w:val="28"/>
          <w:szCs w:val="28"/>
        </w:rPr>
      </w:pPr>
      <w:bookmarkStart w:id="17" w:name="_Toc460503083"/>
      <w:bookmarkStart w:id="18" w:name="_Toc184704625"/>
      <w:bookmarkStart w:id="19" w:name="_Toc217446083"/>
      <w:bookmarkStart w:id="20" w:name="_Toc280877425"/>
      <w:bookmarkStart w:id="21" w:name="_Toc300303160"/>
      <w:bookmarkStart w:id="22" w:name="_Toc321598257"/>
      <w:r>
        <w:rPr>
          <w:rFonts w:ascii="SimHei" w:hAnsi="SimHei" w:hint="eastAsia"/>
          <w:b/>
          <w:bCs/>
          <w:sz w:val="28"/>
          <w:szCs w:val="28"/>
        </w:rPr>
        <w:br w:type="page"/>
      </w:r>
      <w:bookmarkEnd w:id="17"/>
      <w:bookmarkEnd w:id="18"/>
      <w:r>
        <w:rPr>
          <w:rFonts w:ascii="SimHei" w:eastAsia="SimHei" w:hAnsi="SimHei" w:hint="eastAsia"/>
          <w:b/>
          <w:bCs/>
          <w:sz w:val="28"/>
          <w:szCs w:val="28"/>
        </w:rPr>
        <w:lastRenderedPageBreak/>
        <w:t>格式二、营业执照</w:t>
      </w:r>
    </w:p>
    <w:p w:rsidR="005634A5" w:rsidRDefault="00A06E74">
      <w:pPr>
        <w:rPr>
          <w:rFonts w:ascii="SimHei" w:eastAsia="SimHei" w:hAnsi="SimHei"/>
          <w:b/>
          <w:bCs/>
          <w:sz w:val="28"/>
          <w:szCs w:val="28"/>
        </w:rPr>
      </w:pPr>
      <w:r>
        <w:rPr>
          <w:rFonts w:ascii="SimHei" w:eastAsia="SimHei" w:hAnsi="SimHei" w:hint="eastAsia"/>
          <w:b/>
          <w:bCs/>
          <w:sz w:val="28"/>
          <w:szCs w:val="28"/>
        </w:rPr>
        <w:br w:type="page"/>
      </w:r>
    </w:p>
    <w:p w:rsidR="005634A5" w:rsidRDefault="00A06E74">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格式三、法定代表人证明书（如涉及）</w:t>
      </w:r>
    </w:p>
    <w:p w:rsidR="005634A5" w:rsidRDefault="005634A5">
      <w:pPr>
        <w:spacing w:line="360" w:lineRule="auto"/>
        <w:ind w:firstLineChars="200" w:firstLine="420"/>
        <w:rPr>
          <w:rFonts w:hAnsi="宋体"/>
        </w:rPr>
      </w:pPr>
    </w:p>
    <w:p w:rsidR="005634A5" w:rsidRDefault="00A06E74">
      <w:pPr>
        <w:spacing w:line="360" w:lineRule="auto"/>
        <w:ind w:firstLineChars="200" w:firstLine="480"/>
        <w:rPr>
          <w:rFonts w:hAnsi="宋体"/>
          <w:sz w:val="24"/>
        </w:rPr>
      </w:pPr>
      <w:r>
        <w:rPr>
          <w:rFonts w:hAnsi="宋体" w:hint="eastAsia"/>
          <w:sz w:val="24"/>
        </w:rPr>
        <w:t>采购申请人名称：</w:t>
      </w:r>
    </w:p>
    <w:p w:rsidR="005634A5" w:rsidRDefault="00A06E74">
      <w:pPr>
        <w:spacing w:line="360" w:lineRule="auto"/>
        <w:ind w:firstLineChars="200" w:firstLine="480"/>
        <w:rPr>
          <w:rFonts w:hAnsi="宋体"/>
          <w:sz w:val="24"/>
        </w:rPr>
      </w:pPr>
      <w:r>
        <w:rPr>
          <w:rFonts w:hAnsi="宋体" w:hint="eastAsia"/>
          <w:sz w:val="24"/>
        </w:rPr>
        <w:t>单位性质：</w:t>
      </w:r>
    </w:p>
    <w:p w:rsidR="005634A5" w:rsidRDefault="00A06E74">
      <w:pPr>
        <w:spacing w:line="360" w:lineRule="auto"/>
        <w:ind w:firstLineChars="200" w:firstLine="480"/>
        <w:rPr>
          <w:rFonts w:hAnsi="宋体"/>
          <w:sz w:val="24"/>
        </w:rPr>
      </w:pPr>
      <w:r>
        <w:rPr>
          <w:rFonts w:hAnsi="宋体" w:hint="eastAsia"/>
          <w:sz w:val="24"/>
        </w:rPr>
        <w:t>成立时间：年月日</w:t>
      </w:r>
    </w:p>
    <w:p w:rsidR="005634A5" w:rsidRDefault="00A06E74">
      <w:pPr>
        <w:spacing w:line="360" w:lineRule="auto"/>
        <w:ind w:firstLineChars="200" w:firstLine="480"/>
        <w:rPr>
          <w:rFonts w:hAnsi="宋体"/>
          <w:sz w:val="24"/>
        </w:rPr>
      </w:pPr>
      <w:r>
        <w:rPr>
          <w:rFonts w:hAnsi="宋体" w:hint="eastAsia"/>
          <w:sz w:val="24"/>
        </w:rPr>
        <w:t>经营期限：</w:t>
      </w:r>
    </w:p>
    <w:p w:rsidR="005634A5" w:rsidRDefault="00A06E74">
      <w:pPr>
        <w:spacing w:line="360" w:lineRule="auto"/>
        <w:ind w:firstLineChars="200" w:firstLine="480"/>
        <w:rPr>
          <w:rFonts w:hAnsi="宋体"/>
          <w:sz w:val="24"/>
        </w:rPr>
      </w:pPr>
      <w:r>
        <w:rPr>
          <w:rFonts w:hAnsi="宋体" w:hint="eastAsia"/>
          <w:sz w:val="24"/>
        </w:rPr>
        <w:t>姓名：性别：年龄：职务：</w:t>
      </w:r>
    </w:p>
    <w:p w:rsidR="005634A5" w:rsidRDefault="00A06E74">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5634A5" w:rsidRDefault="00A06E74">
      <w:pPr>
        <w:spacing w:line="360" w:lineRule="auto"/>
        <w:ind w:firstLineChars="400" w:firstLine="960"/>
        <w:rPr>
          <w:rFonts w:hAnsi="宋体"/>
          <w:sz w:val="24"/>
        </w:rPr>
      </w:pPr>
      <w:r>
        <w:rPr>
          <w:rFonts w:hAnsi="宋体" w:hint="eastAsia"/>
          <w:sz w:val="24"/>
        </w:rPr>
        <w:t>特此证明。</w:t>
      </w:r>
    </w:p>
    <w:p w:rsidR="005634A5" w:rsidRDefault="005634A5">
      <w:pPr>
        <w:spacing w:line="360" w:lineRule="auto"/>
        <w:ind w:firstLineChars="200" w:firstLine="480"/>
        <w:rPr>
          <w:rFonts w:hAnsi="宋体"/>
          <w:sz w:val="24"/>
        </w:rPr>
      </w:pPr>
    </w:p>
    <w:p w:rsidR="005634A5" w:rsidRDefault="005634A5">
      <w:pPr>
        <w:spacing w:line="360" w:lineRule="auto"/>
        <w:ind w:firstLineChars="2050" w:firstLine="4920"/>
        <w:rPr>
          <w:rFonts w:hAnsi="宋体"/>
          <w:sz w:val="24"/>
        </w:rPr>
      </w:pPr>
    </w:p>
    <w:p w:rsidR="005634A5" w:rsidRDefault="00A06E74">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5634A5" w:rsidRDefault="00A06E74">
      <w:pPr>
        <w:spacing w:line="360" w:lineRule="auto"/>
        <w:ind w:firstLineChars="202" w:firstLine="485"/>
        <w:jc w:val="left"/>
        <w:rPr>
          <w:rFonts w:hAnsi="宋体"/>
          <w:sz w:val="24"/>
        </w:rPr>
      </w:pPr>
      <w:r>
        <w:rPr>
          <w:rFonts w:hAnsi="宋体" w:hint="eastAsia"/>
          <w:sz w:val="24"/>
        </w:rPr>
        <w:t>日期：年月日</w:t>
      </w:r>
    </w:p>
    <w:p w:rsidR="005634A5" w:rsidRDefault="005634A5">
      <w:pPr>
        <w:spacing w:line="360" w:lineRule="auto"/>
        <w:ind w:firstLineChars="202" w:firstLine="485"/>
        <w:jc w:val="left"/>
        <w:rPr>
          <w:rFonts w:hAnsi="宋体"/>
          <w:sz w:val="24"/>
        </w:rPr>
      </w:pPr>
    </w:p>
    <w:p w:rsidR="005634A5" w:rsidRDefault="005634A5">
      <w:pPr>
        <w:spacing w:line="360" w:lineRule="auto"/>
        <w:ind w:firstLineChars="200" w:firstLine="480"/>
        <w:rPr>
          <w:rFonts w:hAnsi="宋体"/>
          <w:sz w:val="24"/>
        </w:rPr>
      </w:pPr>
    </w:p>
    <w:p w:rsidR="005634A5" w:rsidRDefault="005634A5">
      <w:pPr>
        <w:spacing w:line="360" w:lineRule="auto"/>
        <w:ind w:firstLineChars="200" w:firstLine="480"/>
        <w:rPr>
          <w:rFonts w:hAnsi="宋体"/>
          <w:sz w:val="24"/>
        </w:rPr>
      </w:pPr>
    </w:p>
    <w:p w:rsidR="005634A5" w:rsidRDefault="00A06E74">
      <w:pPr>
        <w:spacing w:line="360" w:lineRule="auto"/>
        <w:ind w:firstLineChars="200" w:firstLine="480"/>
        <w:rPr>
          <w:rFonts w:hAnsi="宋体"/>
          <w:sz w:val="24"/>
        </w:rPr>
      </w:pPr>
      <w:r>
        <w:rPr>
          <w:rFonts w:hAnsi="宋体" w:hint="eastAsia"/>
          <w:sz w:val="24"/>
        </w:rPr>
        <w:t>注：</w:t>
      </w:r>
    </w:p>
    <w:p w:rsidR="005634A5" w:rsidRDefault="00A06E74">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5634A5" w:rsidRDefault="00A06E74">
      <w:pPr>
        <w:spacing w:line="360" w:lineRule="auto"/>
        <w:ind w:firstLineChars="200" w:firstLine="480"/>
        <w:rPr>
          <w:rFonts w:hAnsi="宋体"/>
          <w:sz w:val="24"/>
        </w:rPr>
        <w:sectPr w:rsidR="005634A5">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5634A5" w:rsidRDefault="00A06E74">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格式四、法定代表人授权书</w:t>
      </w:r>
      <w:bookmarkEnd w:id="19"/>
      <w:r>
        <w:rPr>
          <w:rFonts w:ascii="SimHei" w:eastAsia="SimHei" w:hAnsi="SimHei" w:hint="eastAsia"/>
          <w:b/>
          <w:bCs/>
          <w:sz w:val="28"/>
          <w:szCs w:val="28"/>
        </w:rPr>
        <w:t>（如涉及）</w:t>
      </w:r>
    </w:p>
    <w:p w:rsidR="005634A5" w:rsidRDefault="005634A5">
      <w:pPr>
        <w:spacing w:line="400" w:lineRule="exact"/>
        <w:jc w:val="center"/>
        <w:rPr>
          <w:rFonts w:hAnsi="宋体"/>
          <w:b/>
          <w:bCs/>
          <w:sz w:val="44"/>
          <w:szCs w:val="44"/>
        </w:rPr>
      </w:pPr>
    </w:p>
    <w:p w:rsidR="005634A5" w:rsidRDefault="00A06E74">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5634A5" w:rsidRDefault="00A06E74">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5634A5" w:rsidRDefault="00A06E74">
      <w:pPr>
        <w:spacing w:line="360" w:lineRule="auto"/>
        <w:ind w:firstLineChars="200" w:firstLine="480"/>
        <w:rPr>
          <w:rFonts w:hAnsi="宋体"/>
          <w:sz w:val="24"/>
        </w:rPr>
      </w:pPr>
      <w:r>
        <w:rPr>
          <w:rFonts w:hAnsi="宋体" w:hint="eastAsia"/>
          <w:sz w:val="24"/>
        </w:rPr>
        <w:t>特此声明。</w:t>
      </w:r>
    </w:p>
    <w:p w:rsidR="005634A5" w:rsidRDefault="005634A5">
      <w:pPr>
        <w:spacing w:line="400" w:lineRule="exact"/>
        <w:ind w:firstLineChars="200" w:firstLine="480"/>
        <w:rPr>
          <w:rFonts w:hAnsi="宋体"/>
          <w:sz w:val="24"/>
        </w:rPr>
      </w:pPr>
    </w:p>
    <w:p w:rsidR="005634A5" w:rsidRDefault="005634A5">
      <w:pPr>
        <w:spacing w:line="400" w:lineRule="exact"/>
        <w:ind w:firstLineChars="200" w:firstLine="480"/>
        <w:rPr>
          <w:rFonts w:hAnsi="宋体"/>
          <w:sz w:val="24"/>
        </w:rPr>
      </w:pPr>
    </w:p>
    <w:p w:rsidR="005634A5" w:rsidRDefault="00A06E74">
      <w:pPr>
        <w:spacing w:line="400" w:lineRule="exact"/>
        <w:ind w:firstLineChars="200" w:firstLine="480"/>
        <w:rPr>
          <w:rFonts w:hAnsi="宋体"/>
          <w:sz w:val="24"/>
          <w:u w:val="single"/>
        </w:rPr>
      </w:pPr>
      <w:r>
        <w:rPr>
          <w:rFonts w:hAnsi="宋体" w:hint="eastAsia"/>
          <w:sz w:val="24"/>
        </w:rPr>
        <w:t>法定代表人签字：</w:t>
      </w:r>
    </w:p>
    <w:p w:rsidR="005634A5" w:rsidRDefault="00A06E74">
      <w:pPr>
        <w:spacing w:line="400" w:lineRule="exact"/>
        <w:ind w:firstLineChars="200" w:firstLine="480"/>
        <w:rPr>
          <w:rFonts w:hAnsi="宋体"/>
          <w:sz w:val="24"/>
          <w:u w:val="single"/>
        </w:rPr>
      </w:pPr>
      <w:r>
        <w:rPr>
          <w:rFonts w:hAnsi="宋体" w:hint="eastAsia"/>
          <w:sz w:val="24"/>
        </w:rPr>
        <w:t>授权代理人签字：</w:t>
      </w:r>
    </w:p>
    <w:p w:rsidR="005634A5" w:rsidRDefault="00A06E74">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5634A5" w:rsidRDefault="00A06E74">
      <w:pPr>
        <w:adjustRightInd w:val="0"/>
        <w:spacing w:line="400" w:lineRule="exact"/>
        <w:ind w:firstLineChars="200" w:firstLine="480"/>
        <w:jc w:val="left"/>
        <w:rPr>
          <w:rFonts w:hAnsi="宋体"/>
          <w:sz w:val="24"/>
        </w:rPr>
      </w:pPr>
      <w:r>
        <w:rPr>
          <w:rFonts w:hAnsi="宋体" w:hint="eastAsia"/>
          <w:sz w:val="24"/>
        </w:rPr>
        <w:t>日期：年月日</w:t>
      </w:r>
    </w:p>
    <w:p w:rsidR="005634A5" w:rsidRDefault="005634A5">
      <w:pPr>
        <w:spacing w:line="400" w:lineRule="exact"/>
        <w:rPr>
          <w:rFonts w:hAnsi="宋体"/>
          <w:sz w:val="32"/>
          <w:szCs w:val="32"/>
        </w:rPr>
      </w:pPr>
    </w:p>
    <w:p w:rsidR="005634A5" w:rsidRDefault="00A06E74">
      <w:pPr>
        <w:spacing w:line="400" w:lineRule="exact"/>
        <w:ind w:left="840" w:hangingChars="350" w:hanging="840"/>
        <w:jc w:val="left"/>
        <w:rPr>
          <w:rFonts w:hAnsi="宋体"/>
          <w:sz w:val="24"/>
        </w:rPr>
      </w:pPr>
      <w:r>
        <w:rPr>
          <w:rFonts w:hAnsi="宋体" w:hint="eastAsia"/>
          <w:sz w:val="24"/>
        </w:rPr>
        <w:t>注：</w:t>
      </w:r>
    </w:p>
    <w:p w:rsidR="005634A5" w:rsidRDefault="00A06E74">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5634A5" w:rsidRDefault="00A06E74">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5634A5" w:rsidRDefault="00A06E74">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0"/>
      <w:bookmarkEnd w:id="21"/>
      <w:bookmarkEnd w:id="22"/>
      <w:r>
        <w:rPr>
          <w:rFonts w:hAnsi="宋体" w:hint="eastAsia"/>
          <w:sz w:val="24"/>
        </w:rPr>
        <w:t>。</w:t>
      </w:r>
    </w:p>
    <w:p w:rsidR="005634A5" w:rsidRDefault="005634A5">
      <w:pPr>
        <w:jc w:val="center"/>
        <w:rPr>
          <w:rFonts w:ascii="宋体" w:hAnsi="宋体"/>
          <w:sz w:val="28"/>
          <w:szCs w:val="28"/>
        </w:rPr>
        <w:sectPr w:rsidR="005634A5">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23" w:name="_Toc263753600"/>
      <w:bookmarkStart w:id="24" w:name="_Toc263768864"/>
      <w:bookmarkStart w:id="25" w:name="_Toc250041691"/>
      <w:bookmarkStart w:id="26" w:name="_Toc297204985"/>
      <w:bookmarkStart w:id="27" w:name="_Toc237145385"/>
      <w:bookmarkStart w:id="28" w:name="_Toc256175382"/>
      <w:bookmarkEnd w:id="23"/>
      <w:bookmarkEnd w:id="24"/>
      <w:bookmarkEnd w:id="25"/>
      <w:bookmarkEnd w:id="26"/>
      <w:bookmarkEnd w:id="27"/>
      <w:bookmarkEnd w:id="28"/>
    </w:p>
    <w:p w:rsidR="005634A5" w:rsidRDefault="00A06E74">
      <w:pPr>
        <w:widowControl/>
        <w:spacing w:line="440" w:lineRule="exact"/>
        <w:jc w:val="center"/>
        <w:rPr>
          <w:rFonts w:cs="宋体"/>
          <w:b/>
          <w:bCs/>
          <w:kern w:val="0"/>
          <w:sz w:val="32"/>
          <w:szCs w:val="32"/>
        </w:rPr>
      </w:pPr>
      <w:bookmarkStart w:id="29" w:name="_Toc476736023"/>
      <w:r>
        <w:rPr>
          <w:rFonts w:ascii="SimHei" w:eastAsia="SimHei" w:hAnsi="SimHei" w:hint="eastAsia"/>
          <w:b/>
          <w:bCs/>
          <w:kern w:val="0"/>
          <w:sz w:val="28"/>
          <w:szCs w:val="28"/>
        </w:rPr>
        <w:lastRenderedPageBreak/>
        <w:t>格式五、</w:t>
      </w:r>
      <w:r>
        <w:rPr>
          <w:rFonts w:ascii="SimHei" w:eastAsia="SimHei" w:hAnsi="SimHei" w:hint="eastAsia"/>
          <w:b/>
          <w:bCs/>
          <w:sz w:val="28"/>
          <w:szCs w:val="28"/>
        </w:rPr>
        <w:t>报价表</w:t>
      </w:r>
    </w:p>
    <w:p w:rsidR="005634A5" w:rsidRDefault="005634A5">
      <w:pPr>
        <w:rPr>
          <w:rFonts w:cs="宋体"/>
          <w:sz w:val="24"/>
          <w:szCs w:val="22"/>
        </w:rPr>
      </w:pPr>
    </w:p>
    <w:p w:rsidR="005634A5" w:rsidRDefault="00A06E74">
      <w:pPr>
        <w:rPr>
          <w:rFonts w:cs="宋体"/>
          <w:sz w:val="24"/>
          <w:szCs w:val="22"/>
        </w:rPr>
      </w:pPr>
      <w:r>
        <w:rPr>
          <w:rFonts w:cs="宋体" w:hint="eastAsia"/>
          <w:sz w:val="24"/>
          <w:szCs w:val="22"/>
        </w:rPr>
        <w:t>项目名称：</w:t>
      </w:r>
    </w:p>
    <w:p w:rsidR="005634A5" w:rsidRDefault="00A06E74">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5634A5">
        <w:trPr>
          <w:trHeight w:val="909"/>
          <w:jc w:val="center"/>
        </w:trPr>
        <w:tc>
          <w:tcPr>
            <w:tcW w:w="1850" w:type="dxa"/>
            <w:vMerge w:val="restart"/>
            <w:vAlign w:val="center"/>
          </w:tcPr>
          <w:p w:rsidR="005634A5" w:rsidRDefault="00A06E74">
            <w:pPr>
              <w:spacing w:line="400" w:lineRule="exact"/>
              <w:jc w:val="center"/>
              <w:rPr>
                <w:rFonts w:cs="宋体"/>
                <w:sz w:val="24"/>
              </w:rPr>
            </w:pPr>
            <w:r>
              <w:rPr>
                <w:rFonts w:cs="宋体" w:hint="eastAsia"/>
                <w:sz w:val="24"/>
              </w:rPr>
              <w:t>报价</w:t>
            </w:r>
          </w:p>
        </w:tc>
        <w:tc>
          <w:tcPr>
            <w:tcW w:w="7380" w:type="dxa"/>
            <w:vAlign w:val="center"/>
          </w:tcPr>
          <w:p w:rsidR="005634A5" w:rsidRDefault="00A06E74">
            <w:pPr>
              <w:spacing w:line="400" w:lineRule="exact"/>
              <w:rPr>
                <w:rFonts w:cs="宋体"/>
                <w:sz w:val="24"/>
              </w:rPr>
            </w:pPr>
            <w:r>
              <w:rPr>
                <w:rFonts w:cs="宋体" w:hint="eastAsia"/>
                <w:sz w:val="24"/>
              </w:rPr>
              <w:t>年租金报价：小写：</w:t>
            </w:r>
            <w:r>
              <w:rPr>
                <w:rFonts w:cs="宋体" w:hint="eastAsia"/>
                <w:sz w:val="24"/>
                <w:u w:val="single"/>
              </w:rPr>
              <w:t xml:space="preserve">             </w:t>
            </w:r>
            <w:r>
              <w:rPr>
                <w:rFonts w:cs="宋体" w:hint="eastAsia"/>
                <w:sz w:val="24"/>
              </w:rPr>
              <w:t>元</w:t>
            </w:r>
            <w:r>
              <w:rPr>
                <w:rFonts w:cs="宋体" w:hint="eastAsia"/>
                <w:sz w:val="24"/>
              </w:rPr>
              <w:t xml:space="preserve"> </w:t>
            </w:r>
            <w:r>
              <w:rPr>
                <w:rFonts w:cs="宋体"/>
                <w:sz w:val="24"/>
              </w:rPr>
              <w:t xml:space="preserve">  </w:t>
            </w:r>
            <w:r>
              <w:rPr>
                <w:rFonts w:cs="宋体" w:hint="eastAsia"/>
                <w:sz w:val="24"/>
              </w:rPr>
              <w:t>大写：</w:t>
            </w:r>
            <w:r>
              <w:rPr>
                <w:rFonts w:cs="宋体" w:hint="eastAsia"/>
                <w:sz w:val="24"/>
              </w:rPr>
              <w:t xml:space="preserve"> </w:t>
            </w:r>
            <w:r>
              <w:rPr>
                <w:rFonts w:cs="宋体"/>
                <w:sz w:val="24"/>
              </w:rPr>
              <w:t xml:space="preserve">       </w:t>
            </w:r>
          </w:p>
        </w:tc>
      </w:tr>
      <w:tr w:rsidR="005634A5">
        <w:trPr>
          <w:trHeight w:val="838"/>
          <w:jc w:val="center"/>
        </w:trPr>
        <w:tc>
          <w:tcPr>
            <w:tcW w:w="1850" w:type="dxa"/>
            <w:vMerge/>
            <w:vAlign w:val="center"/>
          </w:tcPr>
          <w:p w:rsidR="005634A5" w:rsidRDefault="005634A5">
            <w:pPr>
              <w:rPr>
                <w:sz w:val="24"/>
                <w:szCs w:val="22"/>
              </w:rPr>
            </w:pPr>
          </w:p>
        </w:tc>
        <w:tc>
          <w:tcPr>
            <w:tcW w:w="7380" w:type="dxa"/>
            <w:vAlign w:val="center"/>
          </w:tcPr>
          <w:p w:rsidR="005634A5" w:rsidRDefault="00A06E74">
            <w:pPr>
              <w:spacing w:line="400" w:lineRule="exact"/>
              <w:rPr>
                <w:rFonts w:cs="宋体"/>
                <w:sz w:val="24"/>
              </w:rPr>
            </w:pPr>
            <w:r>
              <w:rPr>
                <w:rFonts w:cs="宋体" w:hint="eastAsia"/>
                <w:sz w:val="24"/>
              </w:rPr>
              <w:t>3</w:t>
            </w:r>
            <w:r>
              <w:rPr>
                <w:rFonts w:cs="宋体" w:hint="eastAsia"/>
                <w:sz w:val="24"/>
              </w:rPr>
              <w:t>年租金总报价：小写：</w:t>
            </w:r>
            <w:r>
              <w:rPr>
                <w:rFonts w:cs="宋体" w:hint="eastAsia"/>
                <w:sz w:val="24"/>
                <w:u w:val="single"/>
              </w:rPr>
              <w:t xml:space="preserve">             </w:t>
            </w:r>
            <w:r>
              <w:rPr>
                <w:rFonts w:cs="宋体" w:hint="eastAsia"/>
                <w:sz w:val="24"/>
              </w:rPr>
              <w:t>元</w:t>
            </w:r>
            <w:r>
              <w:rPr>
                <w:rFonts w:cs="宋体" w:hint="eastAsia"/>
                <w:sz w:val="24"/>
              </w:rPr>
              <w:t xml:space="preserve"> </w:t>
            </w:r>
            <w:r>
              <w:rPr>
                <w:rFonts w:cs="宋体"/>
                <w:sz w:val="24"/>
              </w:rPr>
              <w:t xml:space="preserve">  </w:t>
            </w:r>
            <w:r>
              <w:rPr>
                <w:rFonts w:cs="宋体" w:hint="eastAsia"/>
                <w:sz w:val="24"/>
              </w:rPr>
              <w:t>大写：</w:t>
            </w:r>
            <w:r>
              <w:rPr>
                <w:rFonts w:cs="宋体" w:hint="eastAsia"/>
                <w:sz w:val="24"/>
              </w:rPr>
              <w:t xml:space="preserve"> </w:t>
            </w:r>
            <w:r>
              <w:rPr>
                <w:rFonts w:cs="宋体"/>
                <w:sz w:val="24"/>
              </w:rPr>
              <w:t xml:space="preserve">       </w:t>
            </w:r>
          </w:p>
        </w:tc>
      </w:tr>
    </w:tbl>
    <w:p w:rsidR="005634A5" w:rsidRDefault="005634A5">
      <w:pPr>
        <w:spacing w:line="360" w:lineRule="auto"/>
        <w:rPr>
          <w:rFonts w:cs="宋体"/>
          <w:szCs w:val="21"/>
        </w:rPr>
      </w:pPr>
    </w:p>
    <w:p w:rsidR="005634A5" w:rsidRDefault="00A06E74">
      <w:pPr>
        <w:spacing w:line="440" w:lineRule="exact"/>
        <w:ind w:firstLineChars="200" w:firstLine="499"/>
        <w:rPr>
          <w:rFonts w:cs="宋体"/>
          <w:bCs/>
          <w:sz w:val="24"/>
        </w:rPr>
      </w:pPr>
      <w:r>
        <w:rPr>
          <w:rFonts w:cs="宋体" w:hint="eastAsia"/>
          <w:bCs/>
          <w:sz w:val="24"/>
        </w:rPr>
        <w:t>注：</w:t>
      </w:r>
    </w:p>
    <w:p w:rsidR="005634A5" w:rsidRDefault="00A06E74">
      <w:pPr>
        <w:spacing w:line="440" w:lineRule="exact"/>
        <w:ind w:firstLineChars="200" w:firstLine="501"/>
        <w:rPr>
          <w:rFonts w:cs="宋体"/>
          <w:b/>
          <w:sz w:val="24"/>
          <w:u w:val="single"/>
        </w:rPr>
      </w:pPr>
      <w:r>
        <w:rPr>
          <w:rFonts w:cs="宋体"/>
          <w:b/>
          <w:sz w:val="24"/>
          <w:u w:val="single"/>
        </w:rPr>
        <w:t>1</w:t>
      </w:r>
      <w:r>
        <w:rPr>
          <w:rFonts w:cs="宋体" w:hint="eastAsia"/>
          <w:b/>
          <w:sz w:val="24"/>
          <w:u w:val="single"/>
        </w:rPr>
        <w:t>.</w:t>
      </w:r>
      <w:r>
        <w:rPr>
          <w:rFonts w:cs="宋体" w:hint="eastAsia"/>
          <w:b/>
          <w:sz w:val="24"/>
          <w:u w:val="single"/>
        </w:rPr>
        <w:t>报价不得低于底价，否则视为无效响应。</w:t>
      </w:r>
    </w:p>
    <w:p w:rsidR="005634A5" w:rsidRDefault="00A06E74">
      <w:pPr>
        <w:spacing w:line="440" w:lineRule="exact"/>
        <w:ind w:firstLineChars="200" w:firstLine="501"/>
        <w:rPr>
          <w:rFonts w:cs="宋体"/>
          <w:b/>
          <w:sz w:val="24"/>
          <w:u w:val="single"/>
        </w:rPr>
      </w:pPr>
      <w:r>
        <w:rPr>
          <w:rFonts w:cs="宋体"/>
          <w:b/>
          <w:sz w:val="24"/>
          <w:u w:val="single"/>
        </w:rPr>
        <w:t>2</w:t>
      </w:r>
      <w:r>
        <w:rPr>
          <w:rFonts w:cs="宋体" w:hint="eastAsia"/>
          <w:b/>
          <w:sz w:val="24"/>
          <w:u w:val="single"/>
        </w:rPr>
        <w:t>.</w:t>
      </w:r>
      <w:r>
        <w:rPr>
          <w:rFonts w:cs="宋体" w:hint="eastAsia"/>
          <w:b/>
          <w:sz w:val="24"/>
          <w:u w:val="single"/>
        </w:rPr>
        <w:t>此“报价表”装订入采购申请文件中，供应商不得在现场进行报价。</w:t>
      </w:r>
    </w:p>
    <w:p w:rsidR="005634A5" w:rsidRDefault="005634A5">
      <w:pPr>
        <w:spacing w:after="120"/>
        <w:ind w:firstLineChars="200" w:firstLine="439"/>
        <w:rPr>
          <w:rFonts w:ascii="Times New Roman" w:cs="宋体"/>
        </w:rPr>
      </w:pPr>
    </w:p>
    <w:p w:rsidR="005634A5" w:rsidRDefault="00A06E74">
      <w:pPr>
        <w:spacing w:line="360" w:lineRule="auto"/>
        <w:ind w:firstLineChars="200" w:firstLine="499"/>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5634A5" w:rsidRDefault="00A06E74">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5634A5" w:rsidRDefault="00A06E74">
      <w:pPr>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5634A5" w:rsidRDefault="00A06E74">
      <w:pPr>
        <w:spacing w:line="360" w:lineRule="auto"/>
        <w:jc w:val="center"/>
        <w:rPr>
          <w:rFonts w:ascii="SimHei" w:eastAsia="SimHei" w:hAnsi="SimHei"/>
          <w:b/>
          <w:bCs/>
          <w:sz w:val="28"/>
          <w:szCs w:val="28"/>
        </w:rPr>
      </w:pPr>
      <w:bookmarkStart w:id="30" w:name="_Toc453578491"/>
      <w:bookmarkStart w:id="31" w:name="_Toc325028474"/>
      <w:bookmarkStart w:id="32" w:name="_Toc476736025"/>
      <w:bookmarkEnd w:id="29"/>
      <w:r>
        <w:rPr>
          <w:rFonts w:ascii="SimHei" w:eastAsia="SimHei" w:hAnsi="SimHei" w:hint="eastAsia"/>
          <w:b/>
          <w:bCs/>
          <w:sz w:val="28"/>
          <w:szCs w:val="28"/>
        </w:rPr>
        <w:lastRenderedPageBreak/>
        <w:t>格式六、</w:t>
      </w:r>
      <w:bookmarkStart w:id="33" w:name="_Toc19468"/>
      <w:bookmarkStart w:id="34" w:name="_Toc24591"/>
      <w:bookmarkEnd w:id="30"/>
      <w:bookmarkEnd w:id="31"/>
      <w:bookmarkEnd w:id="32"/>
      <w:r>
        <w:rPr>
          <w:rFonts w:ascii="SimHei" w:eastAsia="SimHei" w:hAnsi="SimHei" w:hint="eastAsia"/>
          <w:b/>
          <w:bCs/>
          <w:sz w:val="28"/>
          <w:szCs w:val="28"/>
        </w:rPr>
        <w:t>拟投入本项目机构人员汇总表</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5634A5">
        <w:tc>
          <w:tcPr>
            <w:tcW w:w="1002" w:type="dxa"/>
            <w:vAlign w:val="center"/>
          </w:tcPr>
          <w:p w:rsidR="005634A5" w:rsidRDefault="00A06E74">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5634A5" w:rsidRDefault="00A06E74">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5634A5" w:rsidRDefault="00A06E74">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5634A5" w:rsidRDefault="00A06E74">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5634A5" w:rsidRDefault="00A06E74">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5634A5" w:rsidRDefault="00A06E74">
            <w:pPr>
              <w:spacing w:line="360" w:lineRule="auto"/>
              <w:ind w:rightChars="-2" w:right="-4"/>
              <w:jc w:val="center"/>
              <w:rPr>
                <w:rFonts w:ascii="宋体" w:hAnsi="宋体"/>
                <w:sz w:val="24"/>
              </w:rPr>
            </w:pPr>
            <w:r>
              <w:rPr>
                <w:rFonts w:ascii="宋体" w:hAnsi="宋体" w:hint="eastAsia"/>
                <w:sz w:val="24"/>
              </w:rPr>
              <w:t>备注</w:t>
            </w:r>
          </w:p>
        </w:tc>
      </w:tr>
      <w:tr w:rsidR="005634A5">
        <w:trPr>
          <w:trHeight w:val="368"/>
        </w:trPr>
        <w:tc>
          <w:tcPr>
            <w:tcW w:w="1002" w:type="dxa"/>
          </w:tcPr>
          <w:p w:rsidR="005634A5" w:rsidRDefault="00A06E74">
            <w:pPr>
              <w:spacing w:line="360" w:lineRule="auto"/>
              <w:ind w:rightChars="-2" w:right="-4"/>
              <w:jc w:val="center"/>
              <w:rPr>
                <w:rFonts w:ascii="宋体" w:hAnsi="宋体"/>
                <w:sz w:val="24"/>
              </w:rPr>
            </w:pPr>
            <w:r>
              <w:rPr>
                <w:rFonts w:ascii="宋体" w:hAnsi="宋体" w:hint="eastAsia"/>
                <w:sz w:val="24"/>
              </w:rPr>
              <w:t>1</w:t>
            </w: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A06E74">
            <w:pPr>
              <w:spacing w:line="360" w:lineRule="auto"/>
              <w:ind w:rightChars="-2" w:right="-4"/>
              <w:jc w:val="center"/>
              <w:rPr>
                <w:rFonts w:ascii="宋体" w:hAnsi="宋体"/>
                <w:sz w:val="24"/>
              </w:rPr>
            </w:pPr>
            <w:r>
              <w:rPr>
                <w:rFonts w:ascii="宋体" w:hAnsi="宋体" w:hint="eastAsia"/>
                <w:sz w:val="24"/>
              </w:rPr>
              <w:t>2</w:t>
            </w: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A06E74">
            <w:pPr>
              <w:spacing w:line="360" w:lineRule="auto"/>
              <w:ind w:rightChars="-2" w:right="-4"/>
              <w:jc w:val="center"/>
              <w:rPr>
                <w:rFonts w:ascii="宋体" w:hAnsi="宋体"/>
                <w:sz w:val="24"/>
              </w:rPr>
            </w:pPr>
            <w:r>
              <w:rPr>
                <w:rFonts w:ascii="宋体" w:hAnsi="宋体" w:hint="eastAsia"/>
                <w:sz w:val="24"/>
              </w:rPr>
              <w:t>3</w:t>
            </w: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A06E74">
            <w:pPr>
              <w:spacing w:line="360" w:lineRule="auto"/>
              <w:ind w:rightChars="-2" w:right="-4"/>
              <w:rPr>
                <w:rFonts w:ascii="宋体" w:hAnsi="宋体"/>
                <w:sz w:val="24"/>
              </w:rPr>
            </w:pPr>
            <w:r>
              <w:rPr>
                <w:rFonts w:ascii="宋体" w:hAnsi="宋体" w:hint="eastAsia"/>
                <w:sz w:val="24"/>
              </w:rPr>
              <w:t>…</w:t>
            </w: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r w:rsidR="005634A5">
        <w:tc>
          <w:tcPr>
            <w:tcW w:w="1002" w:type="dxa"/>
          </w:tcPr>
          <w:p w:rsidR="005634A5" w:rsidRDefault="005634A5">
            <w:pPr>
              <w:spacing w:line="360" w:lineRule="auto"/>
              <w:ind w:rightChars="-2" w:right="-4"/>
              <w:rPr>
                <w:rFonts w:ascii="宋体" w:hAnsi="宋体"/>
                <w:sz w:val="24"/>
              </w:rPr>
            </w:pPr>
          </w:p>
        </w:tc>
        <w:tc>
          <w:tcPr>
            <w:tcW w:w="2586" w:type="dxa"/>
          </w:tcPr>
          <w:p w:rsidR="005634A5" w:rsidRDefault="005634A5">
            <w:pPr>
              <w:spacing w:line="360" w:lineRule="auto"/>
              <w:ind w:rightChars="-2" w:right="-4"/>
              <w:rPr>
                <w:rFonts w:ascii="宋体" w:hAnsi="宋体"/>
                <w:sz w:val="24"/>
              </w:rPr>
            </w:pPr>
          </w:p>
        </w:tc>
        <w:tc>
          <w:tcPr>
            <w:tcW w:w="1255" w:type="dxa"/>
          </w:tcPr>
          <w:p w:rsidR="005634A5" w:rsidRDefault="005634A5">
            <w:pPr>
              <w:spacing w:line="360" w:lineRule="auto"/>
              <w:ind w:rightChars="-2" w:right="-4"/>
              <w:rPr>
                <w:rFonts w:ascii="宋体" w:hAnsi="宋体"/>
                <w:sz w:val="24"/>
              </w:rPr>
            </w:pPr>
          </w:p>
        </w:tc>
        <w:tc>
          <w:tcPr>
            <w:tcW w:w="1201" w:type="dxa"/>
          </w:tcPr>
          <w:p w:rsidR="005634A5" w:rsidRDefault="005634A5">
            <w:pPr>
              <w:spacing w:line="360" w:lineRule="auto"/>
              <w:ind w:rightChars="-2" w:right="-4"/>
              <w:rPr>
                <w:rFonts w:ascii="宋体" w:hAnsi="宋体"/>
                <w:sz w:val="24"/>
              </w:rPr>
            </w:pPr>
          </w:p>
        </w:tc>
        <w:tc>
          <w:tcPr>
            <w:tcW w:w="2031" w:type="dxa"/>
          </w:tcPr>
          <w:p w:rsidR="005634A5" w:rsidRDefault="005634A5">
            <w:pPr>
              <w:spacing w:line="360" w:lineRule="auto"/>
              <w:ind w:rightChars="-2" w:right="-4"/>
              <w:rPr>
                <w:rFonts w:ascii="宋体" w:hAnsi="宋体"/>
                <w:sz w:val="24"/>
              </w:rPr>
            </w:pPr>
          </w:p>
        </w:tc>
        <w:tc>
          <w:tcPr>
            <w:tcW w:w="1802" w:type="dxa"/>
          </w:tcPr>
          <w:p w:rsidR="005634A5" w:rsidRDefault="005634A5">
            <w:pPr>
              <w:spacing w:line="360" w:lineRule="auto"/>
              <w:ind w:rightChars="-2" w:right="-4"/>
              <w:rPr>
                <w:rFonts w:ascii="宋体" w:hAnsi="宋体"/>
                <w:sz w:val="24"/>
              </w:rPr>
            </w:pPr>
          </w:p>
        </w:tc>
      </w:tr>
    </w:tbl>
    <w:p w:rsidR="005634A5" w:rsidRDefault="005634A5">
      <w:pPr>
        <w:adjustRightInd w:val="0"/>
        <w:spacing w:line="440" w:lineRule="exact"/>
        <w:textAlignment w:val="baseline"/>
        <w:rPr>
          <w:rFonts w:ascii="宋体" w:hAnsi="宋体"/>
          <w:szCs w:val="21"/>
        </w:rPr>
      </w:pPr>
    </w:p>
    <w:p w:rsidR="005634A5" w:rsidRDefault="00A06E74">
      <w:pPr>
        <w:adjustRightInd w:val="0"/>
        <w:spacing w:line="400" w:lineRule="exact"/>
        <w:ind w:firstLineChars="200" w:firstLine="499"/>
        <w:jc w:val="left"/>
        <w:rPr>
          <w:rFonts w:hAnsi="宋体"/>
          <w:sz w:val="24"/>
        </w:rPr>
      </w:pPr>
      <w:r>
        <w:rPr>
          <w:rFonts w:hAnsi="宋体" w:hint="eastAsia"/>
          <w:sz w:val="24"/>
        </w:rPr>
        <w:t>采购申请人：（盖单位章）</w:t>
      </w:r>
    </w:p>
    <w:p w:rsidR="005634A5" w:rsidRDefault="00A06E7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5634A5" w:rsidRDefault="00A06E74">
      <w:pPr>
        <w:adjustRightInd w:val="0"/>
        <w:spacing w:line="400" w:lineRule="exact"/>
        <w:ind w:firstLineChars="200" w:firstLine="499"/>
        <w:jc w:val="left"/>
        <w:rPr>
          <w:rFonts w:hAnsi="宋体"/>
          <w:sz w:val="24"/>
        </w:rPr>
      </w:pPr>
      <w:r>
        <w:rPr>
          <w:rFonts w:hAnsi="宋体" w:hint="eastAsia"/>
          <w:sz w:val="24"/>
        </w:rPr>
        <w:t>日期：年月日</w:t>
      </w:r>
    </w:p>
    <w:p w:rsidR="005634A5" w:rsidRDefault="005634A5">
      <w:pPr>
        <w:adjustRightInd w:val="0"/>
        <w:spacing w:line="440" w:lineRule="exact"/>
        <w:textAlignment w:val="baseline"/>
        <w:rPr>
          <w:rFonts w:ascii="宋体" w:hAnsi="宋体"/>
          <w:szCs w:val="21"/>
        </w:rPr>
      </w:pPr>
    </w:p>
    <w:p w:rsidR="005634A5" w:rsidRDefault="005634A5">
      <w:pPr>
        <w:adjustRightInd w:val="0"/>
        <w:spacing w:line="440" w:lineRule="exact"/>
        <w:textAlignment w:val="baseline"/>
        <w:rPr>
          <w:rFonts w:ascii="宋体" w:hAnsi="宋体"/>
          <w:szCs w:val="21"/>
        </w:rPr>
      </w:pPr>
    </w:p>
    <w:p w:rsidR="005634A5" w:rsidRDefault="005634A5">
      <w:pPr>
        <w:adjustRightInd w:val="0"/>
        <w:spacing w:line="440" w:lineRule="exact"/>
        <w:textAlignment w:val="baseline"/>
        <w:rPr>
          <w:rFonts w:ascii="宋体" w:hAnsi="宋体"/>
          <w:szCs w:val="21"/>
        </w:rPr>
      </w:pPr>
    </w:p>
    <w:p w:rsidR="005634A5" w:rsidRDefault="00A06E74">
      <w:pPr>
        <w:spacing w:line="360" w:lineRule="auto"/>
        <w:jc w:val="center"/>
        <w:rPr>
          <w:rFonts w:ascii="SimHei" w:eastAsia="SimHei" w:hAnsi="SimHei"/>
          <w:b/>
          <w:bCs/>
          <w:sz w:val="28"/>
          <w:szCs w:val="28"/>
        </w:rPr>
      </w:pPr>
      <w:r>
        <w:rPr>
          <w:rFonts w:ascii="宋体" w:hAnsi="宋体"/>
          <w:sz w:val="24"/>
        </w:rPr>
        <w:br w:type="page"/>
      </w:r>
      <w:bookmarkStart w:id="35" w:name="_Toc476736024"/>
      <w:bookmarkStart w:id="36" w:name="_Toc217446087"/>
      <w:bookmarkStart w:id="37" w:name="_Toc453578492"/>
      <w:bookmarkStart w:id="38" w:name="_Toc476736028"/>
      <w:bookmarkStart w:id="39" w:name="_Toc325028475"/>
      <w:r>
        <w:rPr>
          <w:rFonts w:ascii="SimHei" w:eastAsia="SimHei" w:hAnsi="SimHei" w:hint="eastAsia"/>
          <w:b/>
          <w:bCs/>
          <w:sz w:val="28"/>
          <w:szCs w:val="28"/>
        </w:rPr>
        <w:lastRenderedPageBreak/>
        <w:t>格式七、</w:t>
      </w:r>
      <w:bookmarkStart w:id="40" w:name="_Toc14057"/>
      <w:r>
        <w:rPr>
          <w:rFonts w:ascii="SimHei" w:eastAsia="SimHei" w:hAnsi="SimHei" w:hint="eastAsia"/>
          <w:b/>
          <w:bCs/>
          <w:sz w:val="28"/>
          <w:szCs w:val="28"/>
        </w:rPr>
        <w:t>商务应答表</w:t>
      </w:r>
      <w:bookmarkEnd w:id="40"/>
    </w:p>
    <w:p w:rsidR="005634A5" w:rsidRDefault="00A06E74">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5634A5">
        <w:trPr>
          <w:trHeight w:val="606"/>
        </w:trPr>
        <w:tc>
          <w:tcPr>
            <w:tcW w:w="956" w:type="dxa"/>
            <w:vAlign w:val="center"/>
          </w:tcPr>
          <w:p w:rsidR="005634A5" w:rsidRDefault="00A06E74">
            <w:pPr>
              <w:spacing w:line="400" w:lineRule="exact"/>
              <w:rPr>
                <w:rFonts w:hAnsi="宋体"/>
                <w:kern w:val="0"/>
                <w:sz w:val="24"/>
              </w:rPr>
            </w:pPr>
            <w:r>
              <w:rPr>
                <w:rFonts w:hAnsi="宋体" w:hint="eastAsia"/>
                <w:kern w:val="0"/>
                <w:sz w:val="24"/>
              </w:rPr>
              <w:t>序号</w:t>
            </w:r>
          </w:p>
        </w:tc>
        <w:tc>
          <w:tcPr>
            <w:tcW w:w="1516" w:type="dxa"/>
          </w:tcPr>
          <w:p w:rsidR="005634A5" w:rsidRDefault="00A06E74">
            <w:pPr>
              <w:spacing w:line="400" w:lineRule="exact"/>
              <w:jc w:val="center"/>
              <w:rPr>
                <w:rFonts w:hAnsi="宋体"/>
                <w:kern w:val="0"/>
                <w:sz w:val="24"/>
              </w:rPr>
            </w:pPr>
            <w:r>
              <w:rPr>
                <w:rFonts w:hAnsi="宋体" w:hint="eastAsia"/>
                <w:kern w:val="0"/>
                <w:sz w:val="24"/>
              </w:rPr>
              <w:t>采购文件</w:t>
            </w:r>
          </w:p>
          <w:p w:rsidR="005634A5" w:rsidRDefault="00A06E74">
            <w:pPr>
              <w:spacing w:line="400" w:lineRule="exact"/>
              <w:jc w:val="center"/>
              <w:rPr>
                <w:rFonts w:hAnsi="宋体"/>
                <w:kern w:val="0"/>
                <w:sz w:val="24"/>
              </w:rPr>
            </w:pPr>
            <w:r>
              <w:rPr>
                <w:rFonts w:hAnsi="宋体" w:hint="eastAsia"/>
                <w:kern w:val="0"/>
                <w:sz w:val="24"/>
              </w:rPr>
              <w:t>条目号</w:t>
            </w:r>
          </w:p>
        </w:tc>
        <w:tc>
          <w:tcPr>
            <w:tcW w:w="1516" w:type="dxa"/>
            <w:vAlign w:val="center"/>
          </w:tcPr>
          <w:p w:rsidR="005634A5" w:rsidRDefault="00A06E74">
            <w:pPr>
              <w:spacing w:line="400" w:lineRule="exact"/>
              <w:jc w:val="center"/>
              <w:rPr>
                <w:rFonts w:hAnsi="宋体"/>
                <w:kern w:val="0"/>
                <w:sz w:val="24"/>
              </w:rPr>
            </w:pPr>
            <w:r>
              <w:rPr>
                <w:rFonts w:hAnsi="宋体" w:hint="eastAsia"/>
                <w:kern w:val="0"/>
                <w:sz w:val="24"/>
              </w:rPr>
              <w:t>采购要求</w:t>
            </w:r>
          </w:p>
        </w:tc>
        <w:tc>
          <w:tcPr>
            <w:tcW w:w="3210" w:type="dxa"/>
            <w:vAlign w:val="center"/>
          </w:tcPr>
          <w:p w:rsidR="005634A5" w:rsidRDefault="00A06E74">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5634A5" w:rsidRDefault="00A06E74">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5634A5">
        <w:trPr>
          <w:trHeight w:val="1080"/>
        </w:trPr>
        <w:tc>
          <w:tcPr>
            <w:tcW w:w="95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3210" w:type="dxa"/>
          </w:tcPr>
          <w:p w:rsidR="005634A5" w:rsidRDefault="005634A5">
            <w:pPr>
              <w:spacing w:line="400" w:lineRule="exact"/>
              <w:ind w:left="435" w:hangingChars="132" w:hanging="435"/>
              <w:jc w:val="center"/>
              <w:rPr>
                <w:rFonts w:hAnsi="宋体"/>
                <w:sz w:val="32"/>
              </w:rPr>
            </w:pPr>
          </w:p>
        </w:tc>
        <w:tc>
          <w:tcPr>
            <w:tcW w:w="1642" w:type="dxa"/>
          </w:tcPr>
          <w:p w:rsidR="005634A5" w:rsidRDefault="005634A5">
            <w:pPr>
              <w:spacing w:line="400" w:lineRule="exact"/>
              <w:ind w:left="435" w:hangingChars="132" w:hanging="435"/>
              <w:jc w:val="center"/>
              <w:rPr>
                <w:rFonts w:hAnsi="宋体"/>
                <w:sz w:val="32"/>
              </w:rPr>
            </w:pPr>
          </w:p>
        </w:tc>
      </w:tr>
      <w:tr w:rsidR="005634A5">
        <w:trPr>
          <w:trHeight w:val="1080"/>
        </w:trPr>
        <w:tc>
          <w:tcPr>
            <w:tcW w:w="95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3210" w:type="dxa"/>
          </w:tcPr>
          <w:p w:rsidR="005634A5" w:rsidRDefault="005634A5">
            <w:pPr>
              <w:spacing w:line="400" w:lineRule="exact"/>
              <w:jc w:val="center"/>
              <w:rPr>
                <w:rFonts w:hAnsi="宋体"/>
                <w:sz w:val="32"/>
              </w:rPr>
            </w:pPr>
          </w:p>
        </w:tc>
        <w:tc>
          <w:tcPr>
            <w:tcW w:w="1642" w:type="dxa"/>
          </w:tcPr>
          <w:p w:rsidR="005634A5" w:rsidRDefault="005634A5">
            <w:pPr>
              <w:spacing w:line="400" w:lineRule="exact"/>
              <w:jc w:val="center"/>
              <w:rPr>
                <w:rFonts w:hAnsi="宋体"/>
                <w:sz w:val="32"/>
              </w:rPr>
            </w:pPr>
          </w:p>
        </w:tc>
      </w:tr>
      <w:tr w:rsidR="005634A5">
        <w:trPr>
          <w:trHeight w:val="1080"/>
        </w:trPr>
        <w:tc>
          <w:tcPr>
            <w:tcW w:w="95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3210" w:type="dxa"/>
          </w:tcPr>
          <w:p w:rsidR="005634A5" w:rsidRDefault="005634A5">
            <w:pPr>
              <w:spacing w:line="400" w:lineRule="exact"/>
              <w:jc w:val="center"/>
              <w:rPr>
                <w:rFonts w:hAnsi="宋体"/>
                <w:sz w:val="32"/>
              </w:rPr>
            </w:pPr>
          </w:p>
        </w:tc>
        <w:tc>
          <w:tcPr>
            <w:tcW w:w="1642" w:type="dxa"/>
          </w:tcPr>
          <w:p w:rsidR="005634A5" w:rsidRDefault="005634A5">
            <w:pPr>
              <w:spacing w:line="400" w:lineRule="exact"/>
              <w:jc w:val="center"/>
              <w:rPr>
                <w:rFonts w:hAnsi="宋体"/>
                <w:sz w:val="32"/>
              </w:rPr>
            </w:pPr>
          </w:p>
        </w:tc>
      </w:tr>
      <w:tr w:rsidR="005634A5">
        <w:trPr>
          <w:trHeight w:val="1080"/>
        </w:trPr>
        <w:tc>
          <w:tcPr>
            <w:tcW w:w="95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1516" w:type="dxa"/>
          </w:tcPr>
          <w:p w:rsidR="005634A5" w:rsidRDefault="005634A5">
            <w:pPr>
              <w:spacing w:line="400" w:lineRule="exact"/>
              <w:jc w:val="center"/>
              <w:rPr>
                <w:rFonts w:hAnsi="宋体"/>
                <w:sz w:val="32"/>
              </w:rPr>
            </w:pPr>
          </w:p>
        </w:tc>
        <w:tc>
          <w:tcPr>
            <w:tcW w:w="3210" w:type="dxa"/>
          </w:tcPr>
          <w:p w:rsidR="005634A5" w:rsidRDefault="005634A5">
            <w:pPr>
              <w:spacing w:line="400" w:lineRule="exact"/>
              <w:jc w:val="center"/>
              <w:rPr>
                <w:rFonts w:hAnsi="宋体"/>
                <w:sz w:val="32"/>
              </w:rPr>
            </w:pPr>
          </w:p>
        </w:tc>
        <w:tc>
          <w:tcPr>
            <w:tcW w:w="1642" w:type="dxa"/>
          </w:tcPr>
          <w:p w:rsidR="005634A5" w:rsidRDefault="005634A5">
            <w:pPr>
              <w:spacing w:line="400" w:lineRule="exact"/>
              <w:jc w:val="center"/>
              <w:rPr>
                <w:rFonts w:hAnsi="宋体"/>
                <w:sz w:val="32"/>
              </w:rPr>
            </w:pPr>
          </w:p>
        </w:tc>
      </w:tr>
    </w:tbl>
    <w:p w:rsidR="005634A5" w:rsidRDefault="00A06E74">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5634A5" w:rsidRDefault="00A06E74">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5634A5" w:rsidRDefault="00A06E74">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5634A5" w:rsidRDefault="00A06E74">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5634A5" w:rsidRDefault="00A06E74">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5634A5" w:rsidRDefault="00A06E74">
      <w:pPr>
        <w:spacing w:line="580" w:lineRule="exact"/>
        <w:jc w:val="left"/>
        <w:rPr>
          <w:rFonts w:ascii="宋体" w:hAnsi="宋体" w:cs="Arial"/>
          <w:sz w:val="24"/>
        </w:rPr>
      </w:pPr>
      <w:r>
        <w:rPr>
          <w:rFonts w:ascii="宋体" w:hAnsi="宋体" w:cs="Arial" w:hint="eastAsia"/>
          <w:sz w:val="24"/>
        </w:rPr>
        <w:t>日期：年月日</w:t>
      </w:r>
    </w:p>
    <w:p w:rsidR="005634A5" w:rsidRDefault="005634A5">
      <w:pPr>
        <w:pStyle w:val="a3"/>
      </w:pPr>
    </w:p>
    <w:p w:rsidR="005634A5" w:rsidRDefault="005634A5">
      <w:pPr>
        <w:pStyle w:val="a3"/>
      </w:pPr>
    </w:p>
    <w:p w:rsidR="005634A5" w:rsidRDefault="005634A5">
      <w:pPr>
        <w:pStyle w:val="a3"/>
      </w:pPr>
    </w:p>
    <w:p w:rsidR="005634A5" w:rsidRDefault="00A06E74">
      <w:pPr>
        <w:widowControl/>
        <w:jc w:val="left"/>
        <w:rPr>
          <w:rFonts w:ascii="宋体" w:hAnsi="宋体"/>
          <w:b/>
          <w:bCs/>
          <w:sz w:val="28"/>
          <w:szCs w:val="28"/>
        </w:rPr>
      </w:pPr>
      <w:r>
        <w:rPr>
          <w:rFonts w:ascii="宋体" w:hAnsi="宋体"/>
          <w:sz w:val="28"/>
          <w:szCs w:val="28"/>
        </w:rPr>
        <w:br w:type="page"/>
      </w:r>
    </w:p>
    <w:p w:rsidR="005634A5" w:rsidRDefault="00A06E74">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35"/>
    </w:p>
    <w:p w:rsidR="005634A5" w:rsidRDefault="00A06E74">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5634A5">
        <w:trPr>
          <w:cantSplit/>
          <w:trHeight w:val="600"/>
          <w:jc w:val="center"/>
        </w:trPr>
        <w:tc>
          <w:tcPr>
            <w:tcW w:w="763" w:type="dxa"/>
            <w:vAlign w:val="center"/>
          </w:tcPr>
          <w:p w:rsidR="005634A5" w:rsidRDefault="00A06E74">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5634A5" w:rsidRDefault="00A06E74">
            <w:pPr>
              <w:spacing w:line="400" w:lineRule="exact"/>
              <w:jc w:val="center"/>
              <w:rPr>
                <w:rFonts w:ascii="宋体"/>
                <w:sz w:val="24"/>
              </w:rPr>
            </w:pPr>
            <w:r>
              <w:rPr>
                <w:rFonts w:ascii="宋体" w:hAnsi="宋体" w:cs="Arial" w:hint="eastAsia"/>
                <w:b/>
              </w:rPr>
              <w:t>用户名称</w:t>
            </w:r>
          </w:p>
        </w:tc>
        <w:tc>
          <w:tcPr>
            <w:tcW w:w="1600" w:type="dxa"/>
            <w:vAlign w:val="center"/>
          </w:tcPr>
          <w:p w:rsidR="005634A5" w:rsidRDefault="00A06E74">
            <w:pPr>
              <w:spacing w:line="400" w:lineRule="exact"/>
              <w:jc w:val="center"/>
              <w:rPr>
                <w:rFonts w:ascii="宋体"/>
                <w:sz w:val="24"/>
              </w:rPr>
            </w:pPr>
            <w:r>
              <w:rPr>
                <w:rFonts w:ascii="宋体" w:hAnsi="宋体" w:cs="Arial"/>
                <w:b/>
              </w:rPr>
              <w:t>项目名称</w:t>
            </w:r>
          </w:p>
        </w:tc>
        <w:tc>
          <w:tcPr>
            <w:tcW w:w="2072" w:type="dxa"/>
            <w:vAlign w:val="center"/>
          </w:tcPr>
          <w:p w:rsidR="005634A5" w:rsidRDefault="00A06E74">
            <w:pPr>
              <w:spacing w:line="400" w:lineRule="exact"/>
              <w:jc w:val="center"/>
              <w:rPr>
                <w:rFonts w:ascii="宋体"/>
                <w:sz w:val="24"/>
              </w:rPr>
            </w:pPr>
            <w:r>
              <w:rPr>
                <w:rFonts w:ascii="宋体" w:hAnsi="宋体" w:cs="Arial"/>
                <w:b/>
              </w:rPr>
              <w:t>完成时间</w:t>
            </w:r>
          </w:p>
        </w:tc>
        <w:tc>
          <w:tcPr>
            <w:tcW w:w="2835" w:type="dxa"/>
            <w:vAlign w:val="center"/>
          </w:tcPr>
          <w:p w:rsidR="005634A5" w:rsidRDefault="00A06E74">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5634A5" w:rsidRDefault="00A06E74">
            <w:pPr>
              <w:spacing w:line="400" w:lineRule="exact"/>
              <w:jc w:val="center"/>
              <w:rPr>
                <w:rFonts w:ascii="宋体"/>
                <w:sz w:val="24"/>
              </w:rPr>
            </w:pPr>
            <w:r>
              <w:rPr>
                <w:rFonts w:ascii="宋体" w:hAnsi="宋体" w:cs="Arial" w:hint="eastAsia"/>
                <w:b/>
              </w:rPr>
              <w:t>备注</w:t>
            </w: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0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51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15"/>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615"/>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450"/>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r w:rsidR="005634A5">
        <w:trPr>
          <w:cantSplit/>
          <w:trHeight w:val="435"/>
          <w:jc w:val="center"/>
        </w:trPr>
        <w:tc>
          <w:tcPr>
            <w:tcW w:w="763" w:type="dxa"/>
            <w:vAlign w:val="center"/>
          </w:tcPr>
          <w:p w:rsidR="005634A5" w:rsidRDefault="005634A5">
            <w:pPr>
              <w:widowControl/>
              <w:spacing w:line="360" w:lineRule="atLeast"/>
              <w:ind w:firstLineChars="196" w:firstLine="489"/>
              <w:jc w:val="left"/>
              <w:outlineLvl w:val="1"/>
              <w:rPr>
                <w:rFonts w:ascii="宋体"/>
                <w:sz w:val="24"/>
              </w:rPr>
            </w:pPr>
          </w:p>
        </w:tc>
        <w:tc>
          <w:tcPr>
            <w:tcW w:w="1856" w:type="dxa"/>
            <w:vAlign w:val="center"/>
          </w:tcPr>
          <w:p w:rsidR="005634A5" w:rsidRDefault="005634A5">
            <w:pPr>
              <w:widowControl/>
              <w:spacing w:line="360" w:lineRule="atLeast"/>
              <w:ind w:firstLineChars="196" w:firstLine="489"/>
              <w:jc w:val="left"/>
              <w:outlineLvl w:val="1"/>
              <w:rPr>
                <w:rFonts w:ascii="宋体"/>
                <w:sz w:val="24"/>
              </w:rPr>
            </w:pPr>
          </w:p>
        </w:tc>
        <w:tc>
          <w:tcPr>
            <w:tcW w:w="1600" w:type="dxa"/>
            <w:vAlign w:val="center"/>
          </w:tcPr>
          <w:p w:rsidR="005634A5" w:rsidRDefault="005634A5">
            <w:pPr>
              <w:widowControl/>
              <w:spacing w:line="360" w:lineRule="atLeast"/>
              <w:ind w:firstLineChars="196" w:firstLine="489"/>
              <w:jc w:val="left"/>
              <w:outlineLvl w:val="1"/>
              <w:rPr>
                <w:rFonts w:ascii="宋体"/>
                <w:sz w:val="24"/>
              </w:rPr>
            </w:pPr>
          </w:p>
        </w:tc>
        <w:tc>
          <w:tcPr>
            <w:tcW w:w="2072" w:type="dxa"/>
            <w:vAlign w:val="center"/>
          </w:tcPr>
          <w:p w:rsidR="005634A5" w:rsidRDefault="005634A5">
            <w:pPr>
              <w:widowControl/>
              <w:spacing w:line="360" w:lineRule="atLeast"/>
              <w:ind w:firstLineChars="196" w:firstLine="489"/>
              <w:jc w:val="left"/>
              <w:outlineLvl w:val="1"/>
              <w:rPr>
                <w:rFonts w:ascii="宋体"/>
                <w:sz w:val="24"/>
              </w:rPr>
            </w:pPr>
          </w:p>
        </w:tc>
        <w:tc>
          <w:tcPr>
            <w:tcW w:w="2835" w:type="dxa"/>
            <w:vAlign w:val="center"/>
          </w:tcPr>
          <w:p w:rsidR="005634A5" w:rsidRDefault="005634A5">
            <w:pPr>
              <w:widowControl/>
              <w:spacing w:line="360" w:lineRule="atLeast"/>
              <w:ind w:firstLineChars="196" w:firstLine="489"/>
              <w:jc w:val="left"/>
              <w:outlineLvl w:val="1"/>
              <w:rPr>
                <w:rFonts w:ascii="宋体"/>
                <w:sz w:val="24"/>
              </w:rPr>
            </w:pPr>
          </w:p>
        </w:tc>
        <w:tc>
          <w:tcPr>
            <w:tcW w:w="643" w:type="dxa"/>
            <w:vAlign w:val="center"/>
          </w:tcPr>
          <w:p w:rsidR="005634A5" w:rsidRDefault="005634A5">
            <w:pPr>
              <w:widowControl/>
              <w:spacing w:line="360" w:lineRule="atLeast"/>
              <w:ind w:firstLineChars="196" w:firstLine="489"/>
              <w:jc w:val="left"/>
              <w:outlineLvl w:val="1"/>
              <w:rPr>
                <w:rFonts w:ascii="宋体"/>
                <w:sz w:val="24"/>
              </w:rPr>
            </w:pPr>
          </w:p>
        </w:tc>
      </w:tr>
    </w:tbl>
    <w:p w:rsidR="005634A5" w:rsidRDefault="00A06E74">
      <w:pPr>
        <w:spacing w:line="400" w:lineRule="exact"/>
        <w:ind w:firstLineChars="100" w:firstLine="250"/>
        <w:rPr>
          <w:rFonts w:hAnsi="宋体"/>
          <w:sz w:val="24"/>
        </w:rPr>
      </w:pPr>
      <w:r>
        <w:rPr>
          <w:rFonts w:hAnsi="宋体" w:hint="eastAsia"/>
          <w:sz w:val="24"/>
        </w:rPr>
        <w:t>注：以上业绩需按照采购文件要求提供有关书面证明材料。</w:t>
      </w:r>
    </w:p>
    <w:p w:rsidR="005634A5" w:rsidRDefault="005634A5">
      <w:pPr>
        <w:spacing w:line="240" w:lineRule="exact"/>
        <w:jc w:val="center"/>
        <w:rPr>
          <w:rFonts w:ascii="宋体" w:hAnsi="宋体"/>
          <w:b/>
          <w:bCs/>
          <w:sz w:val="30"/>
        </w:rPr>
      </w:pPr>
    </w:p>
    <w:p w:rsidR="005634A5" w:rsidRDefault="00A06E74">
      <w:pPr>
        <w:adjustRightInd w:val="0"/>
        <w:spacing w:line="400" w:lineRule="exact"/>
        <w:ind w:firstLineChars="200" w:firstLine="499"/>
        <w:jc w:val="left"/>
        <w:rPr>
          <w:rFonts w:hAnsi="宋体"/>
          <w:sz w:val="24"/>
        </w:rPr>
      </w:pPr>
      <w:r>
        <w:rPr>
          <w:rFonts w:hAnsi="宋体" w:hint="eastAsia"/>
          <w:sz w:val="24"/>
        </w:rPr>
        <w:t>采购申请人：（盖单位章）</w:t>
      </w:r>
    </w:p>
    <w:p w:rsidR="005634A5" w:rsidRDefault="00A06E7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5634A5" w:rsidRDefault="00A06E74">
      <w:pPr>
        <w:adjustRightInd w:val="0"/>
        <w:spacing w:line="400" w:lineRule="exact"/>
        <w:ind w:firstLineChars="200" w:firstLine="499"/>
        <w:jc w:val="left"/>
        <w:rPr>
          <w:rFonts w:hAnsi="宋体"/>
          <w:sz w:val="24"/>
        </w:rPr>
      </w:pPr>
      <w:r>
        <w:rPr>
          <w:rFonts w:hAnsi="宋体" w:hint="eastAsia"/>
          <w:sz w:val="24"/>
        </w:rPr>
        <w:t>日期：年月日</w:t>
      </w:r>
    </w:p>
    <w:p w:rsidR="005634A5" w:rsidRDefault="005634A5">
      <w:pPr>
        <w:pStyle w:val="afff"/>
        <w:spacing w:line="500" w:lineRule="exact"/>
        <w:jc w:val="both"/>
        <w:rPr>
          <w:rFonts w:hAnsi="宋体"/>
          <w:b w:val="0"/>
          <w:kern w:val="2"/>
          <w:sz w:val="21"/>
          <w:szCs w:val="21"/>
        </w:rPr>
      </w:pPr>
    </w:p>
    <w:bookmarkEnd w:id="36"/>
    <w:p w:rsidR="005634A5" w:rsidRDefault="005634A5">
      <w:pPr>
        <w:pStyle w:val="afff"/>
        <w:spacing w:line="500" w:lineRule="exact"/>
        <w:jc w:val="both"/>
        <w:rPr>
          <w:rFonts w:hAnsi="宋体"/>
          <w:b w:val="0"/>
          <w:kern w:val="2"/>
          <w:sz w:val="21"/>
          <w:szCs w:val="21"/>
        </w:rPr>
      </w:pPr>
    </w:p>
    <w:p w:rsidR="005634A5" w:rsidRDefault="005634A5">
      <w:pPr>
        <w:pStyle w:val="afff"/>
        <w:spacing w:line="500" w:lineRule="exact"/>
        <w:jc w:val="both"/>
        <w:rPr>
          <w:rFonts w:hAnsi="宋体"/>
          <w:b w:val="0"/>
          <w:kern w:val="2"/>
          <w:sz w:val="21"/>
          <w:szCs w:val="21"/>
        </w:rPr>
      </w:pPr>
    </w:p>
    <w:p w:rsidR="005634A5" w:rsidRDefault="00A06E74">
      <w:pPr>
        <w:widowControl/>
        <w:jc w:val="left"/>
        <w:rPr>
          <w:rFonts w:ascii="SimHei" w:eastAsia="SimHei" w:hAnsi="SimHei"/>
          <w:b/>
          <w:bCs/>
          <w:sz w:val="28"/>
          <w:szCs w:val="28"/>
        </w:rPr>
      </w:pPr>
      <w:r>
        <w:rPr>
          <w:rFonts w:ascii="SimHei" w:eastAsia="SimHei" w:hAnsi="SimHei"/>
          <w:b/>
          <w:bCs/>
          <w:sz w:val="28"/>
          <w:szCs w:val="28"/>
        </w:rPr>
        <w:br w:type="page"/>
      </w:r>
    </w:p>
    <w:p w:rsidR="005634A5" w:rsidRDefault="00A06E74">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5634A5" w:rsidRDefault="00A06E74">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5634A5">
        <w:trPr>
          <w:jc w:val="center"/>
        </w:trPr>
        <w:tc>
          <w:tcPr>
            <w:tcW w:w="726" w:type="dxa"/>
            <w:vAlign w:val="center"/>
          </w:tcPr>
          <w:p w:rsidR="005634A5" w:rsidRDefault="00A06E74">
            <w:pPr>
              <w:widowControl/>
              <w:spacing w:line="360" w:lineRule="atLeast"/>
              <w:jc w:val="center"/>
              <w:rPr>
                <w:rFonts w:ascii="宋体"/>
                <w:sz w:val="24"/>
              </w:rPr>
            </w:pPr>
            <w:r>
              <w:rPr>
                <w:rFonts w:ascii="宋体" w:hint="eastAsia"/>
                <w:sz w:val="24"/>
              </w:rPr>
              <w:t>序号</w:t>
            </w:r>
          </w:p>
        </w:tc>
        <w:tc>
          <w:tcPr>
            <w:tcW w:w="1144" w:type="dxa"/>
            <w:vAlign w:val="center"/>
          </w:tcPr>
          <w:p w:rsidR="005634A5" w:rsidRDefault="00A06E74">
            <w:pPr>
              <w:widowControl/>
              <w:spacing w:line="360" w:lineRule="atLeast"/>
              <w:jc w:val="center"/>
              <w:rPr>
                <w:rFonts w:ascii="宋体"/>
                <w:sz w:val="24"/>
              </w:rPr>
            </w:pPr>
            <w:r>
              <w:rPr>
                <w:rFonts w:ascii="宋体" w:hint="eastAsia"/>
                <w:sz w:val="24"/>
              </w:rPr>
              <w:t>条目号</w:t>
            </w:r>
          </w:p>
        </w:tc>
        <w:tc>
          <w:tcPr>
            <w:tcW w:w="2268" w:type="dxa"/>
            <w:vAlign w:val="center"/>
          </w:tcPr>
          <w:p w:rsidR="005634A5" w:rsidRDefault="00A06E74">
            <w:pPr>
              <w:widowControl/>
              <w:spacing w:line="360" w:lineRule="atLeast"/>
              <w:jc w:val="center"/>
              <w:rPr>
                <w:rFonts w:ascii="宋体"/>
                <w:sz w:val="24"/>
              </w:rPr>
            </w:pPr>
            <w:r>
              <w:rPr>
                <w:rFonts w:ascii="宋体" w:hint="eastAsia"/>
                <w:sz w:val="24"/>
              </w:rPr>
              <w:t>采购文件要求</w:t>
            </w:r>
          </w:p>
        </w:tc>
        <w:tc>
          <w:tcPr>
            <w:tcW w:w="2829" w:type="dxa"/>
            <w:vAlign w:val="center"/>
          </w:tcPr>
          <w:p w:rsidR="005634A5" w:rsidRDefault="00A06E74">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5634A5" w:rsidRDefault="00A06E74">
            <w:pPr>
              <w:widowControl/>
              <w:spacing w:line="360" w:lineRule="atLeast"/>
              <w:jc w:val="center"/>
              <w:rPr>
                <w:rFonts w:ascii="宋体"/>
                <w:sz w:val="24"/>
              </w:rPr>
            </w:pPr>
            <w:r>
              <w:rPr>
                <w:rFonts w:ascii="宋体" w:hint="eastAsia"/>
                <w:sz w:val="24"/>
              </w:rPr>
              <w:t>满足/不满足</w:t>
            </w:r>
          </w:p>
        </w:tc>
        <w:tc>
          <w:tcPr>
            <w:tcW w:w="1614" w:type="dxa"/>
          </w:tcPr>
          <w:p w:rsidR="005634A5" w:rsidRDefault="00A06E74">
            <w:pPr>
              <w:widowControl/>
              <w:spacing w:line="360" w:lineRule="atLeast"/>
              <w:jc w:val="center"/>
              <w:rPr>
                <w:rFonts w:ascii="宋体"/>
                <w:sz w:val="24"/>
              </w:rPr>
            </w:pPr>
            <w:r>
              <w:rPr>
                <w:rFonts w:ascii="宋体" w:hint="eastAsia"/>
                <w:sz w:val="24"/>
              </w:rPr>
              <w:t>详见</w:t>
            </w:r>
            <w:r>
              <w:rPr>
                <w:rFonts w:ascii="宋体"/>
                <w:sz w:val="24"/>
              </w:rPr>
              <w:t>页码</w:t>
            </w: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r w:rsidR="005634A5">
        <w:trPr>
          <w:jc w:val="center"/>
        </w:trPr>
        <w:tc>
          <w:tcPr>
            <w:tcW w:w="726" w:type="dxa"/>
          </w:tcPr>
          <w:p w:rsidR="005634A5" w:rsidRDefault="005634A5">
            <w:pPr>
              <w:widowControl/>
              <w:spacing w:line="360" w:lineRule="atLeast"/>
              <w:ind w:firstLineChars="196" w:firstLine="489"/>
              <w:jc w:val="left"/>
              <w:rPr>
                <w:rFonts w:ascii="宋体"/>
                <w:sz w:val="24"/>
              </w:rPr>
            </w:pPr>
          </w:p>
        </w:tc>
        <w:tc>
          <w:tcPr>
            <w:tcW w:w="1144" w:type="dxa"/>
          </w:tcPr>
          <w:p w:rsidR="005634A5" w:rsidRDefault="005634A5">
            <w:pPr>
              <w:widowControl/>
              <w:spacing w:line="360" w:lineRule="atLeast"/>
              <w:ind w:firstLineChars="196" w:firstLine="489"/>
              <w:jc w:val="left"/>
              <w:rPr>
                <w:rFonts w:ascii="宋体"/>
                <w:sz w:val="24"/>
              </w:rPr>
            </w:pPr>
          </w:p>
        </w:tc>
        <w:tc>
          <w:tcPr>
            <w:tcW w:w="2268" w:type="dxa"/>
          </w:tcPr>
          <w:p w:rsidR="005634A5" w:rsidRDefault="005634A5">
            <w:pPr>
              <w:widowControl/>
              <w:spacing w:line="360" w:lineRule="atLeast"/>
              <w:ind w:firstLineChars="196" w:firstLine="489"/>
              <w:jc w:val="left"/>
              <w:rPr>
                <w:rFonts w:ascii="宋体"/>
                <w:sz w:val="24"/>
              </w:rPr>
            </w:pPr>
          </w:p>
        </w:tc>
        <w:tc>
          <w:tcPr>
            <w:tcW w:w="2829"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c>
          <w:tcPr>
            <w:tcW w:w="1614" w:type="dxa"/>
          </w:tcPr>
          <w:p w:rsidR="005634A5" w:rsidRDefault="005634A5">
            <w:pPr>
              <w:widowControl/>
              <w:spacing w:line="360" w:lineRule="atLeast"/>
              <w:ind w:firstLineChars="196" w:firstLine="489"/>
              <w:jc w:val="left"/>
              <w:rPr>
                <w:rFonts w:ascii="宋体"/>
                <w:sz w:val="24"/>
              </w:rPr>
            </w:pPr>
          </w:p>
        </w:tc>
      </w:tr>
    </w:tbl>
    <w:p w:rsidR="005634A5" w:rsidRDefault="00A06E74">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5634A5" w:rsidRDefault="00A06E74">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5634A5" w:rsidRDefault="00A06E74">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5634A5" w:rsidRDefault="005634A5">
      <w:pPr>
        <w:adjustRightInd w:val="0"/>
        <w:spacing w:line="400" w:lineRule="exact"/>
        <w:ind w:firstLineChars="200" w:firstLine="499"/>
        <w:jc w:val="left"/>
        <w:rPr>
          <w:rFonts w:hAnsi="宋体"/>
          <w:sz w:val="24"/>
        </w:rPr>
      </w:pPr>
    </w:p>
    <w:p w:rsidR="005634A5" w:rsidRDefault="00A06E74">
      <w:pPr>
        <w:adjustRightInd w:val="0"/>
        <w:spacing w:line="400" w:lineRule="exact"/>
        <w:ind w:firstLineChars="200" w:firstLine="499"/>
        <w:jc w:val="left"/>
        <w:rPr>
          <w:rFonts w:hAnsi="宋体"/>
          <w:sz w:val="24"/>
        </w:rPr>
      </w:pPr>
      <w:r>
        <w:rPr>
          <w:rFonts w:hAnsi="宋体" w:hint="eastAsia"/>
          <w:sz w:val="24"/>
        </w:rPr>
        <w:t>采购申请人：（盖单位章）</w:t>
      </w:r>
    </w:p>
    <w:p w:rsidR="005634A5" w:rsidRDefault="00A06E7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5634A5" w:rsidRDefault="00A06E74">
      <w:pPr>
        <w:adjustRightInd w:val="0"/>
        <w:spacing w:line="400" w:lineRule="exact"/>
        <w:ind w:firstLineChars="200" w:firstLine="499"/>
        <w:jc w:val="left"/>
        <w:rPr>
          <w:rFonts w:hAnsi="宋体"/>
          <w:sz w:val="24"/>
        </w:rPr>
      </w:pPr>
      <w:r>
        <w:rPr>
          <w:rFonts w:hAnsi="宋体" w:hint="eastAsia"/>
          <w:sz w:val="24"/>
        </w:rPr>
        <w:t>日期：年月日</w:t>
      </w:r>
    </w:p>
    <w:p w:rsidR="005634A5" w:rsidRDefault="005634A5">
      <w:pPr>
        <w:widowControl/>
        <w:spacing w:line="360" w:lineRule="atLeast"/>
        <w:ind w:firstLineChars="196" w:firstLine="489"/>
        <w:jc w:val="left"/>
        <w:rPr>
          <w:rFonts w:ascii="宋体"/>
          <w:sz w:val="24"/>
        </w:rPr>
      </w:pPr>
    </w:p>
    <w:p w:rsidR="005634A5" w:rsidRDefault="005634A5">
      <w:pPr>
        <w:widowControl/>
        <w:spacing w:line="360" w:lineRule="atLeast"/>
        <w:ind w:firstLineChars="196" w:firstLine="489"/>
        <w:jc w:val="left"/>
        <w:rPr>
          <w:rFonts w:ascii="宋体"/>
          <w:sz w:val="24"/>
        </w:rPr>
      </w:pPr>
    </w:p>
    <w:p w:rsidR="005634A5" w:rsidRDefault="005634A5">
      <w:pPr>
        <w:widowControl/>
        <w:spacing w:line="360" w:lineRule="atLeast"/>
        <w:ind w:firstLineChars="196" w:firstLine="489"/>
        <w:jc w:val="left"/>
        <w:rPr>
          <w:rFonts w:ascii="宋体"/>
          <w:sz w:val="24"/>
        </w:rPr>
      </w:pPr>
    </w:p>
    <w:p w:rsidR="005634A5" w:rsidRDefault="00A06E74">
      <w:pPr>
        <w:spacing w:line="360" w:lineRule="auto"/>
        <w:jc w:val="center"/>
        <w:rPr>
          <w:rFonts w:ascii="SimHei" w:eastAsia="SimHei" w:hAnsi="SimHei"/>
          <w:b/>
          <w:bCs/>
          <w:sz w:val="28"/>
          <w:szCs w:val="28"/>
        </w:rPr>
      </w:pPr>
      <w:r>
        <w:rPr>
          <w:rFonts w:ascii="宋体" w:hAnsi="宋体" w:hint="eastAsia"/>
          <w:sz w:val="28"/>
          <w:szCs w:val="28"/>
        </w:rPr>
        <w:br w:type="page"/>
      </w:r>
      <w:bookmarkStart w:id="41" w:name="_Toc325028476"/>
      <w:bookmarkStart w:id="42" w:name="_Toc453578493"/>
      <w:bookmarkStart w:id="43" w:name="_Toc476736029"/>
      <w:bookmarkEnd w:id="37"/>
      <w:bookmarkEnd w:id="38"/>
      <w:bookmarkEnd w:id="39"/>
      <w:r>
        <w:rPr>
          <w:rFonts w:ascii="SimHei" w:eastAsia="SimHei" w:hAnsi="SimHei" w:hint="eastAsia"/>
          <w:b/>
          <w:bCs/>
          <w:sz w:val="28"/>
          <w:szCs w:val="28"/>
        </w:rPr>
        <w:lastRenderedPageBreak/>
        <w:t>格式十、</w:t>
      </w:r>
      <w:bookmarkEnd w:id="41"/>
      <w:bookmarkEnd w:id="42"/>
      <w:bookmarkEnd w:id="43"/>
      <w:r>
        <w:rPr>
          <w:rFonts w:ascii="SimHei" w:eastAsia="SimHei" w:hAnsi="SimHei" w:hint="eastAsia"/>
          <w:b/>
          <w:bCs/>
          <w:sz w:val="28"/>
          <w:szCs w:val="28"/>
        </w:rPr>
        <w:t>采购申请人符合资格要求的相关资格证明材料</w:t>
      </w:r>
    </w:p>
    <w:p w:rsidR="005634A5" w:rsidRDefault="00A06E74">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5634A5" w:rsidRDefault="005634A5">
      <w:pPr>
        <w:spacing w:line="360" w:lineRule="auto"/>
        <w:ind w:firstLineChars="225" w:firstLine="562"/>
        <w:rPr>
          <w:rFonts w:ascii="宋体" w:cs="Arial"/>
          <w:kern w:val="0"/>
          <w:sz w:val="24"/>
        </w:rPr>
      </w:pPr>
    </w:p>
    <w:p w:rsidR="005634A5" w:rsidRDefault="005634A5">
      <w:pPr>
        <w:spacing w:line="360" w:lineRule="auto"/>
        <w:ind w:firstLineChars="225" w:firstLine="562"/>
        <w:rPr>
          <w:rFonts w:ascii="宋体" w:cs="Arial"/>
          <w:kern w:val="0"/>
          <w:sz w:val="24"/>
        </w:rPr>
      </w:pPr>
    </w:p>
    <w:p w:rsidR="005634A5" w:rsidRDefault="00A06E74">
      <w:pPr>
        <w:widowControl/>
        <w:jc w:val="left"/>
        <w:rPr>
          <w:rFonts w:ascii="SimHei" w:eastAsia="SimHei" w:hAnsi="SimHei"/>
          <w:b/>
          <w:bCs/>
          <w:sz w:val="28"/>
          <w:szCs w:val="28"/>
        </w:rPr>
      </w:pPr>
      <w:r>
        <w:rPr>
          <w:rFonts w:ascii="SimHei" w:eastAsia="SimHei" w:hAnsi="SimHei"/>
          <w:b/>
          <w:bCs/>
          <w:sz w:val="28"/>
          <w:szCs w:val="28"/>
        </w:rPr>
        <w:br w:type="page"/>
      </w:r>
    </w:p>
    <w:p w:rsidR="005634A5" w:rsidRDefault="00A06E74">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5634A5" w:rsidRDefault="00A06E74">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5634A5" w:rsidRDefault="005634A5">
      <w:pPr>
        <w:spacing w:line="360" w:lineRule="auto"/>
        <w:ind w:firstLineChars="225" w:firstLine="562"/>
        <w:rPr>
          <w:rFonts w:ascii="宋体" w:cs="Arial"/>
          <w:kern w:val="0"/>
          <w:sz w:val="24"/>
        </w:rPr>
      </w:pPr>
    </w:p>
    <w:p w:rsidR="005634A5" w:rsidRDefault="005634A5">
      <w:pPr>
        <w:spacing w:line="360" w:lineRule="auto"/>
        <w:ind w:firstLineChars="225" w:firstLine="562"/>
        <w:rPr>
          <w:rFonts w:ascii="宋体" w:cs="Arial"/>
          <w:kern w:val="0"/>
          <w:sz w:val="24"/>
        </w:rPr>
      </w:pPr>
    </w:p>
    <w:p w:rsidR="005634A5" w:rsidRDefault="005634A5">
      <w:pPr>
        <w:spacing w:line="360" w:lineRule="auto"/>
        <w:ind w:firstLineChars="225" w:firstLine="562"/>
        <w:rPr>
          <w:rFonts w:ascii="宋体" w:cs="Arial"/>
          <w:kern w:val="0"/>
          <w:sz w:val="24"/>
        </w:rPr>
      </w:pPr>
    </w:p>
    <w:p w:rsidR="005634A5" w:rsidRDefault="005634A5">
      <w:pPr>
        <w:spacing w:line="360" w:lineRule="auto"/>
        <w:ind w:firstLineChars="225" w:firstLine="562"/>
        <w:rPr>
          <w:rFonts w:ascii="宋体" w:cs="Arial"/>
          <w:kern w:val="0"/>
          <w:sz w:val="24"/>
        </w:rPr>
      </w:pPr>
    </w:p>
    <w:p w:rsidR="005634A5" w:rsidRDefault="00A06E74">
      <w:pPr>
        <w:widowControl/>
        <w:jc w:val="left"/>
        <w:rPr>
          <w:rFonts w:ascii="宋体" w:cs="Arial"/>
          <w:kern w:val="0"/>
          <w:sz w:val="24"/>
        </w:rPr>
      </w:pPr>
      <w:r>
        <w:rPr>
          <w:rFonts w:ascii="宋体" w:cs="Arial"/>
          <w:kern w:val="0"/>
          <w:sz w:val="24"/>
        </w:rPr>
        <w:br w:type="page"/>
      </w:r>
    </w:p>
    <w:p w:rsidR="005634A5" w:rsidRDefault="00A06E74">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5634A5">
        <w:trPr>
          <w:trHeight w:val="567"/>
          <w:jc w:val="center"/>
        </w:trPr>
        <w:tc>
          <w:tcPr>
            <w:tcW w:w="1951" w:type="dxa"/>
            <w:vAlign w:val="center"/>
          </w:tcPr>
          <w:p w:rsidR="005634A5" w:rsidRDefault="00A06E7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5634A5" w:rsidRDefault="005634A5">
            <w:pPr>
              <w:spacing w:line="300" w:lineRule="exact"/>
              <w:jc w:val="center"/>
              <w:rPr>
                <w:rFonts w:asciiTheme="minorEastAsia" w:eastAsiaTheme="minorEastAsia" w:hAnsiTheme="minorEastAsia"/>
                <w:bCs/>
                <w:sz w:val="24"/>
              </w:rPr>
            </w:pPr>
          </w:p>
        </w:tc>
      </w:tr>
      <w:tr w:rsidR="005634A5">
        <w:trPr>
          <w:trHeight w:val="567"/>
          <w:jc w:val="center"/>
        </w:trPr>
        <w:tc>
          <w:tcPr>
            <w:tcW w:w="1951" w:type="dxa"/>
            <w:vAlign w:val="center"/>
          </w:tcPr>
          <w:p w:rsidR="005634A5" w:rsidRDefault="00A06E7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5634A5" w:rsidRDefault="005634A5">
            <w:pPr>
              <w:spacing w:line="300" w:lineRule="exact"/>
              <w:jc w:val="center"/>
              <w:rPr>
                <w:rFonts w:asciiTheme="minorEastAsia" w:eastAsiaTheme="minorEastAsia" w:hAnsiTheme="minorEastAsia"/>
                <w:bCs/>
                <w:sz w:val="24"/>
              </w:rPr>
            </w:pPr>
          </w:p>
        </w:tc>
      </w:tr>
      <w:tr w:rsidR="005634A5">
        <w:trPr>
          <w:trHeight w:val="567"/>
          <w:jc w:val="center"/>
        </w:trPr>
        <w:tc>
          <w:tcPr>
            <w:tcW w:w="1951" w:type="dxa"/>
            <w:vAlign w:val="center"/>
          </w:tcPr>
          <w:p w:rsidR="005634A5" w:rsidRDefault="00A06E7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5634A5" w:rsidRDefault="005634A5">
            <w:pPr>
              <w:spacing w:line="300" w:lineRule="exact"/>
              <w:jc w:val="center"/>
              <w:rPr>
                <w:rFonts w:asciiTheme="minorEastAsia" w:eastAsiaTheme="minorEastAsia" w:hAnsiTheme="minorEastAsia"/>
                <w:bCs/>
                <w:sz w:val="24"/>
              </w:rPr>
            </w:pPr>
          </w:p>
        </w:tc>
      </w:tr>
      <w:tr w:rsidR="005634A5">
        <w:trPr>
          <w:trHeight w:val="567"/>
          <w:jc w:val="center"/>
        </w:trPr>
        <w:tc>
          <w:tcPr>
            <w:tcW w:w="1951" w:type="dxa"/>
            <w:vAlign w:val="center"/>
          </w:tcPr>
          <w:p w:rsidR="005634A5" w:rsidRDefault="00A06E7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5634A5" w:rsidRDefault="005634A5">
            <w:pPr>
              <w:spacing w:line="300" w:lineRule="exact"/>
              <w:jc w:val="center"/>
              <w:rPr>
                <w:rFonts w:asciiTheme="minorEastAsia" w:eastAsiaTheme="minorEastAsia" w:hAnsiTheme="minorEastAsia"/>
                <w:bCs/>
                <w:sz w:val="24"/>
              </w:rPr>
            </w:pPr>
          </w:p>
        </w:tc>
      </w:tr>
      <w:tr w:rsidR="005634A5">
        <w:trPr>
          <w:trHeight w:val="567"/>
          <w:jc w:val="center"/>
        </w:trPr>
        <w:tc>
          <w:tcPr>
            <w:tcW w:w="1951" w:type="dxa"/>
            <w:vAlign w:val="center"/>
          </w:tcPr>
          <w:p w:rsidR="005634A5" w:rsidRDefault="00A06E7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5634A5" w:rsidRDefault="005634A5">
            <w:pPr>
              <w:spacing w:line="300" w:lineRule="exact"/>
              <w:jc w:val="center"/>
              <w:rPr>
                <w:rFonts w:asciiTheme="minorEastAsia" w:eastAsiaTheme="minorEastAsia" w:hAnsiTheme="minorEastAsia"/>
                <w:bCs/>
                <w:sz w:val="24"/>
              </w:rPr>
            </w:pPr>
          </w:p>
        </w:tc>
      </w:tr>
      <w:tr w:rsidR="005634A5">
        <w:trPr>
          <w:trHeight w:val="567"/>
          <w:jc w:val="center"/>
        </w:trPr>
        <w:tc>
          <w:tcPr>
            <w:tcW w:w="1951" w:type="dxa"/>
            <w:vAlign w:val="center"/>
          </w:tcPr>
          <w:p w:rsidR="005634A5" w:rsidRDefault="00A06E7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5634A5" w:rsidRDefault="005634A5">
            <w:pPr>
              <w:spacing w:line="300" w:lineRule="exact"/>
              <w:jc w:val="center"/>
              <w:rPr>
                <w:rFonts w:asciiTheme="minorEastAsia" w:eastAsiaTheme="minorEastAsia" w:hAnsiTheme="minorEastAsia"/>
                <w:bCs/>
                <w:sz w:val="24"/>
              </w:rPr>
            </w:pPr>
          </w:p>
        </w:tc>
      </w:tr>
      <w:tr w:rsidR="005634A5">
        <w:trPr>
          <w:trHeight w:val="567"/>
          <w:jc w:val="center"/>
        </w:trPr>
        <w:tc>
          <w:tcPr>
            <w:tcW w:w="8522" w:type="dxa"/>
            <w:gridSpan w:val="2"/>
            <w:vAlign w:val="center"/>
          </w:tcPr>
          <w:p w:rsidR="005634A5" w:rsidRDefault="00A06E74">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5634A5" w:rsidRDefault="005634A5">
      <w:pPr>
        <w:spacing w:line="360" w:lineRule="auto"/>
        <w:rPr>
          <w:rFonts w:ascii="宋体" w:cs="Arial"/>
          <w:kern w:val="0"/>
          <w:sz w:val="24"/>
        </w:rPr>
      </w:pPr>
    </w:p>
    <w:p w:rsidR="005634A5" w:rsidRDefault="005634A5">
      <w:pPr>
        <w:spacing w:line="360" w:lineRule="auto"/>
        <w:rPr>
          <w:rFonts w:ascii="宋体" w:cs="Arial"/>
          <w:kern w:val="0"/>
          <w:sz w:val="24"/>
        </w:rPr>
      </w:pPr>
    </w:p>
    <w:p w:rsidR="005634A5" w:rsidRDefault="00A06E74">
      <w:pPr>
        <w:pStyle w:val="afd"/>
      </w:pPr>
      <w:r>
        <w:br w:type="page"/>
      </w:r>
      <w:bookmarkStart w:id="44" w:name="_Toc134536604"/>
      <w:r>
        <w:rPr>
          <w:rFonts w:hint="eastAsia"/>
        </w:rPr>
        <w:lastRenderedPageBreak/>
        <w:t>第四章</w:t>
      </w:r>
      <w:r>
        <w:rPr>
          <w:rFonts w:hint="eastAsia"/>
        </w:rPr>
        <w:t xml:space="preserve">  </w:t>
      </w:r>
      <w:r>
        <w:rPr>
          <w:rFonts w:hint="eastAsia"/>
        </w:rPr>
        <w:t>采购需求</w:t>
      </w:r>
      <w:bookmarkEnd w:id="44"/>
    </w:p>
    <w:p w:rsidR="005634A5" w:rsidRDefault="00A06E74">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5634A5" w:rsidRDefault="00A06E74">
      <w:pPr>
        <w:pStyle w:val="1111"/>
        <w:numPr>
          <w:ilvl w:val="0"/>
          <w:numId w:val="3"/>
        </w:numPr>
        <w:ind w:right="439"/>
        <w:rPr>
          <w:b/>
          <w:sz w:val="28"/>
          <w:szCs w:val="28"/>
        </w:rPr>
      </w:pPr>
      <w:r>
        <w:rPr>
          <w:rFonts w:hint="eastAsia"/>
          <w:b/>
          <w:sz w:val="28"/>
          <w:szCs w:val="28"/>
        </w:rPr>
        <w:t>项目概况</w:t>
      </w:r>
    </w:p>
    <w:p w:rsidR="005634A5" w:rsidRDefault="00A06E74">
      <w:pPr>
        <w:pStyle w:val="aff1"/>
        <w:ind w:firstLineChars="0" w:firstLine="0"/>
        <w:rPr>
          <w:sz w:val="24"/>
        </w:rPr>
      </w:pPr>
      <w:r>
        <w:rPr>
          <w:rFonts w:hint="eastAsia"/>
          <w:sz w:val="24"/>
        </w:rPr>
        <w:t>在“以患者为中心”服务理念的指引下，现为满足医护技工作人员、患者、患者家属在院的临时需求，也为完善医院配套设施，优化就医体验。我院拟通过公开招标的方式，引入具备专业运营能力与优质服务意识的第三方公司，开设一个集咖啡、饮料、简单熟食为一体的便利店。地点位于广安市人民医院门诊医疗街一楼原精准用药检测中心，面积约25平方米，所有权归属于医院。</w:t>
      </w:r>
    </w:p>
    <w:tbl>
      <w:tblPr>
        <w:tblStyle w:val="aff3"/>
        <w:tblW w:w="8576" w:type="dxa"/>
        <w:jc w:val="center"/>
        <w:tblLayout w:type="fixed"/>
        <w:tblLook w:val="04A0" w:firstRow="1" w:lastRow="0" w:firstColumn="1" w:lastColumn="0" w:noHBand="0" w:noVBand="1"/>
      </w:tblPr>
      <w:tblGrid>
        <w:gridCol w:w="2481"/>
        <w:gridCol w:w="1134"/>
        <w:gridCol w:w="2477"/>
        <w:gridCol w:w="2484"/>
      </w:tblGrid>
      <w:tr w:rsidR="005634A5">
        <w:trPr>
          <w:trHeight w:val="647"/>
          <w:jc w:val="center"/>
        </w:trPr>
        <w:tc>
          <w:tcPr>
            <w:tcW w:w="2481"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1134"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租期</w:t>
            </w:r>
          </w:p>
        </w:tc>
        <w:tc>
          <w:tcPr>
            <w:tcW w:w="2477"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年租金底价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2484" w:type="dxa"/>
            <w:vAlign w:val="center"/>
          </w:tcPr>
          <w:p w:rsidR="005634A5" w:rsidRDefault="00A06E74">
            <w:pPr>
              <w:autoSpaceDE w:val="0"/>
              <w:autoSpaceDN w:val="0"/>
              <w:adjustRightInd w:val="0"/>
              <w:spacing w:line="400" w:lineRule="exact"/>
              <w:jc w:val="center"/>
              <w:rPr>
                <w:rFonts w:ascii="宋体" w:hAnsi="宋体"/>
                <w:kern w:val="0"/>
                <w:sz w:val="24"/>
              </w:rPr>
            </w:pPr>
            <w:r>
              <w:rPr>
                <w:rFonts w:ascii="宋体" w:hAnsi="宋体" w:hint="eastAsia"/>
                <w:kern w:val="0"/>
                <w:sz w:val="24"/>
              </w:rPr>
              <w:t>总租金底价</w:t>
            </w:r>
            <w:r>
              <w:rPr>
                <w:rFonts w:ascii="宋体" w:hAnsi="宋体"/>
                <w:kern w:val="0"/>
                <w:sz w:val="24"/>
              </w:rPr>
              <w:t>（</w:t>
            </w:r>
            <w:r>
              <w:rPr>
                <w:rFonts w:ascii="宋体" w:hAnsi="宋体" w:hint="eastAsia"/>
                <w:kern w:val="0"/>
                <w:sz w:val="24"/>
              </w:rPr>
              <w:t>万元</w:t>
            </w:r>
            <w:r>
              <w:rPr>
                <w:rFonts w:ascii="宋体" w:hAnsi="宋体"/>
                <w:kern w:val="0"/>
                <w:sz w:val="24"/>
              </w:rPr>
              <w:t>）</w:t>
            </w:r>
          </w:p>
        </w:tc>
      </w:tr>
      <w:tr w:rsidR="005634A5">
        <w:trPr>
          <w:trHeight w:val="750"/>
          <w:jc w:val="center"/>
        </w:trPr>
        <w:tc>
          <w:tcPr>
            <w:tcW w:w="2481" w:type="dxa"/>
            <w:vAlign w:val="center"/>
          </w:tcPr>
          <w:p w:rsidR="005634A5" w:rsidRDefault="00A06E74">
            <w:pPr>
              <w:autoSpaceDE w:val="0"/>
              <w:autoSpaceDN w:val="0"/>
              <w:adjustRightInd w:val="0"/>
              <w:jc w:val="center"/>
              <w:rPr>
                <w:sz w:val="24"/>
              </w:rPr>
            </w:pPr>
            <w:r>
              <w:rPr>
                <w:rFonts w:hint="eastAsia"/>
                <w:sz w:val="24"/>
                <w:lang w:val="zh-CN"/>
              </w:rPr>
              <w:t>门诊便利店出租项目</w:t>
            </w:r>
          </w:p>
        </w:tc>
        <w:tc>
          <w:tcPr>
            <w:tcW w:w="1134" w:type="dxa"/>
            <w:vAlign w:val="center"/>
          </w:tcPr>
          <w:p w:rsidR="005634A5" w:rsidRDefault="00A06E74">
            <w:pPr>
              <w:autoSpaceDE w:val="0"/>
              <w:autoSpaceDN w:val="0"/>
              <w:adjustRightInd w:val="0"/>
              <w:jc w:val="center"/>
              <w:rPr>
                <w:rFonts w:ascii="宋体" w:hAnsi="宋体"/>
                <w:kern w:val="0"/>
                <w:sz w:val="24"/>
              </w:rPr>
            </w:pPr>
            <w:r>
              <w:rPr>
                <w:rFonts w:ascii="宋体" w:hAnsi="宋体"/>
                <w:kern w:val="0"/>
                <w:sz w:val="24"/>
              </w:rPr>
              <w:t>3</w:t>
            </w:r>
            <w:r>
              <w:rPr>
                <w:rFonts w:ascii="宋体" w:hAnsi="宋体" w:hint="eastAsia"/>
                <w:kern w:val="0"/>
                <w:sz w:val="24"/>
              </w:rPr>
              <w:t>年</w:t>
            </w:r>
          </w:p>
        </w:tc>
        <w:tc>
          <w:tcPr>
            <w:tcW w:w="2477" w:type="dxa"/>
            <w:vAlign w:val="center"/>
          </w:tcPr>
          <w:p w:rsidR="005634A5" w:rsidRDefault="00A06E74">
            <w:pPr>
              <w:autoSpaceDE w:val="0"/>
              <w:autoSpaceDN w:val="0"/>
              <w:adjustRightInd w:val="0"/>
              <w:jc w:val="center"/>
              <w:rPr>
                <w:rFonts w:ascii="宋体" w:hAnsi="宋体"/>
                <w:kern w:val="0"/>
                <w:sz w:val="24"/>
              </w:rPr>
            </w:pPr>
            <w:r>
              <w:rPr>
                <w:rFonts w:ascii="宋体" w:hAnsi="宋体"/>
                <w:kern w:val="0"/>
                <w:sz w:val="24"/>
              </w:rPr>
              <w:t>12</w:t>
            </w:r>
          </w:p>
        </w:tc>
        <w:tc>
          <w:tcPr>
            <w:tcW w:w="2484" w:type="dxa"/>
            <w:vAlign w:val="center"/>
          </w:tcPr>
          <w:p w:rsidR="005634A5" w:rsidRDefault="00A06E74">
            <w:pPr>
              <w:autoSpaceDE w:val="0"/>
              <w:autoSpaceDN w:val="0"/>
              <w:adjustRightInd w:val="0"/>
              <w:jc w:val="center"/>
              <w:rPr>
                <w:rFonts w:ascii="宋体" w:hAnsi="宋体"/>
                <w:kern w:val="0"/>
                <w:sz w:val="24"/>
              </w:rPr>
            </w:pPr>
            <w:r>
              <w:rPr>
                <w:rFonts w:ascii="宋体" w:hAnsi="宋体"/>
                <w:kern w:val="0"/>
                <w:sz w:val="24"/>
              </w:rPr>
              <w:t>36</w:t>
            </w:r>
          </w:p>
        </w:tc>
      </w:tr>
    </w:tbl>
    <w:p w:rsidR="005634A5" w:rsidRDefault="00A06E74">
      <w:pPr>
        <w:pStyle w:val="1111"/>
        <w:ind w:right="439"/>
        <w:rPr>
          <w:b/>
          <w:sz w:val="28"/>
          <w:szCs w:val="28"/>
        </w:rPr>
      </w:pPr>
      <w:r>
        <w:rPr>
          <w:rFonts w:hint="eastAsia"/>
          <w:b/>
          <w:sz w:val="28"/>
          <w:szCs w:val="28"/>
        </w:rPr>
        <w:t>★二、商务要求（实质性要求）</w:t>
      </w:r>
    </w:p>
    <w:p w:rsidR="005634A5" w:rsidRDefault="00A06E74">
      <w:pPr>
        <w:pStyle w:val="aff1"/>
        <w:ind w:firstLineChars="0" w:firstLine="0"/>
        <w:rPr>
          <w:sz w:val="24"/>
        </w:rPr>
      </w:pPr>
      <w:r>
        <w:rPr>
          <w:rFonts w:hint="eastAsia"/>
          <w:sz w:val="24"/>
        </w:rPr>
        <w:t>1、服务期限：3年，自合同签订且承租商完成装修正式营业之日起计算。</w:t>
      </w:r>
    </w:p>
    <w:p w:rsidR="005634A5" w:rsidRDefault="00A06E74">
      <w:pPr>
        <w:pStyle w:val="aff1"/>
        <w:ind w:firstLineChars="0" w:firstLine="0"/>
        <w:rPr>
          <w:sz w:val="24"/>
        </w:rPr>
      </w:pPr>
      <w:r>
        <w:rPr>
          <w:sz w:val="24"/>
        </w:rPr>
        <w:t>2</w:t>
      </w:r>
      <w:r>
        <w:rPr>
          <w:rFonts w:hint="eastAsia"/>
          <w:sz w:val="24"/>
        </w:rPr>
        <w:t>、服务对象：广安市人民医院院内职工、患者及患者家属。</w:t>
      </w:r>
    </w:p>
    <w:p w:rsidR="005634A5" w:rsidRDefault="00A06E74">
      <w:pPr>
        <w:pStyle w:val="aff1"/>
        <w:ind w:firstLineChars="0" w:firstLine="0"/>
        <w:rPr>
          <w:sz w:val="24"/>
        </w:rPr>
      </w:pPr>
      <w:r>
        <w:rPr>
          <w:sz w:val="24"/>
        </w:rPr>
        <w:t>3</w:t>
      </w:r>
      <w:r>
        <w:rPr>
          <w:rFonts w:hint="eastAsia"/>
          <w:sz w:val="24"/>
        </w:rPr>
        <w:t>、服务时间：根据医院实际需求，每日早上7：00-24：00点提供不间断服务。</w:t>
      </w:r>
    </w:p>
    <w:p w:rsidR="005634A5" w:rsidRDefault="00A06E74">
      <w:pPr>
        <w:pStyle w:val="aff1"/>
        <w:ind w:firstLineChars="0" w:firstLine="0"/>
        <w:rPr>
          <w:sz w:val="24"/>
        </w:rPr>
      </w:pPr>
      <w:r>
        <w:rPr>
          <w:sz w:val="24"/>
        </w:rPr>
        <w:t>4</w:t>
      </w:r>
      <w:r>
        <w:rPr>
          <w:rFonts w:hint="eastAsia"/>
          <w:sz w:val="24"/>
        </w:rPr>
        <w:t>、租金缴纳方式：承租商必须于合同签订日起7日内支付第1年租金，每年租期到期前7日内支付下1年租金，逾期缴纳取消中标资格。</w:t>
      </w:r>
    </w:p>
    <w:p w:rsidR="005634A5" w:rsidRDefault="00A06E74">
      <w:pPr>
        <w:pStyle w:val="aff1"/>
        <w:ind w:firstLineChars="0" w:firstLine="0"/>
        <w:rPr>
          <w:sz w:val="24"/>
        </w:rPr>
      </w:pPr>
      <w:r>
        <w:rPr>
          <w:sz w:val="24"/>
        </w:rPr>
        <w:t>5</w:t>
      </w:r>
      <w:r>
        <w:rPr>
          <w:rFonts w:hint="eastAsia"/>
          <w:sz w:val="24"/>
        </w:rPr>
        <w:t>、服务地点：广安市人民医院</w:t>
      </w:r>
    </w:p>
    <w:p w:rsidR="005634A5" w:rsidRDefault="005634A5">
      <w:pPr>
        <w:pStyle w:val="aff1"/>
        <w:ind w:firstLineChars="0" w:firstLine="0"/>
        <w:rPr>
          <w:sz w:val="24"/>
        </w:rPr>
      </w:pPr>
    </w:p>
    <w:p w:rsidR="005634A5" w:rsidRDefault="00A06E74">
      <w:pPr>
        <w:pStyle w:val="aa"/>
        <w:spacing w:beforeLines="50" w:before="241" w:afterLines="50" w:after="241" w:line="460" w:lineRule="exact"/>
      </w:pPr>
      <w:r>
        <w:br w:type="page"/>
      </w:r>
    </w:p>
    <w:p w:rsidR="005634A5" w:rsidRDefault="00A06E74">
      <w:pPr>
        <w:tabs>
          <w:tab w:val="left" w:pos="1134"/>
        </w:tabs>
        <w:adjustRightInd w:val="0"/>
        <w:spacing w:before="60" w:after="60" w:line="400" w:lineRule="atLeast"/>
        <w:ind w:rightChars="200" w:right="439"/>
        <w:textAlignment w:val="baseline"/>
        <w:rPr>
          <w:rFonts w:ascii="Arial" w:hAnsi="Arial"/>
          <w:b/>
          <w:kern w:val="0"/>
          <w:sz w:val="28"/>
          <w:szCs w:val="28"/>
        </w:rPr>
      </w:pPr>
      <w:r>
        <w:rPr>
          <w:rFonts w:hint="eastAsia"/>
          <w:sz w:val="24"/>
        </w:rPr>
        <w:lastRenderedPageBreak/>
        <w:t>★</w:t>
      </w:r>
      <w:r>
        <w:rPr>
          <w:rFonts w:ascii="Arial" w:hAnsi="Arial" w:hint="eastAsia"/>
          <w:b/>
          <w:kern w:val="0"/>
          <w:sz w:val="28"/>
          <w:szCs w:val="28"/>
        </w:rPr>
        <w:t>三、技术要求（服务要求）</w:t>
      </w:r>
    </w:p>
    <w:p w:rsidR="005634A5" w:rsidRDefault="00A06E74">
      <w:pPr>
        <w:pStyle w:val="aff1"/>
        <w:ind w:firstLineChars="0" w:firstLine="0"/>
        <w:rPr>
          <w:sz w:val="24"/>
        </w:rPr>
      </w:pPr>
      <w:r>
        <w:rPr>
          <w:rFonts w:hint="eastAsia"/>
          <w:sz w:val="24"/>
        </w:rPr>
        <w:t>1</w:t>
      </w:r>
      <w:r>
        <w:rPr>
          <w:sz w:val="24"/>
        </w:rPr>
        <w:t>.</w:t>
      </w:r>
      <w:r>
        <w:rPr>
          <w:rFonts w:hint="eastAsia"/>
          <w:sz w:val="24"/>
        </w:rPr>
        <w:t>合作模式：完全自负盈亏：由投标人自主经营，所获收益自行管理，医院负责对经营过程进行监管。公司自行承担人力和物力，每月需自行承担便利店运营的水电等能源费用及场地费用。投标人需要自行根据品牌对经营场所进行环境改造，并在投标后提供改造方案及样板，改造方案及样板需经医院督查办公室、审计部、安全保卫部、基建运行部、运营管理部共同审核同意，在实际装修过程中使用装修材料质量符合消防要求，装修费用由投标人自行承担。装修涉及消防的喷淋、烟感安装需在安全保卫部的指导下进行。服务定位：便利店经营主要以食品、饮品为主包括：咖啡、奶茶、饮料、各类糕点、零食、简单熟食（不能用明火制作）等，禁止经营烟、酒、医疗药品、医疗器械等；不得超越工商执照销售范围经营。</w:t>
      </w:r>
    </w:p>
    <w:p w:rsidR="005634A5" w:rsidRDefault="00A06E74">
      <w:pPr>
        <w:pStyle w:val="aff1"/>
        <w:ind w:firstLineChars="0" w:firstLine="0"/>
        <w:rPr>
          <w:sz w:val="24"/>
        </w:rPr>
      </w:pPr>
      <w:r>
        <w:rPr>
          <w:sz w:val="24"/>
        </w:rPr>
        <w:t>2</w:t>
      </w:r>
      <w:r>
        <w:rPr>
          <w:rFonts w:hint="eastAsia"/>
          <w:sz w:val="24"/>
        </w:rPr>
        <w:t>.投标人经营期间销售的商品价格不得高于市场同类及食品价格，并经医院监管部门审定。</w:t>
      </w:r>
    </w:p>
    <w:p w:rsidR="005634A5" w:rsidRDefault="00A06E74">
      <w:pPr>
        <w:pStyle w:val="aff1"/>
        <w:ind w:firstLineChars="0" w:firstLine="0"/>
        <w:rPr>
          <w:sz w:val="24"/>
        </w:rPr>
      </w:pPr>
      <w:r>
        <w:rPr>
          <w:rFonts w:hint="eastAsia"/>
          <w:sz w:val="24"/>
        </w:rPr>
        <w:t>3.投标人所有员工需提供健康证明，并定期更新(如每年一次)，确保无传染病风险。涉及食品加工、配送等岗位的员工需提供无犯罪记录证明，确保患者及医护人员安全。</w:t>
      </w:r>
    </w:p>
    <w:p w:rsidR="005634A5" w:rsidRDefault="00A06E74">
      <w:pPr>
        <w:pStyle w:val="aff1"/>
        <w:ind w:firstLineChars="0" w:firstLine="0"/>
        <w:rPr>
          <w:sz w:val="24"/>
        </w:rPr>
      </w:pPr>
      <w:r>
        <w:rPr>
          <w:sz w:val="24"/>
        </w:rPr>
        <w:t>4</w:t>
      </w:r>
      <w:r>
        <w:rPr>
          <w:rFonts w:hint="eastAsia"/>
          <w:sz w:val="24"/>
        </w:rPr>
        <w:t>.投标人必须随时、主动、无条件接受上级有关部门和医院的监督、检查和管理。</w:t>
      </w:r>
    </w:p>
    <w:p w:rsidR="005634A5" w:rsidRDefault="00A06E74">
      <w:pPr>
        <w:pStyle w:val="aff1"/>
        <w:ind w:firstLineChars="0" w:firstLine="0"/>
        <w:rPr>
          <w:sz w:val="24"/>
        </w:rPr>
      </w:pPr>
      <w:r>
        <w:rPr>
          <w:sz w:val="24"/>
        </w:rPr>
        <w:t>5</w:t>
      </w:r>
      <w:r>
        <w:rPr>
          <w:rFonts w:hint="eastAsia"/>
          <w:sz w:val="24"/>
        </w:rPr>
        <w:t>.投标人须制订治安、消防、食品安全管理制度、环境卫生制度，做好治安、消防、食品安全管理和经营场所卫生工作，及时消除隐患，切实有效消除“四害”，杜绝安全事故发生。</w:t>
      </w:r>
    </w:p>
    <w:p w:rsidR="005634A5" w:rsidRDefault="00A06E74">
      <w:pPr>
        <w:pStyle w:val="aff1"/>
        <w:ind w:firstLineChars="0" w:firstLine="0"/>
        <w:rPr>
          <w:sz w:val="24"/>
        </w:rPr>
      </w:pPr>
      <w:r>
        <w:rPr>
          <w:rFonts w:hint="eastAsia"/>
          <w:sz w:val="24"/>
        </w:rPr>
        <w:t>6.因不可抗力或非因投标人过失造成的火灾、盗窃、各种设备故障而引起的损害等等，医院概不负责。</w:t>
      </w:r>
    </w:p>
    <w:p w:rsidR="005634A5" w:rsidRDefault="00A06E74">
      <w:pPr>
        <w:pStyle w:val="aff1"/>
        <w:ind w:firstLineChars="0" w:firstLine="0"/>
        <w:rPr>
          <w:sz w:val="24"/>
        </w:rPr>
      </w:pPr>
      <w:r>
        <w:rPr>
          <w:rFonts w:hint="eastAsia"/>
          <w:sz w:val="24"/>
        </w:rPr>
        <w:t>7.投标人经营期间安装独立电表、水表，实际用电、水费用自理。水电能耗费用由动力运行科按医院统一价格标准和医院缴费时间统一上缴；用电不允许私拉乱接。</w:t>
      </w:r>
    </w:p>
    <w:p w:rsidR="005634A5" w:rsidRDefault="00A06E74">
      <w:pPr>
        <w:pStyle w:val="aff1"/>
        <w:ind w:firstLineChars="0" w:firstLine="0"/>
        <w:rPr>
          <w:sz w:val="24"/>
        </w:rPr>
      </w:pPr>
      <w:r>
        <w:rPr>
          <w:sz w:val="24"/>
        </w:rPr>
        <w:t>8</w:t>
      </w:r>
      <w:r>
        <w:rPr>
          <w:rFonts w:hint="eastAsia"/>
          <w:sz w:val="24"/>
        </w:rPr>
        <w:t>.租赁期限届满投标人交回房屋时，投标人只能拆除自行安装的设备设施，对墙体、地面的装饰装修不得拆除，必须保证房屋设施正常使用，并经医院验收合格。</w:t>
      </w:r>
    </w:p>
    <w:p w:rsidR="005634A5" w:rsidRDefault="00A06E74">
      <w:pPr>
        <w:pStyle w:val="aff1"/>
        <w:ind w:firstLineChars="0" w:firstLine="0"/>
        <w:rPr>
          <w:sz w:val="24"/>
        </w:rPr>
      </w:pPr>
      <w:r>
        <w:rPr>
          <w:rFonts w:hint="eastAsia"/>
          <w:sz w:val="24"/>
        </w:rPr>
        <w:t>9.三年承租期内，医院将采取日常考核和年度考核进行日常监管，如因医院便利店场地发生改变，医院将提前一个月告知投标人，合同期内的场地改变投标人可搬往新场地继续经营；也可选择本合同自行终止，承租费用按实际经营时间核算。</w:t>
      </w:r>
    </w:p>
    <w:p w:rsidR="005634A5" w:rsidRDefault="00A06E74">
      <w:pPr>
        <w:pStyle w:val="aff1"/>
        <w:ind w:firstLineChars="0" w:firstLine="0"/>
        <w:rPr>
          <w:sz w:val="24"/>
        </w:rPr>
      </w:pPr>
      <w:r>
        <w:rPr>
          <w:rFonts w:hint="eastAsia"/>
          <w:sz w:val="24"/>
        </w:rPr>
        <w:t>10.在承租期间投标人因自身原因不能继续履约，而终止合同的，投标人需提前一个月以</w:t>
      </w:r>
      <w:r>
        <w:rPr>
          <w:rFonts w:hint="eastAsia"/>
          <w:sz w:val="24"/>
        </w:rPr>
        <w:lastRenderedPageBreak/>
        <w:t>书面形式向医院提出申请，并征得采购方同意后才能终止合同，所支付的租金不予以退还。</w:t>
      </w:r>
    </w:p>
    <w:p w:rsidR="005634A5" w:rsidRDefault="00A06E74">
      <w:pPr>
        <w:pStyle w:val="aff1"/>
        <w:ind w:firstLineChars="0" w:firstLine="0"/>
        <w:rPr>
          <w:sz w:val="24"/>
        </w:rPr>
      </w:pPr>
      <w:r>
        <w:rPr>
          <w:rFonts w:hint="eastAsia"/>
          <w:sz w:val="24"/>
        </w:rPr>
        <w:t>11.在承租期间因政策法规或不可抗拒的因素或招租人因相关政策法规而终止合同场地费用按实际核算。</w:t>
      </w:r>
    </w:p>
    <w:p w:rsidR="005634A5" w:rsidRDefault="00A06E74">
      <w:pPr>
        <w:pStyle w:val="aff1"/>
        <w:ind w:firstLineChars="0" w:firstLine="0"/>
        <w:rPr>
          <w:sz w:val="24"/>
        </w:rPr>
      </w:pPr>
      <w:r>
        <w:rPr>
          <w:rFonts w:hint="eastAsia"/>
          <w:sz w:val="24"/>
        </w:rPr>
        <w:t>12.投标人人所供应产品质量安全由投标人保证并承担全部责任，如因投标人配送产品引发的食品安全和质量安全等问题，由投标人自行解决处理，并承担一切费用及法律责任，医院不承担任何责任；若情节严重，医院有权提前终止合同。</w:t>
      </w:r>
    </w:p>
    <w:p w:rsidR="005634A5" w:rsidRDefault="00A06E74">
      <w:pPr>
        <w:pStyle w:val="aff1"/>
        <w:ind w:firstLineChars="0" w:firstLine="0"/>
        <w:rPr>
          <w:sz w:val="24"/>
        </w:rPr>
      </w:pPr>
      <w:r>
        <w:rPr>
          <w:rFonts w:hint="eastAsia"/>
          <w:sz w:val="24"/>
        </w:rPr>
        <w:t>13.投标人设备及货品安全可靠，若因投标人提供的设备或货品原由引发事故，如：漏电、爆炸、食物中毒、设备倾覆等，由投标人自行解决处理，并承担一切费用及法律责任，医院不承担任何责任；若情节严重，医院有权提前终止合同。</w:t>
      </w:r>
    </w:p>
    <w:p w:rsidR="005634A5" w:rsidRDefault="00A06E74">
      <w:pPr>
        <w:pStyle w:val="aff1"/>
        <w:ind w:firstLineChars="0" w:firstLine="0"/>
        <w:rPr>
          <w:sz w:val="24"/>
        </w:rPr>
      </w:pPr>
      <w:r>
        <w:rPr>
          <w:rFonts w:hint="eastAsia"/>
          <w:sz w:val="24"/>
        </w:rPr>
        <w:t>14.投标人必须自行提供服务，不得将项目进行任何方式的转包；若投标人未按照合同来履约转包给别人，医院有权终止协议并追究其法律责任。</w:t>
      </w:r>
    </w:p>
    <w:p w:rsidR="005634A5" w:rsidRDefault="00A06E74">
      <w:pPr>
        <w:pStyle w:val="aff1"/>
        <w:ind w:firstLineChars="0" w:firstLine="0"/>
        <w:rPr>
          <w:sz w:val="24"/>
        </w:rPr>
      </w:pPr>
      <w:r>
        <w:rPr>
          <w:rFonts w:hint="eastAsia"/>
          <w:sz w:val="24"/>
        </w:rPr>
        <w:t>15.投标人应确保所有资质证件、材料、合格证、质量检验报告等材料的真实性，并按照国家相关管理部门的要求及时更新，更新后主动交给医院。如发现材料有虚假或材料未及时更新，医院有权立即终止合同，投标人承担由此引起的全部责任。本项目投标人所提供的证明材料和承诺函，在中标后医院有权进行核实，如提供虚假材料或无法提供证明材料，医院将追究其法律责任。</w:t>
      </w:r>
    </w:p>
    <w:p w:rsidR="005634A5" w:rsidRDefault="00A06E74">
      <w:pPr>
        <w:pStyle w:val="aff1"/>
        <w:ind w:firstLineChars="0" w:firstLine="0"/>
        <w:rPr>
          <w:sz w:val="24"/>
        </w:rPr>
      </w:pPr>
      <w:r>
        <w:rPr>
          <w:sz w:val="24"/>
        </w:rPr>
        <w:t>1</w:t>
      </w:r>
      <w:r>
        <w:rPr>
          <w:rFonts w:hint="eastAsia"/>
          <w:sz w:val="24"/>
        </w:rPr>
        <w:t>6.投标人每天对设备环境进行消毒和清洁，保证场地、设备外观及内部干净无杂物，并做好消毒清洁记录。投标人须具有完备的食品安全风险防控方案，包括但不限于设备清洗消毒方案、原物料使用安全规范。方案科学合理、记录真实完备。</w:t>
      </w:r>
    </w:p>
    <w:p w:rsidR="005634A5" w:rsidRDefault="00A06E74">
      <w:pPr>
        <w:pStyle w:val="aff1"/>
        <w:ind w:firstLineChars="0" w:firstLine="0"/>
        <w:rPr>
          <w:sz w:val="24"/>
        </w:rPr>
      </w:pPr>
      <w:r>
        <w:rPr>
          <w:rFonts w:hint="eastAsia"/>
          <w:sz w:val="24"/>
        </w:rPr>
        <w:t>17.专项检查：</w:t>
      </w:r>
    </w:p>
    <w:p w:rsidR="005634A5" w:rsidRDefault="00A06E74">
      <w:pPr>
        <w:pStyle w:val="aff1"/>
        <w:ind w:firstLineChars="0" w:firstLine="0"/>
        <w:rPr>
          <w:sz w:val="24"/>
        </w:rPr>
      </w:pPr>
      <w:r>
        <w:rPr>
          <w:rFonts w:hint="eastAsia"/>
          <w:sz w:val="24"/>
        </w:rPr>
        <w:t>17</w:t>
      </w:r>
      <w:r>
        <w:rPr>
          <w:sz w:val="24"/>
        </w:rPr>
        <w:t>.1</w:t>
      </w:r>
      <w:r>
        <w:rPr>
          <w:rFonts w:hint="eastAsia"/>
          <w:sz w:val="24"/>
        </w:rPr>
        <w:t>卫生检查：医院每周对便利店的卫生状况进行一次检查，检查内容包括食品加工区域的清洁度、餐具的消毒情况、店内环境的整洁度等。如发现卫生不达标，要求投标人立即整改，并按情节轻重处以200-1000元的罚款。</w:t>
      </w:r>
    </w:p>
    <w:p w:rsidR="005634A5" w:rsidRDefault="00A06E74">
      <w:pPr>
        <w:pStyle w:val="aff1"/>
        <w:ind w:firstLineChars="0" w:firstLine="0"/>
        <w:rPr>
          <w:sz w:val="24"/>
        </w:rPr>
      </w:pPr>
      <w:r>
        <w:rPr>
          <w:rFonts w:hint="eastAsia"/>
          <w:sz w:val="24"/>
        </w:rPr>
        <w:t>17</w:t>
      </w:r>
      <w:r>
        <w:rPr>
          <w:sz w:val="24"/>
        </w:rPr>
        <w:t>.2</w:t>
      </w:r>
      <w:r>
        <w:rPr>
          <w:rFonts w:hint="eastAsia"/>
          <w:sz w:val="24"/>
        </w:rPr>
        <w:t>服务检查：每月对便利店的服务质量进行一次评估，通过问卷调查、现场观察等方式，收集患者、家属及医护人员的意见和建议。如顾客满意度低于 80%，要求投标人分析原因，制定改进措施，并在15日内提交整改报告。</w:t>
      </w:r>
    </w:p>
    <w:p w:rsidR="005634A5" w:rsidRDefault="00A06E74">
      <w:pPr>
        <w:pStyle w:val="aff1"/>
        <w:ind w:firstLineChars="0" w:firstLine="0"/>
        <w:rPr>
          <w:sz w:val="24"/>
        </w:rPr>
      </w:pPr>
      <w:r>
        <w:rPr>
          <w:rFonts w:hint="eastAsia"/>
          <w:sz w:val="24"/>
        </w:rPr>
        <w:t>17</w:t>
      </w:r>
      <w:r>
        <w:rPr>
          <w:sz w:val="24"/>
        </w:rPr>
        <w:t>.3</w:t>
      </w:r>
      <w:r>
        <w:rPr>
          <w:rFonts w:hint="eastAsia"/>
          <w:sz w:val="24"/>
        </w:rPr>
        <w:t>食品安全检查：每季度对便利店进行一次食品安全检查，检查内容包括食品采购渠</w:t>
      </w:r>
      <w:r>
        <w:rPr>
          <w:rFonts w:hint="eastAsia"/>
          <w:sz w:val="24"/>
        </w:rPr>
        <w:lastRenderedPageBreak/>
        <w:t>道、食品储存条件、食品加工过程等。如发现食品安全问题，依法依规严肃处理，并要求投标人承担相应的法律责任。</w:t>
      </w:r>
    </w:p>
    <w:p w:rsidR="005634A5" w:rsidRDefault="00A06E74">
      <w:pPr>
        <w:pStyle w:val="aff1"/>
        <w:ind w:firstLineChars="0" w:firstLine="0"/>
        <w:rPr>
          <w:sz w:val="24"/>
        </w:rPr>
      </w:pPr>
      <w:r>
        <w:rPr>
          <w:rFonts w:hint="eastAsia"/>
          <w:sz w:val="24"/>
        </w:rPr>
        <w:t>17</w:t>
      </w:r>
      <w:r>
        <w:rPr>
          <w:sz w:val="24"/>
        </w:rPr>
        <w:t>.4</w:t>
      </w:r>
      <w:r>
        <w:rPr>
          <w:rFonts w:hint="eastAsia"/>
          <w:sz w:val="24"/>
        </w:rPr>
        <w:t>消防安全检查：每季度对便利店的消防安全设施进行一次全面检查，确保消防设施完好有效。如发现消防安全隐患，要求投标人限期整改，整改费用由投标人承担。</w:t>
      </w:r>
    </w:p>
    <w:p w:rsidR="005634A5" w:rsidRDefault="00A06E74">
      <w:pPr>
        <w:pStyle w:val="aff1"/>
        <w:ind w:firstLineChars="0" w:firstLine="0"/>
        <w:rPr>
          <w:sz w:val="24"/>
        </w:rPr>
      </w:pPr>
      <w:r>
        <w:rPr>
          <w:rFonts w:hint="eastAsia"/>
          <w:sz w:val="24"/>
        </w:rPr>
        <w:t>18.如便利店的经营活动违反医院的管理规定，经医院多次劝阻仍不改正，医院有权解除租赁合同，并要求投标人承担相应的赔偿责任。</w:t>
      </w:r>
    </w:p>
    <w:p w:rsidR="005634A5" w:rsidRDefault="00A06E74">
      <w:pPr>
        <w:pStyle w:val="aff1"/>
        <w:ind w:firstLineChars="0" w:firstLine="0"/>
        <w:rPr>
          <w:sz w:val="24"/>
        </w:rPr>
      </w:pPr>
      <w:r>
        <w:rPr>
          <w:rFonts w:hint="eastAsia"/>
          <w:sz w:val="24"/>
        </w:rPr>
        <w:t>19.如因投标人采购的原材料质量问题或服务不当，导致顾客投诉或发生食品安全事故，投标人应承担全部法律责任和经济赔偿责任。</w:t>
      </w:r>
    </w:p>
    <w:p w:rsidR="005634A5" w:rsidRDefault="00A06E74">
      <w:pPr>
        <w:pStyle w:val="aff1"/>
        <w:ind w:firstLineChars="0" w:firstLine="0"/>
        <w:rPr>
          <w:sz w:val="24"/>
        </w:rPr>
      </w:pPr>
      <w:r>
        <w:rPr>
          <w:rFonts w:hint="eastAsia"/>
          <w:sz w:val="24"/>
        </w:rPr>
        <w:t>20.争议解决：本合同在履行过程中如发生争议，双方应首先友好协商解决；协商不成的，任何一方均有权向合同签订地有管辖权的人民法院提起诉讼。</w:t>
      </w:r>
    </w:p>
    <w:p w:rsidR="005634A5" w:rsidRDefault="00A06E74">
      <w:pPr>
        <w:pStyle w:val="aa"/>
      </w:pPr>
      <w:r>
        <w:rPr>
          <w:rFonts w:hint="eastAsia"/>
        </w:rPr>
        <w:br w:type="page"/>
      </w:r>
    </w:p>
    <w:p w:rsidR="005634A5" w:rsidRDefault="00A06E74">
      <w:pPr>
        <w:pStyle w:val="afd"/>
      </w:pPr>
      <w:bookmarkStart w:id="45" w:name="_Toc134536605"/>
      <w:r>
        <w:rPr>
          <w:rFonts w:hint="eastAsia"/>
        </w:rPr>
        <w:lastRenderedPageBreak/>
        <w:t>第五章</w:t>
      </w:r>
      <w:r>
        <w:rPr>
          <w:rFonts w:hint="eastAsia"/>
        </w:rPr>
        <w:t xml:space="preserve">  </w:t>
      </w:r>
      <w:r>
        <w:rPr>
          <w:rFonts w:hint="eastAsia"/>
        </w:rPr>
        <w:t>评审办法</w:t>
      </w:r>
      <w:bookmarkEnd w:id="45"/>
    </w:p>
    <w:p w:rsidR="005634A5" w:rsidRDefault="00A06E74">
      <w:pPr>
        <w:pStyle w:val="1111"/>
        <w:ind w:right="439"/>
        <w:jc w:val="center"/>
        <w:rPr>
          <w:rFonts w:ascii="SimHei" w:eastAsia="SimHei" w:hAnsi="SimHei"/>
          <w:b/>
        </w:rPr>
      </w:pPr>
      <w:r>
        <w:rPr>
          <w:rFonts w:ascii="SimHei" w:eastAsia="SimHei" w:hAnsi="SimHei" w:hint="eastAsia"/>
          <w:b/>
        </w:rPr>
        <w:t>（一）总则</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5634A5" w:rsidRDefault="00A06E7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5634A5" w:rsidRDefault="00A06E74">
      <w:pPr>
        <w:pStyle w:val="1111"/>
        <w:ind w:right="439"/>
        <w:jc w:val="center"/>
        <w:rPr>
          <w:rFonts w:ascii="SimHei" w:eastAsia="SimHei" w:hAnsi="SimHei"/>
          <w:b/>
        </w:rPr>
      </w:pPr>
      <w:bookmarkStart w:id="46" w:name="_Toc217446098"/>
      <w:r>
        <w:rPr>
          <w:rFonts w:ascii="SimHei" w:eastAsia="SimHei" w:hAnsi="SimHei" w:hint="eastAsia"/>
          <w:b/>
        </w:rPr>
        <w:t>（二）评审方法</w:t>
      </w:r>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5634A5" w:rsidRDefault="005634A5">
      <w:pPr>
        <w:pStyle w:val="aa"/>
      </w:pPr>
    </w:p>
    <w:p w:rsidR="005634A5" w:rsidRDefault="00A06E74">
      <w:pPr>
        <w:pStyle w:val="1111"/>
        <w:ind w:right="439"/>
        <w:jc w:val="center"/>
        <w:rPr>
          <w:rFonts w:ascii="SimHei" w:eastAsia="SimHei" w:hAnsi="SimHei"/>
          <w:b/>
        </w:rPr>
      </w:pPr>
      <w:bookmarkStart w:id="47" w:name="_Toc217446099"/>
      <w:bookmarkEnd w:id="46"/>
      <w:r>
        <w:rPr>
          <w:rFonts w:ascii="SimHei" w:eastAsia="SimHei" w:hAnsi="SimHei" w:hint="eastAsia"/>
          <w:b/>
        </w:rPr>
        <w:t>（三）评审程序</w:t>
      </w:r>
    </w:p>
    <w:p w:rsidR="005634A5" w:rsidRDefault="00A06E74">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5634A5" w:rsidRDefault="00A06E74">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5634A5">
        <w:trPr>
          <w:jc w:val="center"/>
        </w:trPr>
        <w:tc>
          <w:tcPr>
            <w:tcW w:w="675" w:type="dxa"/>
            <w:vMerge w:val="restart"/>
            <w:vAlign w:val="center"/>
          </w:tcPr>
          <w:p w:rsidR="005634A5" w:rsidRDefault="00A06E74">
            <w:pPr>
              <w:jc w:val="center"/>
              <w:rPr>
                <w:b/>
                <w:sz w:val="24"/>
              </w:rPr>
            </w:pPr>
            <w:r>
              <w:rPr>
                <w:rFonts w:hint="eastAsia"/>
                <w:b/>
                <w:sz w:val="24"/>
              </w:rPr>
              <w:lastRenderedPageBreak/>
              <w:t>序号</w:t>
            </w:r>
          </w:p>
        </w:tc>
        <w:tc>
          <w:tcPr>
            <w:tcW w:w="7117" w:type="dxa"/>
            <w:vMerge w:val="restart"/>
            <w:vAlign w:val="center"/>
          </w:tcPr>
          <w:p w:rsidR="005634A5" w:rsidRDefault="00A06E74">
            <w:pPr>
              <w:jc w:val="center"/>
              <w:rPr>
                <w:b/>
                <w:sz w:val="24"/>
              </w:rPr>
            </w:pPr>
            <w:r>
              <w:rPr>
                <w:rFonts w:hint="eastAsia"/>
                <w:b/>
                <w:sz w:val="24"/>
              </w:rPr>
              <w:t>资格审查内容</w:t>
            </w:r>
          </w:p>
        </w:tc>
        <w:tc>
          <w:tcPr>
            <w:tcW w:w="1842" w:type="dxa"/>
            <w:gridSpan w:val="2"/>
            <w:vAlign w:val="center"/>
          </w:tcPr>
          <w:p w:rsidR="005634A5" w:rsidRDefault="00A06E74">
            <w:pPr>
              <w:jc w:val="center"/>
              <w:rPr>
                <w:b/>
                <w:sz w:val="24"/>
              </w:rPr>
            </w:pPr>
            <w:r>
              <w:rPr>
                <w:rFonts w:hint="eastAsia"/>
                <w:b/>
                <w:sz w:val="24"/>
              </w:rPr>
              <w:t>审查情况</w:t>
            </w:r>
          </w:p>
        </w:tc>
      </w:tr>
      <w:tr w:rsidR="005634A5">
        <w:trPr>
          <w:jc w:val="center"/>
        </w:trPr>
        <w:tc>
          <w:tcPr>
            <w:tcW w:w="675" w:type="dxa"/>
            <w:vMerge/>
            <w:vAlign w:val="center"/>
          </w:tcPr>
          <w:p w:rsidR="005634A5" w:rsidRDefault="005634A5">
            <w:pPr>
              <w:jc w:val="center"/>
              <w:rPr>
                <w:b/>
                <w:sz w:val="24"/>
              </w:rPr>
            </w:pPr>
          </w:p>
        </w:tc>
        <w:tc>
          <w:tcPr>
            <w:tcW w:w="7117" w:type="dxa"/>
            <w:vMerge/>
            <w:vAlign w:val="center"/>
          </w:tcPr>
          <w:p w:rsidR="005634A5" w:rsidRDefault="005634A5">
            <w:pPr>
              <w:jc w:val="center"/>
              <w:rPr>
                <w:b/>
                <w:sz w:val="24"/>
              </w:rPr>
            </w:pPr>
          </w:p>
        </w:tc>
        <w:tc>
          <w:tcPr>
            <w:tcW w:w="850" w:type="dxa"/>
            <w:vAlign w:val="center"/>
          </w:tcPr>
          <w:p w:rsidR="005634A5" w:rsidRDefault="00A06E74">
            <w:pPr>
              <w:jc w:val="center"/>
              <w:rPr>
                <w:b/>
                <w:sz w:val="24"/>
              </w:rPr>
            </w:pPr>
            <w:r>
              <w:rPr>
                <w:rFonts w:hint="eastAsia"/>
                <w:b/>
                <w:sz w:val="24"/>
              </w:rPr>
              <w:t>通过</w:t>
            </w:r>
          </w:p>
        </w:tc>
        <w:tc>
          <w:tcPr>
            <w:tcW w:w="992" w:type="dxa"/>
            <w:vAlign w:val="center"/>
          </w:tcPr>
          <w:p w:rsidR="005634A5" w:rsidRDefault="00A06E74">
            <w:pPr>
              <w:jc w:val="center"/>
              <w:rPr>
                <w:b/>
                <w:sz w:val="24"/>
              </w:rPr>
            </w:pPr>
            <w:r>
              <w:rPr>
                <w:rFonts w:hint="eastAsia"/>
                <w:b/>
                <w:sz w:val="24"/>
              </w:rPr>
              <w:t>不通过</w:t>
            </w:r>
          </w:p>
        </w:tc>
      </w:tr>
      <w:tr w:rsidR="005634A5">
        <w:trPr>
          <w:trHeight w:val="964"/>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964"/>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724"/>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692"/>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716"/>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780"/>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706"/>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满足法律、行政法规规定的其他条件。（须提供承诺函原件，具体格式详见第三章格式一）</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706"/>
          <w:jc w:val="center"/>
        </w:trPr>
        <w:tc>
          <w:tcPr>
            <w:tcW w:w="675" w:type="dxa"/>
            <w:vAlign w:val="center"/>
          </w:tcPr>
          <w:p w:rsidR="005634A5" w:rsidRDefault="00A06E7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8</w:t>
            </w:r>
          </w:p>
        </w:tc>
        <w:tc>
          <w:tcPr>
            <w:tcW w:w="7117" w:type="dxa"/>
            <w:vAlign w:val="center"/>
          </w:tcPr>
          <w:p w:rsidR="005634A5" w:rsidRDefault="00A06E7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投标人必须提供《食品经营许可证》。</w:t>
            </w:r>
          </w:p>
        </w:tc>
        <w:tc>
          <w:tcPr>
            <w:tcW w:w="850" w:type="dxa"/>
            <w:vAlign w:val="center"/>
          </w:tcPr>
          <w:p w:rsidR="005634A5" w:rsidRDefault="005634A5">
            <w:pPr>
              <w:rPr>
                <w:rFonts w:asciiTheme="minorEastAsia" w:eastAsiaTheme="minorEastAsia" w:hAnsiTheme="minorEastAsia" w:cstheme="minorEastAsia"/>
                <w:sz w:val="24"/>
              </w:rPr>
            </w:pPr>
          </w:p>
        </w:tc>
        <w:tc>
          <w:tcPr>
            <w:tcW w:w="992" w:type="dxa"/>
            <w:vAlign w:val="center"/>
          </w:tcPr>
          <w:p w:rsidR="005634A5" w:rsidRDefault="005634A5">
            <w:pPr>
              <w:rPr>
                <w:rFonts w:asciiTheme="minorEastAsia" w:eastAsiaTheme="minorEastAsia" w:hAnsiTheme="minorEastAsia" w:cstheme="minorEastAsia"/>
                <w:sz w:val="24"/>
              </w:rPr>
            </w:pPr>
          </w:p>
        </w:tc>
      </w:tr>
      <w:tr w:rsidR="005634A5">
        <w:trPr>
          <w:trHeight w:val="3266"/>
          <w:jc w:val="center"/>
        </w:trPr>
        <w:tc>
          <w:tcPr>
            <w:tcW w:w="9634" w:type="dxa"/>
            <w:gridSpan w:val="4"/>
            <w:vAlign w:val="center"/>
          </w:tcPr>
          <w:p w:rsidR="005634A5" w:rsidRDefault="00A06E74">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5634A5" w:rsidRDefault="00A06E74">
            <w:pPr>
              <w:numPr>
                <w:ilvl w:val="0"/>
                <w:numId w:val="4"/>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5634A5" w:rsidRDefault="00A06E74">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5634A5" w:rsidRDefault="00A06E74">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5634A5">
        <w:trPr>
          <w:jc w:val="center"/>
        </w:trPr>
        <w:tc>
          <w:tcPr>
            <w:tcW w:w="675" w:type="dxa"/>
            <w:vMerge w:val="restart"/>
            <w:vAlign w:val="center"/>
          </w:tcPr>
          <w:p w:rsidR="005634A5" w:rsidRDefault="00A06E74">
            <w:pPr>
              <w:jc w:val="center"/>
              <w:rPr>
                <w:b/>
                <w:sz w:val="24"/>
              </w:rPr>
            </w:pPr>
            <w:r>
              <w:rPr>
                <w:rFonts w:hint="eastAsia"/>
                <w:b/>
                <w:sz w:val="24"/>
              </w:rPr>
              <w:t>序号</w:t>
            </w:r>
          </w:p>
        </w:tc>
        <w:tc>
          <w:tcPr>
            <w:tcW w:w="7117" w:type="dxa"/>
            <w:vMerge w:val="restart"/>
            <w:vAlign w:val="center"/>
          </w:tcPr>
          <w:p w:rsidR="005634A5" w:rsidRDefault="00A06E74">
            <w:pPr>
              <w:jc w:val="center"/>
              <w:rPr>
                <w:b/>
                <w:sz w:val="24"/>
              </w:rPr>
            </w:pPr>
            <w:r>
              <w:rPr>
                <w:rFonts w:hint="eastAsia"/>
                <w:b/>
                <w:sz w:val="24"/>
              </w:rPr>
              <w:t>符合性审查内容</w:t>
            </w:r>
          </w:p>
        </w:tc>
        <w:tc>
          <w:tcPr>
            <w:tcW w:w="1842" w:type="dxa"/>
            <w:gridSpan w:val="2"/>
            <w:vAlign w:val="center"/>
          </w:tcPr>
          <w:p w:rsidR="005634A5" w:rsidRDefault="00A06E74">
            <w:pPr>
              <w:jc w:val="center"/>
              <w:rPr>
                <w:b/>
                <w:sz w:val="24"/>
              </w:rPr>
            </w:pPr>
            <w:r>
              <w:rPr>
                <w:rFonts w:hint="eastAsia"/>
                <w:b/>
                <w:sz w:val="24"/>
              </w:rPr>
              <w:t>审查情况</w:t>
            </w:r>
          </w:p>
        </w:tc>
      </w:tr>
      <w:tr w:rsidR="005634A5">
        <w:trPr>
          <w:jc w:val="center"/>
        </w:trPr>
        <w:tc>
          <w:tcPr>
            <w:tcW w:w="675" w:type="dxa"/>
            <w:vMerge/>
            <w:vAlign w:val="center"/>
          </w:tcPr>
          <w:p w:rsidR="005634A5" w:rsidRDefault="005634A5">
            <w:pPr>
              <w:jc w:val="center"/>
              <w:rPr>
                <w:b/>
                <w:sz w:val="24"/>
              </w:rPr>
            </w:pPr>
          </w:p>
        </w:tc>
        <w:tc>
          <w:tcPr>
            <w:tcW w:w="7117" w:type="dxa"/>
            <w:vMerge/>
            <w:vAlign w:val="center"/>
          </w:tcPr>
          <w:p w:rsidR="005634A5" w:rsidRDefault="005634A5">
            <w:pPr>
              <w:jc w:val="center"/>
              <w:rPr>
                <w:b/>
                <w:sz w:val="24"/>
              </w:rPr>
            </w:pPr>
          </w:p>
        </w:tc>
        <w:tc>
          <w:tcPr>
            <w:tcW w:w="850" w:type="dxa"/>
            <w:vAlign w:val="center"/>
          </w:tcPr>
          <w:p w:rsidR="005634A5" w:rsidRDefault="00A06E74">
            <w:pPr>
              <w:jc w:val="center"/>
              <w:rPr>
                <w:b/>
                <w:sz w:val="24"/>
              </w:rPr>
            </w:pPr>
            <w:r>
              <w:rPr>
                <w:rFonts w:hint="eastAsia"/>
                <w:b/>
                <w:sz w:val="24"/>
              </w:rPr>
              <w:t>通过</w:t>
            </w:r>
          </w:p>
        </w:tc>
        <w:tc>
          <w:tcPr>
            <w:tcW w:w="992" w:type="dxa"/>
            <w:vAlign w:val="center"/>
          </w:tcPr>
          <w:p w:rsidR="005634A5" w:rsidRDefault="00A06E74">
            <w:pPr>
              <w:jc w:val="center"/>
              <w:rPr>
                <w:b/>
                <w:sz w:val="24"/>
              </w:rPr>
            </w:pPr>
            <w:r>
              <w:rPr>
                <w:rFonts w:hint="eastAsia"/>
                <w:b/>
                <w:sz w:val="24"/>
              </w:rPr>
              <w:t>不通过</w:t>
            </w:r>
          </w:p>
        </w:tc>
      </w:tr>
      <w:tr w:rsidR="005634A5">
        <w:trPr>
          <w:trHeight w:val="567"/>
          <w:jc w:val="center"/>
        </w:trPr>
        <w:tc>
          <w:tcPr>
            <w:tcW w:w="675" w:type="dxa"/>
            <w:vAlign w:val="center"/>
          </w:tcPr>
          <w:p w:rsidR="005634A5" w:rsidRDefault="00A06E74">
            <w:pPr>
              <w:jc w:val="center"/>
              <w:rPr>
                <w:sz w:val="24"/>
              </w:rPr>
            </w:pPr>
            <w:r>
              <w:rPr>
                <w:rFonts w:hint="eastAsia"/>
                <w:sz w:val="24"/>
              </w:rPr>
              <w:t>1</w:t>
            </w:r>
          </w:p>
        </w:tc>
        <w:tc>
          <w:tcPr>
            <w:tcW w:w="7117" w:type="dxa"/>
            <w:vAlign w:val="center"/>
          </w:tcPr>
          <w:p w:rsidR="005634A5" w:rsidRDefault="00A06E74">
            <w:pPr>
              <w:rPr>
                <w:sz w:val="24"/>
              </w:rPr>
            </w:pPr>
            <w:r>
              <w:rPr>
                <w:rFonts w:hint="eastAsia"/>
                <w:sz w:val="24"/>
              </w:rPr>
              <w:t>采购申请文件正副本数量是否符合采购文件规定</w:t>
            </w:r>
          </w:p>
        </w:tc>
        <w:tc>
          <w:tcPr>
            <w:tcW w:w="850" w:type="dxa"/>
            <w:vAlign w:val="center"/>
          </w:tcPr>
          <w:p w:rsidR="005634A5" w:rsidRDefault="005634A5">
            <w:pPr>
              <w:rPr>
                <w:sz w:val="24"/>
              </w:rPr>
            </w:pPr>
          </w:p>
        </w:tc>
        <w:tc>
          <w:tcPr>
            <w:tcW w:w="992" w:type="dxa"/>
            <w:vAlign w:val="center"/>
          </w:tcPr>
          <w:p w:rsidR="005634A5" w:rsidRDefault="005634A5">
            <w:pPr>
              <w:rPr>
                <w:sz w:val="24"/>
              </w:rPr>
            </w:pPr>
          </w:p>
        </w:tc>
      </w:tr>
      <w:tr w:rsidR="005634A5">
        <w:trPr>
          <w:trHeight w:val="567"/>
          <w:jc w:val="center"/>
        </w:trPr>
        <w:tc>
          <w:tcPr>
            <w:tcW w:w="675" w:type="dxa"/>
            <w:vAlign w:val="center"/>
          </w:tcPr>
          <w:p w:rsidR="005634A5" w:rsidRDefault="00A06E74">
            <w:pPr>
              <w:jc w:val="center"/>
              <w:rPr>
                <w:sz w:val="24"/>
              </w:rPr>
            </w:pPr>
            <w:r>
              <w:rPr>
                <w:rFonts w:hint="eastAsia"/>
                <w:sz w:val="24"/>
              </w:rPr>
              <w:t>2</w:t>
            </w:r>
          </w:p>
        </w:tc>
        <w:tc>
          <w:tcPr>
            <w:tcW w:w="7117" w:type="dxa"/>
            <w:vAlign w:val="center"/>
          </w:tcPr>
          <w:p w:rsidR="005634A5" w:rsidRDefault="00A06E7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5634A5" w:rsidRDefault="005634A5">
            <w:pPr>
              <w:rPr>
                <w:sz w:val="24"/>
              </w:rPr>
            </w:pPr>
          </w:p>
        </w:tc>
        <w:tc>
          <w:tcPr>
            <w:tcW w:w="992" w:type="dxa"/>
            <w:vAlign w:val="center"/>
          </w:tcPr>
          <w:p w:rsidR="005634A5" w:rsidRDefault="005634A5">
            <w:pPr>
              <w:rPr>
                <w:sz w:val="24"/>
              </w:rPr>
            </w:pPr>
          </w:p>
        </w:tc>
      </w:tr>
      <w:tr w:rsidR="005634A5">
        <w:trPr>
          <w:trHeight w:val="567"/>
          <w:jc w:val="center"/>
        </w:trPr>
        <w:tc>
          <w:tcPr>
            <w:tcW w:w="675" w:type="dxa"/>
            <w:vAlign w:val="center"/>
          </w:tcPr>
          <w:p w:rsidR="005634A5" w:rsidRDefault="00A06E74">
            <w:pPr>
              <w:jc w:val="center"/>
              <w:rPr>
                <w:sz w:val="24"/>
              </w:rPr>
            </w:pPr>
            <w:r>
              <w:rPr>
                <w:rFonts w:hint="eastAsia"/>
                <w:sz w:val="24"/>
              </w:rPr>
              <w:t>3</w:t>
            </w:r>
          </w:p>
        </w:tc>
        <w:tc>
          <w:tcPr>
            <w:tcW w:w="7117" w:type="dxa"/>
            <w:vAlign w:val="center"/>
          </w:tcPr>
          <w:p w:rsidR="005634A5" w:rsidRDefault="00A06E74">
            <w:pPr>
              <w:rPr>
                <w:sz w:val="24"/>
              </w:rPr>
            </w:pPr>
            <w:r>
              <w:rPr>
                <w:rFonts w:hint="eastAsia"/>
                <w:sz w:val="24"/>
              </w:rPr>
              <w:t>采购报价不符合采购文件规定的限价或其他报价规定的</w:t>
            </w:r>
          </w:p>
        </w:tc>
        <w:tc>
          <w:tcPr>
            <w:tcW w:w="850" w:type="dxa"/>
            <w:vAlign w:val="center"/>
          </w:tcPr>
          <w:p w:rsidR="005634A5" w:rsidRDefault="005634A5">
            <w:pPr>
              <w:rPr>
                <w:sz w:val="24"/>
              </w:rPr>
            </w:pPr>
          </w:p>
        </w:tc>
        <w:tc>
          <w:tcPr>
            <w:tcW w:w="992" w:type="dxa"/>
            <w:vAlign w:val="center"/>
          </w:tcPr>
          <w:p w:rsidR="005634A5" w:rsidRDefault="005634A5">
            <w:pPr>
              <w:rPr>
                <w:sz w:val="24"/>
              </w:rPr>
            </w:pPr>
          </w:p>
        </w:tc>
      </w:tr>
      <w:tr w:rsidR="005634A5">
        <w:trPr>
          <w:trHeight w:val="567"/>
          <w:jc w:val="center"/>
        </w:trPr>
        <w:tc>
          <w:tcPr>
            <w:tcW w:w="675" w:type="dxa"/>
            <w:vAlign w:val="center"/>
          </w:tcPr>
          <w:p w:rsidR="005634A5" w:rsidRDefault="00A06E74">
            <w:pPr>
              <w:jc w:val="center"/>
              <w:rPr>
                <w:sz w:val="24"/>
              </w:rPr>
            </w:pPr>
            <w:r>
              <w:rPr>
                <w:rFonts w:hint="eastAsia"/>
                <w:sz w:val="24"/>
              </w:rPr>
              <w:t>4</w:t>
            </w:r>
          </w:p>
        </w:tc>
        <w:tc>
          <w:tcPr>
            <w:tcW w:w="7117" w:type="dxa"/>
            <w:vAlign w:val="center"/>
          </w:tcPr>
          <w:p w:rsidR="005634A5" w:rsidRDefault="00A06E74">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5634A5" w:rsidRDefault="005634A5">
            <w:pPr>
              <w:rPr>
                <w:sz w:val="24"/>
              </w:rPr>
            </w:pPr>
          </w:p>
        </w:tc>
        <w:tc>
          <w:tcPr>
            <w:tcW w:w="992" w:type="dxa"/>
            <w:vAlign w:val="center"/>
          </w:tcPr>
          <w:p w:rsidR="005634A5" w:rsidRDefault="005634A5">
            <w:pPr>
              <w:rPr>
                <w:sz w:val="24"/>
              </w:rPr>
            </w:pPr>
          </w:p>
        </w:tc>
      </w:tr>
      <w:tr w:rsidR="005634A5">
        <w:trPr>
          <w:trHeight w:val="567"/>
          <w:jc w:val="center"/>
        </w:trPr>
        <w:tc>
          <w:tcPr>
            <w:tcW w:w="675" w:type="dxa"/>
            <w:vAlign w:val="center"/>
          </w:tcPr>
          <w:p w:rsidR="005634A5" w:rsidRDefault="00A06E74">
            <w:pPr>
              <w:jc w:val="center"/>
              <w:rPr>
                <w:sz w:val="24"/>
              </w:rPr>
            </w:pPr>
            <w:r>
              <w:rPr>
                <w:rFonts w:hint="eastAsia"/>
                <w:sz w:val="24"/>
              </w:rPr>
              <w:t>5</w:t>
            </w:r>
          </w:p>
        </w:tc>
        <w:tc>
          <w:tcPr>
            <w:tcW w:w="7117" w:type="dxa"/>
            <w:vAlign w:val="center"/>
          </w:tcPr>
          <w:p w:rsidR="005634A5" w:rsidRDefault="00A06E74">
            <w:pPr>
              <w:rPr>
                <w:sz w:val="24"/>
              </w:rPr>
            </w:pPr>
            <w:r>
              <w:rPr>
                <w:rFonts w:hint="eastAsia"/>
                <w:sz w:val="24"/>
              </w:rPr>
              <w:t>采购申请文件是否完全满足本项目的实质性要求</w:t>
            </w:r>
          </w:p>
        </w:tc>
        <w:tc>
          <w:tcPr>
            <w:tcW w:w="850" w:type="dxa"/>
            <w:vAlign w:val="center"/>
          </w:tcPr>
          <w:p w:rsidR="005634A5" w:rsidRDefault="005634A5">
            <w:pPr>
              <w:rPr>
                <w:sz w:val="24"/>
              </w:rPr>
            </w:pPr>
          </w:p>
        </w:tc>
        <w:tc>
          <w:tcPr>
            <w:tcW w:w="992" w:type="dxa"/>
            <w:vAlign w:val="center"/>
          </w:tcPr>
          <w:p w:rsidR="005634A5" w:rsidRDefault="005634A5">
            <w:pPr>
              <w:rPr>
                <w:sz w:val="24"/>
              </w:rPr>
            </w:pPr>
          </w:p>
        </w:tc>
      </w:tr>
      <w:tr w:rsidR="005634A5">
        <w:trPr>
          <w:trHeight w:val="567"/>
          <w:jc w:val="center"/>
        </w:trPr>
        <w:tc>
          <w:tcPr>
            <w:tcW w:w="675" w:type="dxa"/>
            <w:vAlign w:val="center"/>
          </w:tcPr>
          <w:p w:rsidR="005634A5" w:rsidRDefault="00A06E74">
            <w:pPr>
              <w:jc w:val="center"/>
              <w:rPr>
                <w:sz w:val="24"/>
              </w:rPr>
            </w:pPr>
            <w:r>
              <w:rPr>
                <w:rFonts w:hint="eastAsia"/>
                <w:sz w:val="24"/>
              </w:rPr>
              <w:t>6</w:t>
            </w:r>
          </w:p>
        </w:tc>
        <w:tc>
          <w:tcPr>
            <w:tcW w:w="7117" w:type="dxa"/>
            <w:vAlign w:val="center"/>
          </w:tcPr>
          <w:p w:rsidR="005634A5" w:rsidRDefault="00A06E74">
            <w:pPr>
              <w:rPr>
                <w:sz w:val="24"/>
              </w:rPr>
            </w:pPr>
            <w:r>
              <w:rPr>
                <w:rFonts w:hint="eastAsia"/>
                <w:sz w:val="24"/>
              </w:rPr>
              <w:t>采购文件规定的其它无效情形</w:t>
            </w:r>
          </w:p>
        </w:tc>
        <w:tc>
          <w:tcPr>
            <w:tcW w:w="850" w:type="dxa"/>
            <w:vAlign w:val="center"/>
          </w:tcPr>
          <w:p w:rsidR="005634A5" w:rsidRDefault="005634A5">
            <w:pPr>
              <w:rPr>
                <w:sz w:val="24"/>
              </w:rPr>
            </w:pPr>
          </w:p>
        </w:tc>
        <w:tc>
          <w:tcPr>
            <w:tcW w:w="992" w:type="dxa"/>
            <w:vAlign w:val="center"/>
          </w:tcPr>
          <w:p w:rsidR="005634A5" w:rsidRDefault="005634A5">
            <w:pPr>
              <w:rPr>
                <w:sz w:val="24"/>
              </w:rPr>
            </w:pPr>
          </w:p>
        </w:tc>
      </w:tr>
    </w:tbl>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5634A5" w:rsidRDefault="00A06E7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w:t>
      </w:r>
      <w:r>
        <w:rPr>
          <w:rFonts w:ascii="宋体" w:hAnsi="宋体" w:cs="宋体" w:hint="eastAsia"/>
          <w:sz w:val="24"/>
        </w:rPr>
        <w:lastRenderedPageBreak/>
        <w:t>人/单位负责人的私人印章或者其有效授权代理人签字的；</w:t>
      </w:r>
    </w:p>
    <w:p w:rsidR="005634A5" w:rsidRDefault="00A06E7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5634A5" w:rsidRDefault="00A06E7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5634A5" w:rsidRDefault="00A06E7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8" w:name="_Toc183582287"/>
      <w:bookmarkStart w:id="49" w:name="_Toc183682422"/>
      <w:bookmarkStart w:id="50" w:name="_Toc217446104"/>
      <w:bookmarkEnd w:id="48"/>
      <w:bookmarkEnd w:id="49"/>
      <w:bookmarkEnd w:id="50"/>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5634A5" w:rsidRDefault="00A06E74">
      <w:pPr>
        <w:pStyle w:val="1111"/>
        <w:ind w:right="439"/>
        <w:jc w:val="center"/>
        <w:rPr>
          <w:rFonts w:ascii="SimHei" w:eastAsia="SimHei" w:hAnsi="SimHei"/>
          <w:b/>
        </w:rPr>
      </w:pPr>
      <w:bookmarkStart w:id="51" w:name="_Toc217446103"/>
      <w:r>
        <w:rPr>
          <w:rFonts w:ascii="SimHei" w:eastAsia="SimHei" w:hAnsi="SimHei" w:hint="eastAsia"/>
          <w:b/>
        </w:rPr>
        <w:t>（四）评审细则及标准</w:t>
      </w:r>
      <w:bookmarkEnd w:id="51"/>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5634A5" w:rsidRDefault="00A06E7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2" w:name="_Toc217446060"/>
    </w:p>
    <w:tbl>
      <w:tblPr>
        <w:tblW w:w="4870" w:type="pct"/>
        <w:jc w:val="center"/>
        <w:tblLook w:val="04A0" w:firstRow="1" w:lastRow="0" w:firstColumn="1" w:lastColumn="0" w:noHBand="0" w:noVBand="1"/>
      </w:tblPr>
      <w:tblGrid>
        <w:gridCol w:w="525"/>
        <w:gridCol w:w="1389"/>
        <w:gridCol w:w="810"/>
        <w:gridCol w:w="6676"/>
      </w:tblGrid>
      <w:tr w:rsidR="005634A5">
        <w:trPr>
          <w:trHeight w:val="690"/>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ind w:firstLine="28"/>
              <w:jc w:val="center"/>
              <w:rPr>
                <w:rFonts w:ascii="宋体" w:hAnsi="宋体" w:cs="微软雅黑"/>
                <w:b/>
                <w:color w:val="000000" w:themeColor="text1"/>
                <w:szCs w:val="21"/>
              </w:rPr>
            </w:pPr>
            <w:r>
              <w:rPr>
                <w:rFonts w:ascii="宋体" w:hAnsi="宋体" w:cs="微软雅黑" w:hint="eastAsia"/>
                <w:b/>
                <w:color w:val="000000" w:themeColor="text1"/>
                <w:szCs w:val="21"/>
              </w:rPr>
              <w:t>序号</w:t>
            </w:r>
          </w:p>
        </w:tc>
        <w:tc>
          <w:tcPr>
            <w:tcW w:w="739" w:type="pct"/>
            <w:tcBorders>
              <w:top w:val="single" w:sz="4" w:space="0" w:color="auto"/>
              <w:left w:val="nil"/>
              <w:bottom w:val="single" w:sz="4" w:space="0" w:color="auto"/>
              <w:right w:val="single" w:sz="4" w:space="0" w:color="auto"/>
            </w:tcBorders>
            <w:shd w:val="clear" w:color="auto" w:fill="auto"/>
            <w:vAlign w:val="center"/>
          </w:tcPr>
          <w:p w:rsidR="005634A5" w:rsidRDefault="00A06E74">
            <w:pPr>
              <w:autoSpaceDN w:val="0"/>
              <w:spacing w:line="276" w:lineRule="auto"/>
              <w:ind w:firstLine="28"/>
              <w:jc w:val="center"/>
              <w:rPr>
                <w:rFonts w:ascii="宋体" w:hAnsi="宋体" w:cs="微软雅黑"/>
                <w:b/>
                <w:color w:val="000000" w:themeColor="text1"/>
                <w:szCs w:val="21"/>
              </w:rPr>
            </w:pPr>
            <w:r>
              <w:rPr>
                <w:rFonts w:ascii="宋体" w:hAnsi="宋体" w:cs="微软雅黑" w:hint="eastAsia"/>
                <w:b/>
                <w:color w:val="000000" w:themeColor="text1"/>
                <w:szCs w:val="21"/>
              </w:rPr>
              <w:t>评分因素</w:t>
            </w:r>
          </w:p>
        </w:tc>
        <w:tc>
          <w:tcPr>
            <w:tcW w:w="431" w:type="pct"/>
            <w:tcBorders>
              <w:top w:val="single" w:sz="4" w:space="0" w:color="auto"/>
              <w:left w:val="nil"/>
              <w:bottom w:val="single" w:sz="4" w:space="0" w:color="auto"/>
              <w:right w:val="single" w:sz="4" w:space="0" w:color="auto"/>
            </w:tcBorders>
            <w:shd w:val="clear" w:color="auto" w:fill="auto"/>
            <w:vAlign w:val="center"/>
          </w:tcPr>
          <w:p w:rsidR="005634A5" w:rsidRDefault="00A06E74">
            <w:pPr>
              <w:autoSpaceDN w:val="0"/>
              <w:spacing w:line="276" w:lineRule="auto"/>
              <w:ind w:firstLine="28"/>
              <w:jc w:val="center"/>
              <w:rPr>
                <w:rFonts w:ascii="宋体" w:hAnsi="宋体" w:cs="微软雅黑"/>
                <w:b/>
                <w:color w:val="000000" w:themeColor="text1"/>
                <w:szCs w:val="21"/>
              </w:rPr>
            </w:pPr>
            <w:r>
              <w:rPr>
                <w:rFonts w:ascii="宋体" w:hAnsi="宋体" w:cs="微软雅黑" w:hint="eastAsia"/>
                <w:b/>
                <w:color w:val="000000" w:themeColor="text1"/>
                <w:szCs w:val="21"/>
              </w:rPr>
              <w:t>分值</w:t>
            </w:r>
          </w:p>
        </w:tc>
        <w:tc>
          <w:tcPr>
            <w:tcW w:w="3552" w:type="pct"/>
            <w:tcBorders>
              <w:top w:val="single" w:sz="4" w:space="0" w:color="auto"/>
              <w:left w:val="nil"/>
              <w:bottom w:val="single" w:sz="4" w:space="0" w:color="auto"/>
              <w:right w:val="single" w:sz="4" w:space="0" w:color="auto"/>
            </w:tcBorders>
            <w:shd w:val="clear" w:color="auto" w:fill="auto"/>
            <w:vAlign w:val="center"/>
          </w:tcPr>
          <w:p w:rsidR="005634A5" w:rsidRDefault="00A06E74">
            <w:pPr>
              <w:autoSpaceDN w:val="0"/>
              <w:spacing w:line="276" w:lineRule="auto"/>
              <w:ind w:firstLine="28"/>
              <w:jc w:val="center"/>
              <w:rPr>
                <w:rFonts w:ascii="宋体" w:hAnsi="宋体" w:cs="微软雅黑"/>
                <w:b/>
                <w:color w:val="000000" w:themeColor="text1"/>
                <w:szCs w:val="21"/>
              </w:rPr>
            </w:pPr>
            <w:r>
              <w:rPr>
                <w:rFonts w:ascii="宋体" w:hAnsi="宋体" w:cs="微软雅黑" w:hint="eastAsia"/>
                <w:b/>
                <w:color w:val="000000" w:themeColor="text1"/>
                <w:szCs w:val="21"/>
              </w:rPr>
              <w:t>评分标准</w:t>
            </w:r>
          </w:p>
        </w:tc>
      </w:tr>
      <w:tr w:rsidR="005634A5">
        <w:trPr>
          <w:trHeight w:val="1155"/>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lastRenderedPageBreak/>
              <w:t>1</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ind w:firstLine="28"/>
              <w:jc w:val="center"/>
              <w:rPr>
                <w:rFonts w:ascii="宋体" w:hAnsi="宋体" w:cs="微软雅黑"/>
                <w:color w:val="000000" w:themeColor="text1"/>
                <w:szCs w:val="21"/>
              </w:rPr>
            </w:pPr>
            <w:r>
              <w:rPr>
                <w:rFonts w:ascii="宋体" w:hAnsi="宋体" w:cs="微软雅黑" w:hint="eastAsia"/>
                <w:color w:val="000000" w:themeColor="text1"/>
                <w:szCs w:val="21"/>
              </w:rPr>
              <w:t>报价</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hint="eastAsia"/>
                <w:color w:val="000000" w:themeColor="text1"/>
                <w:szCs w:val="21"/>
              </w:rPr>
              <w:t>30分</w:t>
            </w:r>
          </w:p>
        </w:tc>
        <w:tc>
          <w:tcPr>
            <w:tcW w:w="3552" w:type="pct"/>
            <w:tcBorders>
              <w:top w:val="single" w:sz="4" w:space="0" w:color="auto"/>
              <w:left w:val="single" w:sz="4" w:space="0" w:color="auto"/>
              <w:bottom w:val="single" w:sz="4" w:space="0" w:color="auto"/>
              <w:right w:val="single" w:sz="4" w:space="0" w:color="auto"/>
            </w:tcBorders>
            <w:shd w:val="clear" w:color="auto" w:fill="auto"/>
          </w:tcPr>
          <w:p w:rsidR="005634A5" w:rsidRDefault="00A06E74">
            <w:pPr>
              <w:autoSpaceDN w:val="0"/>
              <w:spacing w:line="276" w:lineRule="auto"/>
              <w:rPr>
                <w:rFonts w:ascii="宋体" w:hAnsi="宋体" w:cs="微软雅黑"/>
                <w:color w:val="000000" w:themeColor="text1"/>
                <w:szCs w:val="21"/>
              </w:rPr>
            </w:pPr>
            <w:r>
              <w:rPr>
                <w:rFonts w:ascii="宋体" w:hAnsi="宋体" w:cs="微软雅黑" w:hint="eastAsia"/>
                <w:color w:val="000000" w:themeColor="text1"/>
                <w:szCs w:val="21"/>
              </w:rPr>
              <w:t>以本次最高有效投标报价为基准价，投标报价得分=(投标报价／基准价)×3</w:t>
            </w:r>
            <w:r>
              <w:rPr>
                <w:rFonts w:ascii="宋体" w:hAnsi="宋体" w:cs="微软雅黑"/>
                <w:color w:val="000000" w:themeColor="text1"/>
                <w:szCs w:val="21"/>
              </w:rPr>
              <w:t>0</w:t>
            </w:r>
          </w:p>
        </w:tc>
      </w:tr>
      <w:tr w:rsidR="005634A5">
        <w:trPr>
          <w:trHeight w:val="928"/>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2</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hint="eastAsia"/>
                <w:color w:val="000000" w:themeColor="text1"/>
                <w:szCs w:val="21"/>
              </w:rPr>
              <w:t>服务能力</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color w:val="000000" w:themeColor="text1"/>
                <w:szCs w:val="21"/>
              </w:rPr>
              <w:t>8</w:t>
            </w:r>
            <w:r>
              <w:rPr>
                <w:rFonts w:ascii="宋体" w:hAnsi="宋体" w:cs="微软雅黑" w:hint="eastAsia"/>
                <w:color w:val="000000" w:themeColor="text1"/>
                <w:szCs w:val="21"/>
              </w:rPr>
              <w:t>分</w:t>
            </w:r>
          </w:p>
        </w:tc>
        <w:tc>
          <w:tcPr>
            <w:tcW w:w="3552" w:type="pct"/>
            <w:tcBorders>
              <w:top w:val="single" w:sz="4" w:space="0" w:color="auto"/>
              <w:left w:val="single" w:sz="4" w:space="0" w:color="auto"/>
              <w:bottom w:val="single" w:sz="4" w:space="0" w:color="auto"/>
              <w:right w:val="single" w:sz="4" w:space="0" w:color="auto"/>
            </w:tcBorders>
            <w:shd w:val="clear" w:color="auto" w:fill="auto"/>
          </w:tcPr>
          <w:p w:rsidR="005634A5" w:rsidRDefault="00A06E74">
            <w:pPr>
              <w:pStyle w:val="aff1"/>
              <w:tabs>
                <w:tab w:val="left" w:pos="1500"/>
              </w:tabs>
              <w:ind w:firstLineChars="0" w:firstLine="0"/>
              <w:rPr>
                <w:rFonts w:cs="微软雅黑"/>
                <w:color w:val="000000" w:themeColor="text1"/>
                <w:szCs w:val="21"/>
              </w:rPr>
            </w:pPr>
            <w:r>
              <w:rPr>
                <w:rFonts w:cs="微软雅黑" w:hint="eastAsia"/>
                <w:color w:val="000000" w:themeColor="text1"/>
                <w:szCs w:val="21"/>
              </w:rPr>
              <w:t>投标人保证节假日正常营业，以确保在院患者购物，能做到可APP点购，能直接配送到科室。（提供承诺函，否则不得分）</w:t>
            </w:r>
          </w:p>
        </w:tc>
      </w:tr>
      <w:tr w:rsidR="005634A5">
        <w:trPr>
          <w:trHeight w:val="1419"/>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olor w:val="000000" w:themeColor="text1"/>
                <w:szCs w:val="21"/>
              </w:rPr>
            </w:pPr>
            <w:r>
              <w:rPr>
                <w:rFonts w:ascii="宋体" w:hAnsi="宋体" w:hint="eastAsia"/>
                <w:color w:val="000000" w:themeColor="text1"/>
                <w:szCs w:val="21"/>
              </w:rPr>
              <w:t>协助能力</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3分</w:t>
            </w:r>
          </w:p>
        </w:tc>
        <w:tc>
          <w:tcPr>
            <w:tcW w:w="3552" w:type="pct"/>
            <w:tcBorders>
              <w:top w:val="single" w:sz="4" w:space="0" w:color="auto"/>
              <w:left w:val="single" w:sz="4" w:space="0" w:color="auto"/>
              <w:bottom w:val="single" w:sz="4" w:space="0" w:color="auto"/>
              <w:right w:val="single" w:sz="4" w:space="0" w:color="auto"/>
            </w:tcBorders>
            <w:shd w:val="clear" w:color="auto" w:fill="auto"/>
          </w:tcPr>
          <w:p w:rsidR="005634A5" w:rsidRDefault="00A06E74">
            <w:pPr>
              <w:pStyle w:val="aff1"/>
              <w:tabs>
                <w:tab w:val="left" w:pos="1500"/>
              </w:tabs>
              <w:ind w:firstLineChars="0" w:firstLine="0"/>
              <w:rPr>
                <w:rFonts w:cs="微软雅黑"/>
                <w:color w:val="000000" w:themeColor="text1"/>
                <w:szCs w:val="21"/>
              </w:rPr>
            </w:pPr>
            <w:r>
              <w:rPr>
                <w:rFonts w:cs="微软雅黑" w:hint="eastAsia"/>
                <w:color w:val="000000" w:themeColor="text1"/>
                <w:szCs w:val="21"/>
              </w:rPr>
              <w:t>如遇医院重大活动或特殊情况，投标人须根据医院需要临时增加设备，并派1-2人现场协助医院做好相关服务工作。（提供承诺函，否则不得分）</w:t>
            </w:r>
          </w:p>
        </w:tc>
      </w:tr>
      <w:tr w:rsidR="005634A5">
        <w:trPr>
          <w:trHeight w:val="2190"/>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olor w:val="000000" w:themeColor="text1"/>
                <w:szCs w:val="21"/>
              </w:rPr>
            </w:pPr>
            <w:r>
              <w:rPr>
                <w:rFonts w:ascii="宋体" w:hAnsi="宋体" w:hint="eastAsia"/>
                <w:color w:val="000000" w:themeColor="text1"/>
                <w:szCs w:val="21"/>
              </w:rPr>
              <w:t>响应时间</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4分</w:t>
            </w:r>
          </w:p>
        </w:tc>
        <w:tc>
          <w:tcPr>
            <w:tcW w:w="3552" w:type="pct"/>
            <w:tcBorders>
              <w:top w:val="single" w:sz="4" w:space="0" w:color="auto"/>
              <w:left w:val="single" w:sz="4" w:space="0" w:color="auto"/>
              <w:bottom w:val="single" w:sz="4" w:space="0" w:color="auto"/>
              <w:right w:val="single" w:sz="4" w:space="0" w:color="auto"/>
            </w:tcBorders>
            <w:shd w:val="clear" w:color="auto" w:fill="auto"/>
          </w:tcPr>
          <w:p w:rsidR="005634A5" w:rsidRDefault="00A06E74">
            <w:pPr>
              <w:pStyle w:val="aff1"/>
              <w:tabs>
                <w:tab w:val="left" w:pos="1500"/>
              </w:tabs>
              <w:ind w:firstLineChars="0" w:firstLine="0"/>
              <w:rPr>
                <w:rFonts w:cs="微软雅黑"/>
                <w:color w:val="000000" w:themeColor="text1"/>
                <w:szCs w:val="21"/>
              </w:rPr>
            </w:pPr>
            <w:r>
              <w:rPr>
                <w:rFonts w:cs="微软雅黑" w:hint="eastAsia"/>
                <w:color w:val="000000" w:themeColor="text1"/>
                <w:szCs w:val="21"/>
              </w:rPr>
              <w:t>投标人应具有稳定、成熟的维修、运营技术团队。负责便利店内相关设施设备的运营、维护、维修检修，保证设备正常运营。要求在服务期内提供驻场定点服务人员，数量根据实际需求配备。客服电话24小时服务，接到报修电话后，1小时内解决物料补货问题，设备故障问题维修人员须12 小时内赶到现场处理，一般故障不超过12小时修复，12小时内无法修复的，应在接到报修电话之时起2个工作日内对设备进行更换，针对已故障设备需悬挂故障告知牌。（提供响应方案，否则不得分）</w:t>
            </w:r>
          </w:p>
        </w:tc>
      </w:tr>
      <w:tr w:rsidR="005634A5">
        <w:trPr>
          <w:trHeight w:val="2830"/>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3</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spacing w:line="276" w:lineRule="auto"/>
              <w:jc w:val="center"/>
              <w:rPr>
                <w:rFonts w:ascii="宋体" w:hAnsi="宋体"/>
                <w:color w:val="000000" w:themeColor="text1"/>
                <w:szCs w:val="21"/>
              </w:rPr>
            </w:pPr>
            <w:r>
              <w:rPr>
                <w:rFonts w:ascii="宋体" w:hAnsi="宋体" w:hint="eastAsia"/>
                <w:color w:val="000000" w:themeColor="text1"/>
                <w:szCs w:val="21"/>
              </w:rPr>
              <w:t>环境改造方案</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28分</w:t>
            </w:r>
          </w:p>
        </w:tc>
        <w:tc>
          <w:tcPr>
            <w:tcW w:w="3552" w:type="pct"/>
            <w:tcBorders>
              <w:top w:val="single" w:sz="4" w:space="0" w:color="auto"/>
              <w:left w:val="single" w:sz="4" w:space="0" w:color="auto"/>
              <w:bottom w:val="single" w:sz="4" w:space="0" w:color="auto"/>
              <w:right w:val="single" w:sz="4" w:space="0" w:color="auto"/>
            </w:tcBorders>
            <w:shd w:val="clear" w:color="auto" w:fill="auto"/>
          </w:tcPr>
          <w:p w:rsidR="005634A5" w:rsidRDefault="00A06E74">
            <w:pPr>
              <w:ind w:firstLineChars="200" w:firstLine="439"/>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投标人须使用砖砌墙体，顶部为混泥土搭建便利店框架</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评标小组现场勘察便利店点位及布局情况，综合评估投标人提交的环境改造方案。</w:t>
            </w:r>
          </w:p>
          <w:p w:rsidR="005634A5" w:rsidRDefault="00A06E74">
            <w:p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1项目施工方案与技术措施</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①施工方法</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②施工工艺</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③施工安排（有针对性的对施工用电、用水、</w:t>
            </w:r>
            <w:r>
              <w:rPr>
                <w:rFonts w:ascii="宋体" w:hAnsi="宋体" w:cs="仿宋"/>
                <w:color w:val="000000" w:themeColor="text1"/>
                <w:kern w:val="0"/>
                <w:szCs w:val="21"/>
                <w:lang w:bidi="ar"/>
              </w:rPr>
              <w:t>医患安全同行</w:t>
            </w:r>
            <w:r>
              <w:rPr>
                <w:rFonts w:ascii="宋体" w:hAnsi="宋体" w:cs="仿宋" w:hint="eastAsia"/>
                <w:color w:val="000000" w:themeColor="text1"/>
                <w:kern w:val="0"/>
                <w:szCs w:val="21"/>
                <w:lang w:bidi="ar"/>
              </w:rPr>
              <w:t>进行部署）</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④水、电供应保障方案，改造施工期间医疗保障方案（降噪、防尘方案、作业时间），⑤消防安全保障方案。</w:t>
            </w:r>
          </w:p>
          <w:p w:rsidR="005634A5" w:rsidRDefault="00A06E74">
            <w:pPr>
              <w:numPr>
                <w:ilvl w:val="0"/>
                <w:numId w:val="5"/>
              </w:num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质量管理体系与措施</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①工程质量的技术组织措施，②质量保证体系，③质量目标及质量控制的保证措施。</w:t>
            </w:r>
          </w:p>
          <w:p w:rsidR="005634A5" w:rsidRDefault="00A06E74">
            <w:p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3.工程进度计划与措施</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①工程进度计划</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②施工进度网络图及效果图</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③工期保证及文明施工措施。</w:t>
            </w:r>
          </w:p>
          <w:p w:rsidR="005634A5" w:rsidRDefault="00A06E74">
            <w:p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4.环境保护管理体系与措施：①对本项目所在环境的环境保护措施、②对本项目所在环境的卫生保护措施、③对本项目所在环境的</w:t>
            </w:r>
            <w:r>
              <w:rPr>
                <w:rFonts w:ascii="宋体" w:hAnsi="宋体" w:cs="仿宋" w:hint="eastAsia"/>
                <w:color w:val="000000" w:themeColor="text1"/>
                <w:kern w:val="0"/>
                <w:szCs w:val="21"/>
                <w:lang w:bidi="ar"/>
              </w:rPr>
              <w:lastRenderedPageBreak/>
              <w:t>污染物处理及排放措施。以上方案内容完整且完全满足招标文件要求的得</w:t>
            </w:r>
            <w:r w:rsidR="00062359">
              <w:rPr>
                <w:rFonts w:ascii="宋体" w:hAnsi="宋体" w:cs="仿宋"/>
                <w:color w:val="000000" w:themeColor="text1"/>
                <w:kern w:val="0"/>
                <w:szCs w:val="21"/>
                <w:lang w:bidi="ar"/>
              </w:rPr>
              <w:t>28</w:t>
            </w:r>
            <w:r>
              <w:rPr>
                <w:rFonts w:ascii="宋体" w:hAnsi="宋体" w:cs="仿宋" w:hint="eastAsia"/>
                <w:color w:val="000000" w:themeColor="text1"/>
                <w:kern w:val="0"/>
                <w:szCs w:val="21"/>
                <w:lang w:bidi="ar"/>
              </w:rPr>
              <w:t>分，方案中每有一项内容要素存在缺失的扣2分，方案内容要素中每存在一处缺陷的扣1分，单项内容要素扣减分值不超过</w:t>
            </w:r>
            <w:r>
              <w:rPr>
                <w:rFonts w:ascii="宋体" w:hAnsi="宋体" w:cs="仿宋"/>
                <w:color w:val="000000" w:themeColor="text1"/>
                <w:kern w:val="0"/>
                <w:szCs w:val="21"/>
                <w:lang w:bidi="ar"/>
              </w:rPr>
              <w:t>2</w:t>
            </w:r>
            <w:r>
              <w:rPr>
                <w:rFonts w:ascii="宋体" w:hAnsi="宋体" w:cs="仿宋" w:hint="eastAsia"/>
                <w:color w:val="000000" w:themeColor="text1"/>
                <w:kern w:val="0"/>
                <w:szCs w:val="21"/>
                <w:lang w:bidi="ar"/>
              </w:rPr>
              <w:t>分。扣完为止。</w:t>
            </w:r>
          </w:p>
          <w:p w:rsidR="005634A5" w:rsidRDefault="00A06E74">
            <w:pPr>
              <w:jc w:val="left"/>
              <w:rPr>
                <w:rFonts w:ascii="宋体" w:hAnsi="宋体"/>
                <w:color w:val="000000" w:themeColor="text1"/>
                <w:szCs w:val="21"/>
              </w:rPr>
            </w:pPr>
            <w:r>
              <w:rPr>
                <w:rFonts w:ascii="宋体" w:hAnsi="宋体" w:cs="仿宋" w:hint="eastAsia"/>
                <w:color w:val="000000" w:themeColor="text1"/>
                <w:kern w:val="0"/>
                <w:szCs w:val="21"/>
                <w:lang w:bidi="ar"/>
              </w:rPr>
              <w:t>（缺陷是指存在项目名称错误、地点区域错误、内容与本项目需求无关、方案内容矛盾、仅有框架或标题、适用的标准（方法）错误、明显复制其他项目内容等任意一种情形）</w:t>
            </w:r>
          </w:p>
        </w:tc>
      </w:tr>
      <w:tr w:rsidR="005634A5">
        <w:trPr>
          <w:trHeight w:val="955"/>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lastRenderedPageBreak/>
              <w:t>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spacing w:line="276" w:lineRule="auto"/>
              <w:jc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食品卫生安全保障方案</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8分</w:t>
            </w: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投标人针对本项目的提供的食品卫生安全保障方案（包括①食品卫生安全保障措施、②食品卫生安全考核标准，③食品卫生安全惩罚措施，④应急突发情况）；以上方案内容完整且完全满足招标文件要求的得8分，方案中每有一项内容要素存在缺失的扣2分，方案内容要素中每存在一处缺陷的扣1分，单项内容要素扣减分值不超过2分。扣完为止。</w:t>
            </w:r>
          </w:p>
          <w:p w:rsidR="005634A5" w:rsidRDefault="00A06E74">
            <w:pPr>
              <w:autoSpaceDN w:val="0"/>
              <w:spacing w:line="276" w:lineRule="auto"/>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（缺陷是指存在项目名称错误、地点区域错误、内容与本项目需求无关、方案内容矛盾、仅有框架或标题、适用的标准（方法）错误、明显复制其他项目内容等任意一种情形）</w:t>
            </w:r>
          </w:p>
        </w:tc>
      </w:tr>
      <w:tr w:rsidR="005634A5">
        <w:trPr>
          <w:trHeight w:val="3240"/>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5</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spacing w:line="276" w:lineRule="auto"/>
              <w:jc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质量保证措施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10分</w:t>
            </w: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投标人针对本项目的提供的质量保证措施（包括①质量保障措施、②质量安全控制细则、③质量保证承诺、④设备安装及日常运行和维修保养、⑤原料及配套物资更新）；以上方案内容完整且完全满足招标文件要求的得10分，方案中每有一项内容要素存在缺失的扣2分，方案内容要素中每存在一处缺陷的扣1分，单项内容要素扣减分值不超过</w:t>
            </w:r>
            <w:r>
              <w:rPr>
                <w:rFonts w:ascii="宋体" w:hAnsi="宋体" w:cs="仿宋"/>
                <w:color w:val="000000" w:themeColor="text1"/>
                <w:kern w:val="0"/>
                <w:szCs w:val="21"/>
                <w:lang w:bidi="ar"/>
              </w:rPr>
              <w:t>2</w:t>
            </w:r>
            <w:r>
              <w:rPr>
                <w:rFonts w:ascii="宋体" w:hAnsi="宋体" w:cs="仿宋" w:hint="eastAsia"/>
                <w:color w:val="000000" w:themeColor="text1"/>
                <w:kern w:val="0"/>
                <w:szCs w:val="21"/>
                <w:lang w:bidi="ar"/>
              </w:rPr>
              <w:t>分。扣完为止。</w:t>
            </w:r>
          </w:p>
          <w:p w:rsidR="005634A5" w:rsidRDefault="00A06E74">
            <w:pPr>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（缺陷是指存在项目名称错误、地点区域错误、内容与本项目需求无关、方案内容矛盾、仅有框架或标题、适用的标准（方法）错误、明显复制其他项目内容等任意一种情形）</w:t>
            </w:r>
          </w:p>
        </w:tc>
      </w:tr>
      <w:tr w:rsidR="005634A5">
        <w:trPr>
          <w:trHeight w:val="1155"/>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微软雅黑"/>
                <w:color w:val="000000" w:themeColor="text1"/>
                <w:szCs w:val="21"/>
              </w:rPr>
            </w:pPr>
            <w:r>
              <w:rPr>
                <w:rFonts w:ascii="宋体" w:hAnsi="宋体" w:cs="微软雅黑" w:hint="eastAsia"/>
                <w:color w:val="000000" w:themeColor="text1"/>
                <w:szCs w:val="21"/>
              </w:rPr>
              <w:t>6</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spacing w:line="276" w:lineRule="auto"/>
              <w:jc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售后服务方案</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autoSpaceDN w:val="0"/>
              <w:spacing w:line="276" w:lineRule="auto"/>
              <w:jc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4分</w:t>
            </w:r>
          </w:p>
        </w:tc>
        <w:tc>
          <w:tcPr>
            <w:tcW w:w="3552" w:type="pct"/>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投标人针对本项目的提供的售后保障方案（包括①售后服务流程、②售后服务保障措施、③产品退换货制度、④投诉处理方案）；以上方案内容完整且完全满足招标文件要求的得4分，方案中每有一</w:t>
            </w:r>
            <w:r>
              <w:rPr>
                <w:rFonts w:ascii="宋体" w:hAnsi="宋体" w:cs="仿宋" w:hint="eastAsia"/>
                <w:color w:val="000000" w:themeColor="text1"/>
                <w:kern w:val="0"/>
                <w:szCs w:val="21"/>
                <w:lang w:bidi="ar"/>
              </w:rPr>
              <w:lastRenderedPageBreak/>
              <w:t>项内容要素存在缺失的扣1分，方案内容要素中每存在一处缺陷的扣0.5分，单项内容要素扣减分值不超过1分。扣完为止。</w:t>
            </w:r>
          </w:p>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（缺陷是指存在项目名称错误、地点区域错误、内容与本项目需求无关、方案内容矛盾、仅有框架或标题、适用的标准（方法）错误、明显复制其他项目内容等任意一种情形）</w:t>
            </w:r>
          </w:p>
        </w:tc>
      </w:tr>
      <w:tr w:rsidR="005634A5">
        <w:trPr>
          <w:trHeight w:val="1155"/>
          <w:jc w:val="cent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lastRenderedPageBreak/>
              <w:t>7</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业绩</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5分</w:t>
            </w:r>
          </w:p>
        </w:tc>
        <w:tc>
          <w:tcPr>
            <w:tcW w:w="6832" w:type="dxa"/>
            <w:tcBorders>
              <w:top w:val="single" w:sz="4" w:space="0" w:color="auto"/>
              <w:left w:val="single" w:sz="4" w:space="0" w:color="auto"/>
              <w:bottom w:val="single" w:sz="4" w:space="0" w:color="auto"/>
              <w:right w:val="single" w:sz="4" w:space="0" w:color="auto"/>
            </w:tcBorders>
            <w:shd w:val="clear" w:color="auto" w:fill="auto"/>
          </w:tcPr>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2022年1月1日至投标截止日,投标人每提供一个类似项目业绩得1分，最多得5分。</w:t>
            </w:r>
          </w:p>
          <w:p w:rsidR="005634A5" w:rsidRDefault="00A06E74">
            <w:pPr>
              <w:widowControl/>
              <w:tabs>
                <w:tab w:val="left" w:pos="312"/>
              </w:tabs>
              <w:jc w:val="left"/>
              <w:textAlignment w:val="center"/>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注： 提供相关合同复印件或中标（成交）通知书或中标（成交）公告，并加盖供应商公章（鲜章）。作为业绩证明材料。</w:t>
            </w:r>
          </w:p>
        </w:tc>
      </w:tr>
    </w:tbl>
    <w:p w:rsidR="005634A5" w:rsidRDefault="005634A5">
      <w:pPr>
        <w:tabs>
          <w:tab w:val="left" w:pos="720"/>
        </w:tabs>
        <w:spacing w:beforeLines="50" w:before="241" w:afterLines="50" w:after="241" w:line="460" w:lineRule="exact"/>
        <w:ind w:firstLineChars="200" w:firstLine="499"/>
        <w:rPr>
          <w:rFonts w:hAnsi="宋体"/>
          <w:sz w:val="24"/>
        </w:rPr>
      </w:pPr>
    </w:p>
    <w:p w:rsidR="005634A5" w:rsidRDefault="00A06E74">
      <w:pPr>
        <w:pStyle w:val="1111"/>
        <w:ind w:right="439"/>
        <w:jc w:val="center"/>
        <w:rPr>
          <w:rFonts w:ascii="SimHei" w:eastAsia="SimHei" w:hAnsi="SimHei"/>
          <w:b/>
        </w:rPr>
      </w:pPr>
      <w:r>
        <w:rPr>
          <w:rFonts w:ascii="SimHei" w:eastAsia="SimHei" w:hAnsi="SimHei" w:hint="eastAsia"/>
          <w:b/>
        </w:rPr>
        <w:t>（五）重新组织</w:t>
      </w:r>
    </w:p>
    <w:p w:rsidR="005634A5" w:rsidRDefault="00A06E74">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5634A5" w:rsidRDefault="00A06E74">
      <w:pPr>
        <w:pStyle w:val="1111"/>
        <w:ind w:right="439"/>
        <w:jc w:val="center"/>
        <w:rPr>
          <w:rFonts w:ascii="SimHei" w:eastAsia="SimHei" w:hAnsi="SimHei"/>
          <w:b/>
        </w:rPr>
      </w:pPr>
      <w:bookmarkStart w:id="53" w:name="_Toc217446061"/>
      <w:bookmarkStart w:id="54" w:name="_Toc208849022"/>
      <w:bookmarkStart w:id="55" w:name="_Toc183682432"/>
      <w:bookmarkStart w:id="56" w:name="_Toc217446105"/>
      <w:bookmarkStart w:id="57" w:name="_Toc183582297"/>
      <w:bookmarkEnd w:id="47"/>
      <w:bookmarkEnd w:id="52"/>
      <w:r>
        <w:rPr>
          <w:rFonts w:ascii="SimHei" w:eastAsia="SimHei" w:hAnsi="SimHei" w:hint="eastAsia"/>
          <w:b/>
        </w:rPr>
        <w:t>（六）成交人的确定</w:t>
      </w:r>
    </w:p>
    <w:p w:rsidR="005634A5" w:rsidRDefault="00A06E74">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53"/>
      <w:r>
        <w:rPr>
          <w:rFonts w:hAnsi="宋体" w:hint="eastAsia"/>
          <w:sz w:val="24"/>
        </w:rPr>
        <w:t>：</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5634A5" w:rsidRDefault="00A06E74">
      <w:pPr>
        <w:spacing w:beforeLines="50" w:before="241" w:afterLines="50" w:after="241" w:line="500" w:lineRule="exact"/>
        <w:ind w:firstLineChars="200" w:firstLine="499"/>
        <w:rPr>
          <w:rFonts w:hAnsi="宋体"/>
          <w:sz w:val="24"/>
        </w:rPr>
      </w:pPr>
      <w:bookmarkStart w:id="58" w:name="_Toc217446062"/>
      <w:r>
        <w:rPr>
          <w:rFonts w:hAnsi="宋体" w:hint="eastAsia"/>
          <w:sz w:val="24"/>
        </w:rPr>
        <w:t>1</w:t>
      </w:r>
      <w:r>
        <w:rPr>
          <w:rFonts w:hAnsi="宋体" w:hint="eastAsia"/>
          <w:sz w:val="24"/>
        </w:rPr>
        <w:t>）成交候选人放弃中选的；</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lastRenderedPageBreak/>
        <w:t>2</w:t>
      </w:r>
      <w:r>
        <w:rPr>
          <w:rFonts w:hAnsi="宋体" w:hint="eastAsia"/>
          <w:sz w:val="24"/>
        </w:rPr>
        <w:t>）成交候选人被查实存在影响中选结果的违法、违规、违纪行为的；</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5634A5" w:rsidRDefault="00A06E74">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5634A5" w:rsidRDefault="00A06E7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58"/>
    </w:p>
    <w:p w:rsidR="005634A5" w:rsidRDefault="00A06E7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6.2.1评审委员会汇总评分结果，并推荐成交候选人，并按照综合得分高低标明排列顺序。综合得分相同的，按价格由高到低排列。</w:t>
      </w:r>
    </w:p>
    <w:p w:rsidR="005634A5" w:rsidRDefault="00A06E74">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54"/>
    <w:bookmarkEnd w:id="55"/>
    <w:bookmarkEnd w:id="56"/>
    <w:bookmarkEnd w:id="57"/>
    <w:p w:rsidR="005634A5" w:rsidRDefault="00A06E74">
      <w:pPr>
        <w:pStyle w:val="1111"/>
        <w:ind w:right="439"/>
        <w:jc w:val="center"/>
        <w:rPr>
          <w:rFonts w:ascii="SimHei" w:eastAsia="SimHei" w:hAnsi="SimHei"/>
          <w:b/>
        </w:rPr>
      </w:pPr>
      <w:r>
        <w:rPr>
          <w:rFonts w:ascii="SimHei" w:eastAsia="SimHei" w:hAnsi="SimHei" w:hint="eastAsia"/>
          <w:b/>
        </w:rPr>
        <w:t>（七）评审专家在采购活动中承担以下义务</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5634A5" w:rsidRDefault="00A06E74">
      <w:pPr>
        <w:pStyle w:val="1111"/>
        <w:ind w:right="439"/>
        <w:jc w:val="center"/>
        <w:rPr>
          <w:rFonts w:ascii="SimHei" w:eastAsia="SimHei" w:hAnsi="SimHei"/>
          <w:b/>
        </w:rPr>
      </w:pPr>
      <w:r>
        <w:rPr>
          <w:rFonts w:ascii="SimHei" w:eastAsia="SimHei" w:hAnsi="SimHei" w:hint="eastAsia"/>
          <w:b/>
        </w:rPr>
        <w:lastRenderedPageBreak/>
        <w:t>（八）评审专家在采购活动中应当遵守以下工作纪律</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5634A5" w:rsidRDefault="00A06E7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634A5" w:rsidRDefault="00A06E74">
      <w:pPr>
        <w:spacing w:before="240" w:after="60"/>
        <w:jc w:val="center"/>
        <w:outlineLvl w:val="0"/>
        <w:rPr>
          <w:rFonts w:ascii="Cambria" w:eastAsia="华文中宋" w:hAnsi="Cambria"/>
          <w:b/>
          <w:bCs/>
          <w:sz w:val="36"/>
          <w:szCs w:val="32"/>
        </w:rPr>
      </w:pPr>
      <w:r>
        <w:rPr>
          <w:rFonts w:ascii="宋体" w:hAnsi="宋体" w:hint="eastAsia"/>
          <w:szCs w:val="36"/>
        </w:rPr>
        <w:br w:type="page"/>
      </w:r>
      <w:bookmarkStart w:id="59" w:name="_Toc134536607"/>
      <w:bookmarkStart w:id="60" w:name="_Toc11901"/>
      <w:bookmarkStart w:id="61" w:name="_Toc30899"/>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59"/>
      <w:bookmarkEnd w:id="60"/>
      <w:bookmarkEnd w:id="61"/>
    </w:p>
    <w:p w:rsidR="005634A5" w:rsidRDefault="005634A5">
      <w:pPr>
        <w:jc w:val="center"/>
        <w:rPr>
          <w:b/>
          <w:bCs/>
          <w:sz w:val="28"/>
          <w:szCs w:val="28"/>
        </w:rPr>
      </w:pPr>
    </w:p>
    <w:p w:rsidR="005634A5" w:rsidRDefault="00A06E74">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5634A5" w:rsidRDefault="00A06E74">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634A5" w:rsidRDefault="00A06E74">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5634A5" w:rsidRDefault="00A06E74">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634A5" w:rsidRDefault="00A06E74">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5634A5" w:rsidRDefault="00A06E74">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5634A5" w:rsidRDefault="00A06E74">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5634A5" w:rsidRDefault="00A06E74">
      <w:pPr>
        <w:widowControl/>
        <w:ind w:firstLineChars="200" w:firstLine="499"/>
        <w:rPr>
          <w:sz w:val="24"/>
        </w:rPr>
      </w:pPr>
      <w:r>
        <w:rPr>
          <w:rFonts w:hint="eastAsia"/>
          <w:sz w:val="24"/>
        </w:rPr>
        <w:t>（一）实施商业贿赂行为的。</w:t>
      </w:r>
    </w:p>
    <w:p w:rsidR="005634A5" w:rsidRDefault="00A06E74">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rsidR="005634A5" w:rsidRDefault="00A06E74">
      <w:pPr>
        <w:widowControl/>
        <w:ind w:firstLineChars="200" w:firstLine="499"/>
        <w:rPr>
          <w:sz w:val="24"/>
        </w:rPr>
      </w:pPr>
      <w:r>
        <w:rPr>
          <w:rFonts w:hint="eastAsia"/>
          <w:sz w:val="24"/>
        </w:rPr>
        <w:t>（三）提供虚假营业执照、资质证书、体系认证、业绩证明、项目管理人员资质信息和发票的。</w:t>
      </w:r>
    </w:p>
    <w:p w:rsidR="005634A5" w:rsidRDefault="00A06E74">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634A5" w:rsidRDefault="00A06E74">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634A5" w:rsidRDefault="00A06E74">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5634A5" w:rsidRDefault="00A06E74">
      <w:pPr>
        <w:widowControl/>
        <w:ind w:firstLineChars="200" w:firstLine="499"/>
        <w:rPr>
          <w:sz w:val="24"/>
        </w:rPr>
      </w:pPr>
      <w:r>
        <w:rPr>
          <w:rFonts w:hint="eastAsia"/>
          <w:sz w:val="24"/>
        </w:rPr>
        <w:lastRenderedPageBreak/>
        <w:t>（七）恶意拖欠或克扣员工、雇工工资或报酬引起纠纷，给医院造成不良声誉影响的。</w:t>
      </w:r>
    </w:p>
    <w:p w:rsidR="005634A5" w:rsidRDefault="00A06E74">
      <w:pPr>
        <w:widowControl/>
        <w:ind w:firstLineChars="200" w:firstLine="499"/>
        <w:rPr>
          <w:sz w:val="24"/>
        </w:rPr>
      </w:pPr>
      <w:r>
        <w:rPr>
          <w:rFonts w:hint="eastAsia"/>
          <w:sz w:val="24"/>
        </w:rPr>
        <w:t>（八）其它违反国家法律法规给医院带来不良影响的。</w:t>
      </w:r>
    </w:p>
    <w:p w:rsidR="005634A5" w:rsidRDefault="00A06E74">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5634A5" w:rsidRDefault="00A06E74">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634A5" w:rsidRDefault="00A06E74">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5634A5" w:rsidRDefault="00A06E74">
      <w:pPr>
        <w:widowControl/>
        <w:rPr>
          <w:sz w:val="24"/>
        </w:rPr>
      </w:pPr>
      <w:r>
        <w:rPr>
          <w:rFonts w:hint="eastAsia"/>
          <w:sz w:val="24"/>
        </w:rPr>
        <w:t>工作，督促各职能科室及时向医院上报供应商黑名单，定期（每半年）或不定期（每次黑名单更新后）向各职能科室通报供应商黑名单。</w:t>
      </w:r>
    </w:p>
    <w:p w:rsidR="005634A5" w:rsidRDefault="00A06E74">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5634A5" w:rsidRDefault="00A06E74">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5634A5" w:rsidRDefault="00A06E74">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5634A5" w:rsidRDefault="00A06E74">
      <w:pPr>
        <w:widowControl/>
        <w:ind w:firstLineChars="200" w:firstLine="499"/>
        <w:rPr>
          <w:sz w:val="24"/>
        </w:rPr>
      </w:pPr>
      <w:r>
        <w:rPr>
          <w:rFonts w:hint="eastAsia"/>
          <w:sz w:val="24"/>
        </w:rPr>
        <w:t>（一）给医院工作人员赠送“红包”、回扣等，导致医院工作人员被纪检监察机关追责问责的。</w:t>
      </w:r>
    </w:p>
    <w:p w:rsidR="005634A5" w:rsidRDefault="00A06E74">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5634A5" w:rsidRDefault="00A06E74">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5634A5" w:rsidRDefault="00A06E74">
      <w:pPr>
        <w:widowControl/>
        <w:ind w:firstLineChars="200" w:firstLine="499"/>
        <w:rPr>
          <w:sz w:val="24"/>
        </w:rPr>
      </w:pPr>
      <w:r>
        <w:rPr>
          <w:rFonts w:hint="eastAsia"/>
          <w:sz w:val="24"/>
        </w:rPr>
        <w:t>（四）采取不正当手段诋毁、排挤其他供应商，故意以虚构事实等方式进行投诉的。</w:t>
      </w:r>
    </w:p>
    <w:p w:rsidR="005634A5" w:rsidRDefault="00A06E74">
      <w:pPr>
        <w:widowControl/>
        <w:ind w:firstLineChars="200" w:firstLine="499"/>
        <w:rPr>
          <w:sz w:val="24"/>
        </w:rPr>
      </w:pPr>
      <w:r>
        <w:rPr>
          <w:rFonts w:hint="eastAsia"/>
          <w:sz w:val="24"/>
        </w:rPr>
        <w:t>（五）拒不按规定交纳保证金的。</w:t>
      </w:r>
    </w:p>
    <w:p w:rsidR="005634A5" w:rsidRDefault="00A06E74">
      <w:pPr>
        <w:widowControl/>
        <w:ind w:firstLineChars="200" w:firstLine="499"/>
        <w:rPr>
          <w:sz w:val="24"/>
        </w:rPr>
      </w:pPr>
      <w:r>
        <w:rPr>
          <w:rFonts w:hint="eastAsia"/>
          <w:sz w:val="24"/>
        </w:rPr>
        <w:t>（六）弄虚作假，虚报资质业绩或以其它欺诈方式骗取中标或成交的。</w:t>
      </w:r>
    </w:p>
    <w:p w:rsidR="005634A5" w:rsidRDefault="00A06E74">
      <w:pPr>
        <w:widowControl/>
        <w:ind w:firstLineChars="200" w:firstLine="499"/>
        <w:rPr>
          <w:sz w:val="24"/>
        </w:rPr>
      </w:pPr>
      <w:r>
        <w:rPr>
          <w:rFonts w:hint="eastAsia"/>
          <w:sz w:val="24"/>
        </w:rPr>
        <w:t>（七）在签订合同时提出无理的附加条件或擅自更改合同实质性内容的。</w:t>
      </w:r>
    </w:p>
    <w:p w:rsidR="005634A5" w:rsidRDefault="00A06E74">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5634A5" w:rsidRDefault="00A06E74">
      <w:pPr>
        <w:widowControl/>
        <w:ind w:firstLineChars="200" w:firstLine="499"/>
        <w:rPr>
          <w:sz w:val="24"/>
        </w:rPr>
      </w:pPr>
      <w:r>
        <w:rPr>
          <w:rFonts w:hint="eastAsia"/>
          <w:sz w:val="24"/>
        </w:rPr>
        <w:t>（一）给医院工作人员赠送“红包”、回扣等，导致医院相关工作人员被司法机关认定为职务犯罪的。</w:t>
      </w:r>
    </w:p>
    <w:p w:rsidR="005634A5" w:rsidRDefault="00A06E74">
      <w:pPr>
        <w:widowControl/>
        <w:ind w:firstLineChars="200" w:firstLine="499"/>
        <w:rPr>
          <w:sz w:val="24"/>
        </w:rPr>
      </w:pPr>
      <w:r>
        <w:rPr>
          <w:rFonts w:hint="eastAsia"/>
          <w:sz w:val="24"/>
        </w:rPr>
        <w:t>（二）对医院工作人员进行恐吓、威胁或组织、参与在医院诊疗及办公区域进行群体性聚集的。</w:t>
      </w:r>
    </w:p>
    <w:p w:rsidR="005634A5" w:rsidRDefault="00A06E74">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5634A5" w:rsidRDefault="00A06E74">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5634A5" w:rsidRDefault="00A06E74">
      <w:pPr>
        <w:widowControl/>
        <w:ind w:firstLineChars="200" w:firstLine="499"/>
        <w:rPr>
          <w:sz w:val="24"/>
        </w:rPr>
      </w:pPr>
      <w:r>
        <w:rPr>
          <w:rFonts w:hint="eastAsia"/>
          <w:sz w:val="24"/>
        </w:rPr>
        <w:t>（五）拒不接受医院监督的。</w:t>
      </w:r>
    </w:p>
    <w:p w:rsidR="005634A5" w:rsidRDefault="00A06E74">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5634A5" w:rsidRDefault="00A06E74">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5634A5" w:rsidRDefault="00A06E74">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5634A5" w:rsidRDefault="00A06E74">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5634A5" w:rsidRDefault="005634A5">
      <w:pPr>
        <w:spacing w:before="240" w:after="60" w:line="312" w:lineRule="auto"/>
        <w:jc w:val="center"/>
        <w:outlineLvl w:val="1"/>
        <w:rPr>
          <w:rFonts w:ascii="Cambria" w:hAnsi="Cambria"/>
          <w:b/>
          <w:bCs/>
          <w:kern w:val="28"/>
          <w:sz w:val="32"/>
          <w:szCs w:val="32"/>
        </w:rPr>
      </w:pPr>
    </w:p>
    <w:p w:rsidR="005634A5" w:rsidRDefault="005634A5">
      <w:pPr>
        <w:widowControl/>
        <w:jc w:val="left"/>
        <w:rPr>
          <w:rFonts w:asciiTheme="minorEastAsia" w:eastAsiaTheme="minorEastAsia" w:hAnsiTheme="minorEastAsia" w:cs="宋体"/>
          <w:sz w:val="24"/>
        </w:rPr>
      </w:pPr>
    </w:p>
    <w:sectPr w:rsidR="005634A5">
      <w:footerReference w:type="default" r:id="rId14"/>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7B5" w:rsidRDefault="00F417B5">
      <w:r>
        <w:separator/>
      </w:r>
    </w:p>
  </w:endnote>
  <w:endnote w:type="continuationSeparator" w:id="0">
    <w:p w:rsidR="00F417B5" w:rsidRDefault="00F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A06E74">
    <w:pPr>
      <w:pStyle w:val="af4"/>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A06E74">
    <w:pPr>
      <w:pStyle w:val="af4"/>
      <w:framePr w:wrap="around" w:vAnchor="text" w:hAnchor="margin" w:xAlign="right" w:y="1"/>
      <w:rPr>
        <w:rStyle w:val="aff5"/>
      </w:rPr>
    </w:pPr>
    <w:r>
      <w:fldChar w:fldCharType="begin"/>
    </w:r>
    <w:r>
      <w:rPr>
        <w:rStyle w:val="aff5"/>
      </w:rPr>
      <w:instrText xml:space="preserve">PAGE  </w:instrText>
    </w:r>
    <w:r>
      <w:fldChar w:fldCharType="end"/>
    </w:r>
  </w:p>
  <w:p w:rsidR="005634A5" w:rsidRDefault="005634A5">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A06E74">
    <w:pPr>
      <w:pStyle w:val="af4"/>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A06E74">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5634A5" w:rsidRDefault="00A06E74">
                          <w:pPr>
                            <w:pStyle w:val="af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5634A5" w:rsidRDefault="00A06E74">
                    <w:pPr>
                      <w:pStyle w:val="af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7B5" w:rsidRDefault="00F417B5">
      <w:r>
        <w:separator/>
      </w:r>
    </w:p>
  </w:footnote>
  <w:footnote w:type="continuationSeparator" w:id="0">
    <w:p w:rsidR="00F417B5" w:rsidRDefault="00F4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5634A5">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5634A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4A5" w:rsidRDefault="005634A5"/>
  <w:p w:rsidR="005634A5" w:rsidRDefault="005634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67B9"/>
    <w:multiLevelType w:val="singleLevel"/>
    <w:tmpl w:val="026D67B9"/>
    <w:lvl w:ilvl="0">
      <w:start w:val="1"/>
      <w:numFmt w:val="chineseCounting"/>
      <w:suff w:val="nothing"/>
      <w:lvlText w:val="%1、"/>
      <w:lvlJc w:val="left"/>
      <w:rPr>
        <w:rFonts w:hint="eastAsia"/>
      </w:rPr>
    </w:lvl>
  </w:abstractNum>
  <w:abstractNum w:abstractNumId="1" w15:restartNumberingAfterBreak="0">
    <w:nsid w:val="443FEA39"/>
    <w:multiLevelType w:val="singleLevel"/>
    <w:tmpl w:val="443FEA39"/>
    <w:lvl w:ilvl="0">
      <w:start w:val="2"/>
      <w:numFmt w:val="decimal"/>
      <w:lvlText w:val="%1."/>
      <w:lvlJc w:val="left"/>
      <w:pPr>
        <w:tabs>
          <w:tab w:val="left" w:pos="312"/>
        </w:tabs>
      </w:pPr>
    </w:lvl>
  </w:abstractNum>
  <w:abstractNum w:abstractNumId="2"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58F1C484"/>
    <w:multiLevelType w:val="singleLevel"/>
    <w:tmpl w:val="58F1C484"/>
    <w:lvl w:ilvl="0">
      <w:start w:val="2"/>
      <w:numFmt w:val="decimal"/>
      <w:suff w:val="nothing"/>
      <w:lvlText w:val="%1、"/>
      <w:lvlJc w:val="left"/>
    </w:lvl>
  </w:abstractNum>
  <w:abstractNum w:abstractNumId="4"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917"/>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2494"/>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359"/>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5D15"/>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67A73"/>
    <w:rsid w:val="0017141C"/>
    <w:rsid w:val="001720C6"/>
    <w:rsid w:val="0017225E"/>
    <w:rsid w:val="00172275"/>
    <w:rsid w:val="001722B4"/>
    <w:rsid w:val="00173C3C"/>
    <w:rsid w:val="0017415F"/>
    <w:rsid w:val="00174DEF"/>
    <w:rsid w:val="00174FE2"/>
    <w:rsid w:val="0017522A"/>
    <w:rsid w:val="0017591F"/>
    <w:rsid w:val="0017601C"/>
    <w:rsid w:val="001766D4"/>
    <w:rsid w:val="00176ABF"/>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901"/>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2FD1"/>
    <w:rsid w:val="002D36FB"/>
    <w:rsid w:val="002D5D2E"/>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6D4"/>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8F2"/>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16"/>
    <w:rsid w:val="003D7C45"/>
    <w:rsid w:val="003E05A7"/>
    <w:rsid w:val="003E0FF7"/>
    <w:rsid w:val="003E1509"/>
    <w:rsid w:val="003E1D1C"/>
    <w:rsid w:val="003E22D9"/>
    <w:rsid w:val="003E2AE7"/>
    <w:rsid w:val="003E3203"/>
    <w:rsid w:val="003E3461"/>
    <w:rsid w:val="003E3C5E"/>
    <w:rsid w:val="003E3DB1"/>
    <w:rsid w:val="003E41BD"/>
    <w:rsid w:val="003E4513"/>
    <w:rsid w:val="003E4C87"/>
    <w:rsid w:val="003E598B"/>
    <w:rsid w:val="003E5B89"/>
    <w:rsid w:val="003E617C"/>
    <w:rsid w:val="003E7436"/>
    <w:rsid w:val="003F1582"/>
    <w:rsid w:val="003F28F7"/>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411"/>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4A05"/>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6CC"/>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4E8F"/>
    <w:rsid w:val="00546620"/>
    <w:rsid w:val="005466CE"/>
    <w:rsid w:val="005472C3"/>
    <w:rsid w:val="005473FF"/>
    <w:rsid w:val="00547C1E"/>
    <w:rsid w:val="00547EF4"/>
    <w:rsid w:val="00551CDD"/>
    <w:rsid w:val="00551E04"/>
    <w:rsid w:val="00551F1A"/>
    <w:rsid w:val="005529C9"/>
    <w:rsid w:val="00553AEB"/>
    <w:rsid w:val="00554D77"/>
    <w:rsid w:val="0055522F"/>
    <w:rsid w:val="00555394"/>
    <w:rsid w:val="00555A8D"/>
    <w:rsid w:val="00556C62"/>
    <w:rsid w:val="005608DE"/>
    <w:rsid w:val="00560A00"/>
    <w:rsid w:val="005612D1"/>
    <w:rsid w:val="00561F59"/>
    <w:rsid w:val="00561FB5"/>
    <w:rsid w:val="00562319"/>
    <w:rsid w:val="005628CE"/>
    <w:rsid w:val="005634A5"/>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4B04"/>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3A0"/>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364"/>
    <w:rsid w:val="00671984"/>
    <w:rsid w:val="00671CFA"/>
    <w:rsid w:val="00671E81"/>
    <w:rsid w:val="00671F41"/>
    <w:rsid w:val="00672855"/>
    <w:rsid w:val="00673FD6"/>
    <w:rsid w:val="00674557"/>
    <w:rsid w:val="00674EA3"/>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7E9"/>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ECA"/>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050"/>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98"/>
    <w:rsid w:val="007F23B8"/>
    <w:rsid w:val="007F2532"/>
    <w:rsid w:val="007F28A0"/>
    <w:rsid w:val="007F29DD"/>
    <w:rsid w:val="007F324B"/>
    <w:rsid w:val="007F40AD"/>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187"/>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5F08"/>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FDB"/>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364"/>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E1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3DBF"/>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12D"/>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06E74"/>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28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01FE"/>
    <w:rsid w:val="00AD14FC"/>
    <w:rsid w:val="00AD1708"/>
    <w:rsid w:val="00AD270F"/>
    <w:rsid w:val="00AD2F70"/>
    <w:rsid w:val="00AD350E"/>
    <w:rsid w:val="00AD3CB7"/>
    <w:rsid w:val="00AD6685"/>
    <w:rsid w:val="00AD676F"/>
    <w:rsid w:val="00AD693C"/>
    <w:rsid w:val="00AD6E4C"/>
    <w:rsid w:val="00AE2D40"/>
    <w:rsid w:val="00AE2FE7"/>
    <w:rsid w:val="00AE3459"/>
    <w:rsid w:val="00AE4277"/>
    <w:rsid w:val="00AE6240"/>
    <w:rsid w:val="00AE693C"/>
    <w:rsid w:val="00AE70FB"/>
    <w:rsid w:val="00AE7AF2"/>
    <w:rsid w:val="00AF003F"/>
    <w:rsid w:val="00AF2025"/>
    <w:rsid w:val="00AF33A5"/>
    <w:rsid w:val="00AF3693"/>
    <w:rsid w:val="00AF373C"/>
    <w:rsid w:val="00AF40EF"/>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6841"/>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8A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55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0D0"/>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2AC5"/>
    <w:rsid w:val="00D035DD"/>
    <w:rsid w:val="00D038E5"/>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5AC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5B9"/>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07686"/>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BDC"/>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7B5"/>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87696"/>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11548C2"/>
    <w:rsid w:val="11207428"/>
    <w:rsid w:val="11437E33"/>
    <w:rsid w:val="11CA2B5B"/>
    <w:rsid w:val="122A435A"/>
    <w:rsid w:val="128C5A5B"/>
    <w:rsid w:val="12AB0B92"/>
    <w:rsid w:val="12CA302D"/>
    <w:rsid w:val="138D37EE"/>
    <w:rsid w:val="139F6D01"/>
    <w:rsid w:val="13B91FEE"/>
    <w:rsid w:val="147E3FD5"/>
    <w:rsid w:val="14CE3549"/>
    <w:rsid w:val="151B2A92"/>
    <w:rsid w:val="154B17F0"/>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9B58AF"/>
    <w:rsid w:val="1D137A9E"/>
    <w:rsid w:val="1D27191A"/>
    <w:rsid w:val="1D3E188D"/>
    <w:rsid w:val="1D4D2860"/>
    <w:rsid w:val="1D761663"/>
    <w:rsid w:val="1DEC1A26"/>
    <w:rsid w:val="1DFF7AD1"/>
    <w:rsid w:val="1E6E00F8"/>
    <w:rsid w:val="1E9A0BE8"/>
    <w:rsid w:val="1F036681"/>
    <w:rsid w:val="1F1F116E"/>
    <w:rsid w:val="1F67168E"/>
    <w:rsid w:val="20910269"/>
    <w:rsid w:val="210F687D"/>
    <w:rsid w:val="21305330"/>
    <w:rsid w:val="22117EC4"/>
    <w:rsid w:val="22824E3E"/>
    <w:rsid w:val="24BB36A8"/>
    <w:rsid w:val="250B6931"/>
    <w:rsid w:val="25230F0E"/>
    <w:rsid w:val="25906293"/>
    <w:rsid w:val="26494FB8"/>
    <w:rsid w:val="267B7FC8"/>
    <w:rsid w:val="26967001"/>
    <w:rsid w:val="278E5DAE"/>
    <w:rsid w:val="27B27166"/>
    <w:rsid w:val="284F20CB"/>
    <w:rsid w:val="286F52BD"/>
    <w:rsid w:val="289C366A"/>
    <w:rsid w:val="28F2674A"/>
    <w:rsid w:val="28F501AA"/>
    <w:rsid w:val="291C61B9"/>
    <w:rsid w:val="29625210"/>
    <w:rsid w:val="29925C04"/>
    <w:rsid w:val="2A44569F"/>
    <w:rsid w:val="2A8D43F6"/>
    <w:rsid w:val="2AB71E20"/>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1D975D7"/>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133603"/>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8ED49F0"/>
    <w:rsid w:val="59152139"/>
    <w:rsid w:val="594E64F9"/>
    <w:rsid w:val="59BF5730"/>
    <w:rsid w:val="59F459BC"/>
    <w:rsid w:val="5A5A284B"/>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C02799"/>
    <w:rsid w:val="6C360D67"/>
    <w:rsid w:val="6C7D20A3"/>
    <w:rsid w:val="6C954A79"/>
    <w:rsid w:val="6C9D36A1"/>
    <w:rsid w:val="6D1E40AF"/>
    <w:rsid w:val="6D6531D5"/>
    <w:rsid w:val="6E653E9D"/>
    <w:rsid w:val="6F185896"/>
    <w:rsid w:val="6FEA20BC"/>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C714D4"/>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DF53835"/>
    <w:rsid w:val="7E145689"/>
    <w:rsid w:val="7E6F45DE"/>
    <w:rsid w:val="7EDA351D"/>
    <w:rsid w:val="7EE57EAA"/>
    <w:rsid w:val="7EFC2C54"/>
    <w:rsid w:val="7F5F395F"/>
    <w:rsid w:val="7F913875"/>
    <w:rsid w:val="7FA27079"/>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BCC9A"/>
  <w15:docId w15:val="{06D723AE-F381-482A-9C58-D10B2104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a"/>
    <w:next w:val="a"/>
    <w:link w:val="20"/>
    <w:qFormat/>
    <w:pPr>
      <w:keepLines/>
      <w:tabs>
        <w:tab w:val="left" w:pos="432"/>
      </w:tab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
    <w:link w:val="ab"/>
    <w:qFormat/>
    <w:pPr>
      <w:tabs>
        <w:tab w:val="left" w:pos="1500"/>
      </w:tabs>
      <w:spacing w:line="360" w:lineRule="auto"/>
    </w:pPr>
    <w:rPr>
      <w:rFonts w:ascii="宋体" w:hAnsi="宋体"/>
      <w:sz w:val="24"/>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TOC8">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paragraph" w:styleId="25">
    <w:name w:val="Body Text First Indent 2"/>
    <w:basedOn w:val="aa"/>
    <w:unhideWhenUsed/>
    <w:qFormat/>
    <w:pPr>
      <w:ind w:firstLineChars="200" w:firstLine="420"/>
    </w:p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b">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9">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a">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Style13">
    <w:name w:val="_Style 13"/>
    <w:qFormat/>
    <w:pPr>
      <w:spacing w:before="120" w:after="120" w:line="288" w:lineRule="auto"/>
    </w:pPr>
    <w:rPr>
      <w:rFonts w:ascii="Arial" w:eastAsia="等线"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2379</Words>
  <Characters>13562</Characters>
  <Application>Microsoft Office Word</Application>
  <DocSecurity>0</DocSecurity>
  <Lines>113</Lines>
  <Paragraphs>31</Paragraphs>
  <ScaleCrop>false</ScaleCrop>
  <Company>Sky123.Org</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5</cp:revision>
  <cp:lastPrinted>2025-06-27T03:02:00Z</cp:lastPrinted>
  <dcterms:created xsi:type="dcterms:W3CDTF">2025-07-16T01:17:00Z</dcterms:created>
  <dcterms:modified xsi:type="dcterms:W3CDTF">2025-07-24T02:56:00Z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51CB4F0D6DA847ADA46BD32AC096CFDA_13</vt:lpwstr>
  </property>
  <property fmtid="{D5CDD505-2E9C-101B-9397-08002B2CF9AE}" pid="4" name="KSOTemplateDocerSaveRecord">
    <vt:lpwstr>eyJoZGlkIjoiMWJjN2ZlYjVlY2MxOWRkMjQ1ZDdkYjQ2OWFmYmFkNTAiLCJ1c2VySWQiOiI1NTEwMTIxNjQifQ==</vt:lpwstr>
  </property>
</Properties>
</file>