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广安市人民医院</w:t>
      </w:r>
      <w:r>
        <w:rPr>
          <w:rFonts w:hint="eastAsia"/>
          <w:b/>
          <w:sz w:val="32"/>
          <w:szCs w:val="32"/>
          <w:lang w:eastAsia="zh-CN"/>
        </w:rPr>
        <w:t>空调维修</w:t>
      </w:r>
      <w:r>
        <w:rPr>
          <w:rFonts w:hint="eastAsia"/>
          <w:b/>
          <w:sz w:val="32"/>
          <w:szCs w:val="32"/>
        </w:rPr>
        <w:t>材料</w:t>
      </w:r>
      <w:r>
        <w:rPr>
          <w:rFonts w:hint="eastAsia"/>
          <w:b/>
          <w:sz w:val="32"/>
          <w:szCs w:val="32"/>
          <w:lang w:eastAsia="zh-CN"/>
        </w:rPr>
        <w:t>采购</w:t>
      </w:r>
      <w:r>
        <w:rPr>
          <w:rFonts w:hint="eastAsia"/>
          <w:b/>
          <w:sz w:val="32"/>
          <w:szCs w:val="32"/>
        </w:rPr>
        <w:t>要求</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本项目将采取竞争性报价的方式确定中标单位，现将该项目的有关情况及要求如下：</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一、参加竞争性报价的资格条件</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Theme="minorEastAsia"/>
          <w:sz w:val="28"/>
          <w:szCs w:val="28"/>
          <w:lang w:eastAsia="zh-CN"/>
        </w:rPr>
      </w:pPr>
      <w:r>
        <w:rPr>
          <w:rFonts w:hint="eastAsia"/>
          <w:sz w:val="28"/>
          <w:szCs w:val="28"/>
        </w:rPr>
        <w:t>1、</w:t>
      </w:r>
      <w:r>
        <w:rPr>
          <w:rFonts w:hint="eastAsia"/>
          <w:sz w:val="28"/>
          <w:szCs w:val="28"/>
          <w:lang w:eastAsia="zh-CN"/>
        </w:rPr>
        <w:t>相关</w:t>
      </w:r>
      <w:r>
        <w:rPr>
          <w:rFonts w:hint="eastAsia"/>
          <w:sz w:val="28"/>
          <w:szCs w:val="28"/>
        </w:rPr>
        <w:t>证照</w:t>
      </w:r>
      <w:r>
        <w:rPr>
          <w:rFonts w:hint="eastAsia"/>
          <w:sz w:val="28"/>
          <w:szCs w:val="28"/>
          <w:lang w:eastAsia="zh-CN"/>
        </w:rPr>
        <w:t>原件及复印件</w:t>
      </w:r>
      <w:r>
        <w:rPr>
          <w:rFonts w:hint="eastAsia"/>
          <w:sz w:val="28"/>
          <w:szCs w:val="28"/>
        </w:rPr>
        <w:t>（营业执照、税务登记证、组织机构代码证等相关证件）</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2、经营范围符合本次招标的内容（</w:t>
      </w:r>
      <w:r>
        <w:rPr>
          <w:rFonts w:hint="eastAsia"/>
          <w:sz w:val="28"/>
          <w:szCs w:val="28"/>
          <w:lang w:eastAsia="zh-CN"/>
        </w:rPr>
        <w:t>制冷设备、配件</w:t>
      </w:r>
      <w:r>
        <w:rPr>
          <w:rFonts w:hint="eastAsia"/>
          <w:sz w:val="28"/>
          <w:szCs w:val="28"/>
        </w:rPr>
        <w:t>等）。</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被授权人参加投标的须提供法定代表人授权委托书原件和被授权人身份证原件及复印件；若法定代表人参加投标的只须提供本人身份证原件及复印件</w:t>
      </w:r>
      <w:r>
        <w:rPr>
          <w:rFonts w:hint="eastAsia"/>
          <w:color w:val="auto"/>
          <w:sz w:val="28"/>
          <w:szCs w:val="28"/>
          <w:lang w:eastAsia="zh-CN"/>
        </w:rPr>
        <w:t>。</w:t>
      </w:r>
      <w:r>
        <w:rPr>
          <w:rFonts w:hint="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eastAsiaTheme="minorEastAsia"/>
          <w:color w:val="auto"/>
          <w:sz w:val="28"/>
          <w:szCs w:val="28"/>
          <w:lang w:eastAsia="zh-CN"/>
        </w:rPr>
      </w:pPr>
      <w:r>
        <w:rPr>
          <w:rFonts w:hint="eastAsia"/>
          <w:color w:val="auto"/>
          <w:sz w:val="28"/>
          <w:szCs w:val="28"/>
          <w:lang w:eastAsia="zh-CN"/>
        </w:rPr>
        <w:t>以上复印件需加盖鲜章。</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二、范围及内容</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1、要求供货时间：</w:t>
      </w:r>
      <w:r>
        <w:rPr>
          <w:rFonts w:hint="eastAsia"/>
          <w:sz w:val="28"/>
          <w:szCs w:val="28"/>
          <w:lang w:eastAsia="zh-CN"/>
        </w:rPr>
        <w:t>二</w:t>
      </w:r>
      <w:r>
        <w:rPr>
          <w:rFonts w:hint="eastAsia"/>
          <w:sz w:val="28"/>
          <w:szCs w:val="28"/>
        </w:rPr>
        <w:t>年（具体时间由甲方需求定）。</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2、供货地点：广安市人民医院院内。</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3、最终报价金额限定</w:t>
      </w:r>
      <w:r>
        <w:rPr>
          <w:rFonts w:hint="eastAsia"/>
          <w:sz w:val="28"/>
          <w:szCs w:val="28"/>
          <w:lang w:val="en-US" w:eastAsia="zh-CN"/>
        </w:rPr>
        <w:t>5.28</w:t>
      </w:r>
      <w:r>
        <w:rPr>
          <w:rFonts w:hint="eastAsia"/>
          <w:sz w:val="28"/>
          <w:szCs w:val="28"/>
          <w:lang w:eastAsia="zh-CN"/>
        </w:rPr>
        <w:t>万</w:t>
      </w:r>
      <w:r>
        <w:rPr>
          <w:rFonts w:hint="eastAsia"/>
          <w:sz w:val="28"/>
          <w:szCs w:val="28"/>
        </w:rPr>
        <w:t>元/年以内，最终结算按实际数量*</w:t>
      </w:r>
      <w:r>
        <w:rPr>
          <w:rFonts w:hint="eastAsia"/>
          <w:sz w:val="28"/>
          <w:szCs w:val="28"/>
          <w:lang w:eastAsia="zh-CN"/>
        </w:rPr>
        <w:t>中标</w:t>
      </w:r>
      <w:r>
        <w:rPr>
          <w:rFonts w:hint="eastAsia"/>
          <w:sz w:val="28"/>
          <w:szCs w:val="28"/>
        </w:rPr>
        <w:t>单价结算。</w:t>
      </w:r>
      <w:r>
        <w:rPr>
          <w:rFonts w:hint="eastAsia"/>
          <w:sz w:val="28"/>
          <w:szCs w:val="28"/>
          <w:lang w:eastAsia="zh-CN"/>
        </w:rPr>
        <w:t>中标方</w:t>
      </w:r>
      <w:r>
        <w:rPr>
          <w:rFonts w:hint="eastAsia"/>
          <w:sz w:val="28"/>
          <w:szCs w:val="28"/>
        </w:rPr>
        <w:t>提供正规发票给</w:t>
      </w:r>
      <w:r>
        <w:rPr>
          <w:rFonts w:hint="eastAsia"/>
          <w:sz w:val="28"/>
          <w:szCs w:val="28"/>
          <w:lang w:eastAsia="zh-CN"/>
        </w:rPr>
        <w:t>购买方</w:t>
      </w:r>
      <w:r>
        <w:rPr>
          <w:rFonts w:hint="eastAsia"/>
          <w:sz w:val="28"/>
          <w:szCs w:val="28"/>
        </w:rPr>
        <w:t>，</w:t>
      </w:r>
      <w:r>
        <w:rPr>
          <w:rFonts w:hint="eastAsia"/>
          <w:sz w:val="28"/>
          <w:szCs w:val="28"/>
          <w:lang w:eastAsia="zh-CN"/>
        </w:rPr>
        <w:t>购买方</w:t>
      </w:r>
      <w:r>
        <w:rPr>
          <w:rFonts w:hint="eastAsia"/>
          <w:sz w:val="28"/>
          <w:szCs w:val="28"/>
        </w:rPr>
        <w:t>核对无误后按流程报账支付。</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三、报价要求：</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1、投标方按照报价表格密封报价，加盖公章，派代表参加现场开标。</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2、报价包含税费、运输费及售后服务等费用。</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3、报价提交后，不得撤回，不得更改。</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4、报价表填写及评标方法：必须密封报价，价低者中标；出现最低报价相同的，再次现场报价，价低者得；不密封或无盖公章作无效投标处理。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sz w:val="28"/>
          <w:szCs w:val="28"/>
        </w:rPr>
      </w:pPr>
      <w:r>
        <w:rPr>
          <w:rFonts w:hint="eastAsia"/>
          <w:sz w:val="28"/>
          <w:szCs w:val="28"/>
        </w:rPr>
        <w:t>四：报价清单（见附件</w:t>
      </w:r>
      <w:r>
        <w:rPr>
          <w:rFonts w:hint="eastAsia"/>
          <w:sz w:val="28"/>
          <w:szCs w:val="28"/>
          <w:lang w:eastAsia="zh-CN"/>
        </w:rPr>
        <w:t>一</w:t>
      </w:r>
      <w:r>
        <w:rPr>
          <w:rFonts w:hint="eastAsia"/>
          <w:sz w:val="28"/>
          <w:szCs w:val="28"/>
        </w:rPr>
        <w:t>）</w:t>
      </w:r>
    </w:p>
    <w:p>
      <w:pPr>
        <w:rPr>
          <w:rFonts w:hint="eastAsia" w:ascii="宋体" w:hAnsi="宋体" w:eastAsia="宋体" w:cs="宋体"/>
          <w:b/>
          <w:bCs/>
          <w:i w:val="0"/>
          <w:iCs w:val="0"/>
          <w:color w:val="000000"/>
          <w:kern w:val="0"/>
          <w:sz w:val="28"/>
          <w:szCs w:val="28"/>
          <w:u w:val="none"/>
          <w:lang w:val="en-US" w:eastAsia="zh-CN" w:bidi="ar"/>
        </w:rPr>
        <w:sectPr>
          <w:pgSz w:w="11906" w:h="16838"/>
          <w:pgMar w:top="1440" w:right="1803" w:bottom="1440" w:left="1803" w:header="851" w:footer="992" w:gutter="0"/>
          <w:cols w:space="0" w:num="1"/>
          <w:rtlGutter w:val="0"/>
          <w:docGrid w:type="lines" w:linePitch="319" w:charSpace="0"/>
        </w:sectPr>
      </w:pPr>
    </w:p>
    <w:p>
      <w:pPr>
        <w:jc w:val="center"/>
        <w:rPr>
          <w:rFonts w:hint="eastAsia"/>
          <w:sz w:val="28"/>
          <w:szCs w:val="28"/>
          <w:lang w:eastAsia="zh-CN"/>
        </w:rPr>
      </w:pPr>
      <w:r>
        <w:rPr>
          <w:rFonts w:hint="eastAsia" w:ascii="宋体" w:hAnsi="宋体" w:eastAsia="宋体" w:cs="宋体"/>
          <w:b/>
          <w:bCs/>
          <w:i w:val="0"/>
          <w:iCs w:val="0"/>
          <w:color w:val="000000"/>
          <w:kern w:val="0"/>
          <w:sz w:val="28"/>
          <w:szCs w:val="28"/>
          <w:u w:val="none"/>
          <w:lang w:val="en-US" w:eastAsia="zh-CN" w:bidi="ar"/>
        </w:rPr>
        <w:t>附件一：</w:t>
      </w:r>
      <w:r>
        <w:rPr>
          <w:rFonts w:hint="eastAsia" w:ascii="宋体" w:hAnsi="宋体" w:eastAsia="宋体" w:cs="宋体"/>
          <w:b/>
          <w:bCs/>
          <w:color w:val="000000"/>
          <w:sz w:val="28"/>
          <w:szCs w:val="28"/>
        </w:rPr>
        <w:t>广安市人民医院</w:t>
      </w:r>
      <w:r>
        <w:rPr>
          <w:rFonts w:hint="eastAsia" w:ascii="宋体" w:hAnsi="宋体" w:eastAsia="宋体" w:cs="宋体"/>
          <w:b/>
          <w:bCs/>
          <w:color w:val="000000"/>
          <w:sz w:val="28"/>
          <w:szCs w:val="28"/>
          <w:lang w:eastAsia="zh-CN"/>
        </w:rPr>
        <w:t>空调</w:t>
      </w:r>
      <w:r>
        <w:rPr>
          <w:rFonts w:hint="eastAsia" w:ascii="宋体" w:hAnsi="宋体" w:eastAsia="宋体" w:cs="宋体"/>
          <w:b/>
          <w:bCs/>
          <w:color w:val="000000"/>
          <w:sz w:val="28"/>
          <w:szCs w:val="28"/>
        </w:rPr>
        <w:t>维修材料投标报价清单</w:t>
      </w:r>
    </w:p>
    <w:tbl>
      <w:tblPr>
        <w:tblStyle w:val="4"/>
        <w:tblW w:w="11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9"/>
        <w:gridCol w:w="2293"/>
        <w:gridCol w:w="898"/>
        <w:gridCol w:w="1111"/>
        <w:gridCol w:w="1074"/>
        <w:gridCol w:w="1247"/>
        <w:gridCol w:w="1247"/>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0"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000000"/>
                <w:sz w:val="18"/>
                <w:szCs w:val="18"/>
              </w:rPr>
              <w:t>最高限价    (单价：元）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color w:val="000000"/>
                <w:sz w:val="18"/>
                <w:szCs w:val="18"/>
                <w:lang w:val="en-US" w:eastAsia="zh-CN"/>
              </w:rPr>
              <w:t>预估</w:t>
            </w:r>
            <w:r>
              <w:rPr>
                <w:rFonts w:hint="eastAsia" w:ascii="宋体" w:hAnsi="宋体" w:eastAsia="宋体" w:cs="宋体"/>
                <w:color w:val="000000"/>
                <w:sz w:val="18"/>
                <w:szCs w:val="18"/>
                <w:lang w:val="en-US" w:eastAsia="zh-CN"/>
              </w:rPr>
              <w:br w:type="textWrapping"/>
            </w:r>
            <w:r>
              <w:rPr>
                <w:rFonts w:hint="eastAsia" w:ascii="宋体" w:hAnsi="宋体" w:eastAsia="宋体" w:cs="宋体"/>
                <w:color w:val="000000"/>
                <w:sz w:val="18"/>
                <w:szCs w:val="18"/>
                <w:lang w:val="en-US" w:eastAsia="zh-CN"/>
              </w:rPr>
              <w:t>年用量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color w:val="000000"/>
                <w:sz w:val="18"/>
                <w:szCs w:val="18"/>
              </w:rPr>
              <w:t>最高限价         (小计：元）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color w:val="000000"/>
                <w:sz w:val="18"/>
                <w:szCs w:val="18"/>
              </w:rPr>
              <w:t>投标单价           （元）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bookmarkStart w:id="0" w:name="_GoBack"/>
            <w:r>
              <w:rPr>
                <w:rFonts w:hint="eastAsia" w:ascii="宋体" w:hAnsi="宋体" w:eastAsia="宋体" w:cs="宋体"/>
                <w:color w:val="000000"/>
                <w:sz w:val="18"/>
                <w:szCs w:val="18"/>
                <w:lang w:eastAsia="zh-CN"/>
              </w:rPr>
              <w:t>投标</w:t>
            </w:r>
            <w:r>
              <w:rPr>
                <w:rFonts w:hint="eastAsia" w:ascii="宋体" w:hAnsi="宋体" w:eastAsia="宋体" w:cs="宋体"/>
                <w:color w:val="000000"/>
                <w:sz w:val="18"/>
                <w:szCs w:val="18"/>
              </w:rPr>
              <w:t>小计          （元）</w:t>
            </w:r>
          </w:p>
          <w:bookmarkEnd w:id="0"/>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美的水机线控器</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双达橡胶平板黄胶</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8L</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排气扇（铜芯）</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300*300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除藻剂（III）</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3.785L康星</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盘管电机</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16.8cm+15cm（格力）</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盘管电机</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HC18CE231（开利）</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美的线控器</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KJP—90D/BK</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永-PVC绝缘胶带</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48mm*7.3m</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橡胶保温管</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30*76</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橡胶保温管</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橡胶保温板</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1.5m*8m*1.5cm</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金属软接</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金属软接</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全径铜球阀</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翅片清洗剂</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感应开关</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color w:val="000000"/>
                <w:sz w:val="24"/>
                <w:szCs w:val="24"/>
              </w:rPr>
              <w:t>360℃ Infrared Motion Sensor</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ABS出风口</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393*200(内孔)</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410*210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530*130(开孔)</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600*200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660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6" w:hRule="atLeast"/>
          <w:jc w:val="center"/>
        </w:trPr>
        <w:tc>
          <w:tcPr>
            <w:tcW w:w="27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118*745</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jc w:val="center"/>
        </w:trPr>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年合计：元</w:t>
            </w:r>
          </w:p>
        </w:tc>
        <w:tc>
          <w:tcPr>
            <w:tcW w:w="2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52840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rPr>
          <w:rFonts w:hint="eastAsia"/>
          <w:sz w:val="28"/>
          <w:szCs w:val="28"/>
          <w:lang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3NmRjMzMxZWQ4ZDU5Zjc5NDJjNjQxNWVlY2Q2YWYifQ=="/>
  </w:docVars>
  <w:rsids>
    <w:rsidRoot w:val="00B50808"/>
    <w:rsid w:val="00205498"/>
    <w:rsid w:val="00447F8F"/>
    <w:rsid w:val="006D6B3B"/>
    <w:rsid w:val="0073602C"/>
    <w:rsid w:val="00B50808"/>
    <w:rsid w:val="04BB2B23"/>
    <w:rsid w:val="12185A58"/>
    <w:rsid w:val="19F02EFF"/>
    <w:rsid w:val="1E8F7D3F"/>
    <w:rsid w:val="215154DC"/>
    <w:rsid w:val="22294C58"/>
    <w:rsid w:val="2B0A2501"/>
    <w:rsid w:val="38CF7A3C"/>
    <w:rsid w:val="3D714C6E"/>
    <w:rsid w:val="3E9C7FCF"/>
    <w:rsid w:val="434D1C03"/>
    <w:rsid w:val="46FA3A85"/>
    <w:rsid w:val="481B3238"/>
    <w:rsid w:val="518D70BD"/>
    <w:rsid w:val="57885DE5"/>
    <w:rsid w:val="5A397E1A"/>
    <w:rsid w:val="5A601E9A"/>
    <w:rsid w:val="5B43547A"/>
    <w:rsid w:val="5E1B45C5"/>
    <w:rsid w:val="61AE798F"/>
    <w:rsid w:val="6A7A2C53"/>
    <w:rsid w:val="6AC364B9"/>
    <w:rsid w:val="6BEE37AA"/>
    <w:rsid w:val="6C40252E"/>
    <w:rsid w:val="6D363F02"/>
    <w:rsid w:val="722A4E16"/>
    <w:rsid w:val="76B61368"/>
    <w:rsid w:val="778D031B"/>
    <w:rsid w:val="78CA795E"/>
    <w:rsid w:val="7B76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771</Words>
  <Characters>1014</Characters>
  <Lines>2</Lines>
  <Paragraphs>1</Paragraphs>
  <TotalTime>1</TotalTime>
  <ScaleCrop>false</ScaleCrop>
  <LinksUpToDate>false</LinksUpToDate>
  <CharactersWithSpaces>1052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2021-06-17T07:25:00Z</dcterms:created>
  <dc:creator>Lenovo</dc:creator>
  <cp:lastModifiedBy>Administrator</cp:lastModifiedBy>
  <cp:lastPrinted>2022-07-26T06:35:22Z</cp:lastPrinted>
  <dcterms:modified xsi:type="dcterms:W3CDTF">2022-07-26T06:39:42Z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C2A063182F214AD1B3473D54DFA89A5A</vt:lpwstr>
  </property>
</Properties>
</file>