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9C8" w:rsidRDefault="00172290">
      <w:pPr>
        <w:pStyle w:val="a7"/>
        <w:ind w:firstLineChars="0" w:firstLine="0"/>
      </w:pPr>
      <w:r>
        <w:rPr>
          <w:rFonts w:hint="eastAsia"/>
        </w:rPr>
        <w:t>广安市人民医院门诊一至四楼公共厕所翻修项目相关要求</w:t>
      </w:r>
    </w:p>
    <w:p w:rsidR="004209C8" w:rsidRDefault="00172290">
      <w:pPr>
        <w:ind w:firstLine="640"/>
        <w:rPr>
          <w:rFonts w:ascii="仿宋" w:hAnsi="仿宋"/>
          <w:szCs w:val="32"/>
        </w:rPr>
      </w:pPr>
      <w:r>
        <w:rPr>
          <w:rFonts w:hint="eastAsia"/>
        </w:rPr>
        <w:t>为提升患者就医体验，改善就医环境，拟对门诊一至四楼公共厕所进行翻修</w:t>
      </w:r>
      <w:r>
        <w:rPr>
          <w:rFonts w:ascii="仿宋" w:hAnsi="仿宋" w:hint="eastAsia"/>
          <w:szCs w:val="32"/>
        </w:rPr>
        <w:t>，经评审该项目招标控制价为</w:t>
      </w:r>
      <w:r>
        <w:rPr>
          <w:rFonts w:ascii="仿宋" w:hAnsi="仿宋" w:hint="eastAsia"/>
          <w:szCs w:val="32"/>
        </w:rPr>
        <w:t>310</w:t>
      </w:r>
      <w:r>
        <w:rPr>
          <w:rFonts w:ascii="仿宋" w:hAnsi="仿宋" w:hint="eastAsia"/>
          <w:szCs w:val="32"/>
        </w:rPr>
        <w:t>000.00</w:t>
      </w:r>
      <w:r>
        <w:rPr>
          <w:rFonts w:ascii="仿宋" w:hAnsi="仿宋" w:hint="eastAsia"/>
          <w:szCs w:val="32"/>
        </w:rPr>
        <w:t>元，现申请采购。</w:t>
      </w:r>
    </w:p>
    <w:p w:rsidR="004209C8" w:rsidRDefault="00172290">
      <w:pPr>
        <w:pStyle w:val="1"/>
      </w:pPr>
      <w:r>
        <w:rPr>
          <w:rFonts w:hint="eastAsia"/>
        </w:rPr>
        <w:t>一、招标项目主要内容基本信息</w:t>
      </w:r>
    </w:p>
    <w:p w:rsidR="004209C8" w:rsidRDefault="00172290">
      <w:pPr>
        <w:ind w:firstLine="640"/>
      </w:pPr>
      <w:r>
        <w:rPr>
          <w:rFonts w:hint="eastAsia"/>
        </w:rPr>
        <w:t>项目地点：广安市人民医院</w:t>
      </w:r>
      <w:r>
        <w:rPr>
          <w:rFonts w:hint="eastAsia"/>
        </w:rPr>
        <w:t>门诊</w:t>
      </w:r>
      <w:r>
        <w:rPr>
          <w:rFonts w:hint="eastAsia"/>
        </w:rPr>
        <w:t>大楼</w:t>
      </w:r>
    </w:p>
    <w:p w:rsidR="004209C8" w:rsidRDefault="00172290">
      <w:pPr>
        <w:ind w:firstLine="640"/>
      </w:pPr>
      <w:r>
        <w:rPr>
          <w:rFonts w:hint="eastAsia"/>
        </w:rPr>
        <w:t>主要内容：包括拆除工程、</w:t>
      </w:r>
      <w:r>
        <w:rPr>
          <w:rFonts w:hint="eastAsia"/>
        </w:rPr>
        <w:t>天棚地面墙柱装饰装修、洁具灯具排风扇等安装工程</w:t>
      </w:r>
      <w:r>
        <w:rPr>
          <w:rFonts w:hint="eastAsia"/>
        </w:rPr>
        <w:t>，详情见附件清单，本次招标包含工程清单所有内容。</w:t>
      </w:r>
    </w:p>
    <w:p w:rsidR="004209C8" w:rsidRDefault="00172290">
      <w:pPr>
        <w:ind w:firstLine="640"/>
      </w:pPr>
      <w:r>
        <w:rPr>
          <w:rFonts w:hint="eastAsia"/>
        </w:rPr>
        <w:t>结算方式：项目完成竣工验收后，需提供项目结算清单，经审计后按实际工程量进行结算。</w:t>
      </w:r>
    </w:p>
    <w:p w:rsidR="004209C8" w:rsidRDefault="00172290">
      <w:pPr>
        <w:ind w:firstLine="640"/>
      </w:pPr>
      <w:r>
        <w:rPr>
          <w:rFonts w:hint="eastAsia"/>
        </w:rPr>
        <w:t>本项目中标后与医院签订固定单价合同。</w:t>
      </w:r>
    </w:p>
    <w:p w:rsidR="004209C8" w:rsidRDefault="00172290">
      <w:pPr>
        <w:pStyle w:val="1"/>
      </w:pPr>
      <w:r>
        <w:rPr>
          <w:rFonts w:hint="eastAsia"/>
        </w:rPr>
        <w:t>二、工期</w:t>
      </w:r>
    </w:p>
    <w:p w:rsidR="004209C8" w:rsidRDefault="00172290">
      <w:pPr>
        <w:ind w:firstLine="640"/>
      </w:pPr>
      <w:r>
        <w:rPr>
          <w:rFonts w:hint="eastAsia"/>
        </w:rPr>
        <w:t>招标人发出书面开工通知后</w:t>
      </w:r>
      <w:r>
        <w:rPr>
          <w:rFonts w:hint="eastAsia"/>
        </w:rPr>
        <w:t>45</w:t>
      </w:r>
      <w:r>
        <w:rPr>
          <w:rFonts w:hint="eastAsia"/>
        </w:rPr>
        <w:t>个日历天。</w:t>
      </w:r>
    </w:p>
    <w:p w:rsidR="004209C8" w:rsidRDefault="00172290">
      <w:pPr>
        <w:pStyle w:val="1"/>
      </w:pPr>
      <w:r>
        <w:rPr>
          <w:rFonts w:hint="eastAsia"/>
        </w:rPr>
        <w:t>三、投标人资质要求</w:t>
      </w:r>
    </w:p>
    <w:p w:rsidR="004209C8" w:rsidRDefault="00172290">
      <w:pPr>
        <w:ind w:firstLine="640"/>
        <w:rPr>
          <w:sz w:val="23"/>
          <w:szCs w:val="23"/>
        </w:rPr>
      </w:pPr>
      <w:r>
        <w:rPr>
          <w:rFonts w:hint="eastAsia"/>
        </w:rPr>
        <w:t>本次招标要求投标人具有：独立法人资格和相应经营范围；能提供相应货物；拟投入本工程的设备应符合国家相应技术标准和技能环保标准，并在人员、设备、资金等方面具有相应的施工能力。</w:t>
      </w:r>
    </w:p>
    <w:p w:rsidR="004209C8" w:rsidRDefault="00172290">
      <w:pPr>
        <w:pStyle w:val="1"/>
      </w:pPr>
      <w:r>
        <w:rPr>
          <w:rFonts w:hint="eastAsia"/>
        </w:rPr>
        <w:t>五、付款方式</w:t>
      </w:r>
    </w:p>
    <w:p w:rsidR="004209C8" w:rsidRDefault="00172290">
      <w:pPr>
        <w:ind w:firstLine="640"/>
        <w:rPr>
          <w:sz w:val="23"/>
          <w:szCs w:val="23"/>
        </w:rPr>
      </w:pPr>
      <w:r>
        <w:rPr>
          <w:rFonts w:hint="eastAsia"/>
        </w:rPr>
        <w:t>竣工验收合格后，拨付合同暂估价总价的</w:t>
      </w:r>
      <w:r>
        <w:rPr>
          <w:rFonts w:hint="eastAsia"/>
        </w:rPr>
        <w:t>80%</w:t>
      </w:r>
      <w:r>
        <w:rPr>
          <w:rFonts w:hint="eastAsia"/>
        </w:rPr>
        <w:t>；经审计</w:t>
      </w:r>
      <w:r>
        <w:rPr>
          <w:rFonts w:hint="eastAsia"/>
        </w:rPr>
        <w:lastRenderedPageBreak/>
        <w:t>完成后拨付扣除结算总价</w:t>
      </w:r>
      <w:r>
        <w:rPr>
          <w:rFonts w:hint="eastAsia"/>
        </w:rPr>
        <w:t>3</w:t>
      </w:r>
      <w:r>
        <w:rPr>
          <w:rFonts w:hint="eastAsia"/>
        </w:rPr>
        <w:t>％质保金后的剩余部分。质保金从竣工验收合格之日起</w:t>
      </w:r>
      <w:r>
        <w:rPr>
          <w:rFonts w:hint="eastAsia"/>
        </w:rPr>
        <w:t>365</w:t>
      </w:r>
      <w:r>
        <w:rPr>
          <w:rFonts w:hint="eastAsia"/>
        </w:rPr>
        <w:t>日历天后支付。</w:t>
      </w:r>
    </w:p>
    <w:p w:rsidR="004209C8" w:rsidRDefault="00172290">
      <w:pPr>
        <w:ind w:firstLine="640"/>
        <w:rPr>
          <w:sz w:val="23"/>
          <w:szCs w:val="23"/>
        </w:rPr>
      </w:pPr>
      <w:r>
        <w:rPr>
          <w:rFonts w:hint="eastAsia"/>
        </w:rPr>
        <w:t>投标人中标后需向我院缴纳履约保证金：中标价的</w:t>
      </w:r>
      <w:r>
        <w:rPr>
          <w:rFonts w:hint="eastAsia"/>
        </w:rPr>
        <w:t>10%</w:t>
      </w:r>
      <w:r>
        <w:rPr>
          <w:rFonts w:hint="eastAsia"/>
        </w:rPr>
        <w:t>，竣工验收后格后退还。</w:t>
      </w:r>
    </w:p>
    <w:p w:rsidR="004209C8" w:rsidRDefault="00172290">
      <w:pPr>
        <w:pStyle w:val="1"/>
      </w:pPr>
      <w:r>
        <w:rPr>
          <w:rFonts w:hint="eastAsia"/>
        </w:rPr>
        <w:t>六、其他要求：</w:t>
      </w:r>
    </w:p>
    <w:p w:rsidR="004209C8" w:rsidRDefault="00172290">
      <w:pPr>
        <w:ind w:firstLine="640"/>
      </w:pPr>
      <w:r>
        <w:rPr>
          <w:rFonts w:hint="eastAsia"/>
        </w:rPr>
        <w:t>1</w:t>
      </w:r>
      <w:r>
        <w:rPr>
          <w:rFonts w:hint="eastAsia"/>
        </w:rPr>
        <w:t>、特种作业人员须持证方可上岗操</w:t>
      </w:r>
      <w:r>
        <w:rPr>
          <w:rFonts w:hint="eastAsia"/>
        </w:rPr>
        <w:t>作，并严格遵守消防安全规定。电气焊作业必须符合《焊接与切割安全》（</w:t>
      </w:r>
      <w:r>
        <w:rPr>
          <w:rFonts w:hint="eastAsia"/>
        </w:rPr>
        <w:t>GB9448</w:t>
      </w:r>
      <w:r>
        <w:rPr>
          <w:rFonts w:hint="eastAsia"/>
        </w:rPr>
        <w:t>）相关要求。现场必须配备足够数量的灭火器材随时备用。动火作业完成后要清理现场，确保不遗留安全隐患。</w:t>
      </w:r>
    </w:p>
    <w:p w:rsidR="00537479" w:rsidRDefault="00537479">
      <w:pPr>
        <w:ind w:firstLine="640"/>
      </w:pPr>
      <w:r w:rsidRPr="00537479">
        <w:rPr>
          <w:rFonts w:hint="eastAsia"/>
        </w:rPr>
        <w:t>2</w:t>
      </w:r>
      <w:r w:rsidRPr="00537479">
        <w:rPr>
          <w:rFonts w:hint="eastAsia"/>
        </w:rPr>
        <w:t>、开标时需按照招标公告中附件提供的工程量清单提供符合国家相关规定的报价清单</w:t>
      </w:r>
      <w:r w:rsidRPr="00537479">
        <w:rPr>
          <w:rFonts w:hint="eastAsia"/>
        </w:rPr>
        <w:t>(</w:t>
      </w:r>
      <w:r w:rsidRPr="00537479">
        <w:rPr>
          <w:rFonts w:hint="eastAsia"/>
        </w:rPr>
        <w:t>投标人签字盖章、密封包装</w:t>
      </w:r>
      <w:r w:rsidRPr="00537479">
        <w:rPr>
          <w:rFonts w:hint="eastAsia"/>
        </w:rPr>
        <w:t>)</w:t>
      </w:r>
      <w:r w:rsidRPr="00537479">
        <w:rPr>
          <w:rFonts w:hint="eastAsia"/>
        </w:rPr>
        <w:t>，结算金额依据审计后的实际工程量进行结算。</w:t>
      </w:r>
    </w:p>
    <w:p w:rsidR="004209C8" w:rsidRDefault="00172290">
      <w:pPr>
        <w:ind w:firstLine="640"/>
        <w:rPr>
          <w:sz w:val="23"/>
          <w:szCs w:val="23"/>
        </w:rPr>
      </w:pPr>
      <w:bookmarkStart w:id="0" w:name="_GoBack"/>
      <w:bookmarkEnd w:id="0"/>
      <w:r>
        <w:rPr>
          <w:rFonts w:hint="eastAsia"/>
        </w:rPr>
        <w:t>3</w:t>
      </w:r>
      <w:r>
        <w:rPr>
          <w:rFonts w:hint="eastAsia"/>
        </w:rPr>
        <w:t>、中标方应严格遵守《施工人员安全管理办法》和《安全文明施工的相关条例》，与甲方签订《施工安全责任协议书》，详情见附件。</w:t>
      </w:r>
    </w:p>
    <w:p w:rsidR="004209C8" w:rsidRDefault="004209C8">
      <w:pPr>
        <w:ind w:firstLine="640"/>
      </w:pPr>
    </w:p>
    <w:sectPr w:rsidR="004209C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290" w:rsidRDefault="00172290">
      <w:pPr>
        <w:spacing w:line="240" w:lineRule="auto"/>
        <w:ind w:firstLine="640"/>
      </w:pPr>
      <w:r>
        <w:separator/>
      </w:r>
    </w:p>
  </w:endnote>
  <w:endnote w:type="continuationSeparator" w:id="0">
    <w:p w:rsidR="00172290" w:rsidRDefault="0017229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C8" w:rsidRDefault="004209C8">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C8" w:rsidRDefault="004209C8">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C8" w:rsidRDefault="004209C8">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290" w:rsidRDefault="00172290">
      <w:pPr>
        <w:spacing w:line="240" w:lineRule="auto"/>
        <w:ind w:firstLine="640"/>
      </w:pPr>
      <w:r>
        <w:separator/>
      </w:r>
    </w:p>
  </w:footnote>
  <w:footnote w:type="continuationSeparator" w:id="0">
    <w:p w:rsidR="00172290" w:rsidRDefault="00172290">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C8" w:rsidRDefault="004209C8">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C8" w:rsidRDefault="004209C8">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C8" w:rsidRDefault="004209C8">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NjZhYTQyODU5NzZkODkyYjAyZmQ0YTllNjIxNmEifQ=="/>
  </w:docVars>
  <w:rsids>
    <w:rsidRoot w:val="00F333A1"/>
    <w:rsid w:val="00046EC6"/>
    <w:rsid w:val="00064B51"/>
    <w:rsid w:val="000D3622"/>
    <w:rsid w:val="000D7B43"/>
    <w:rsid w:val="000E4838"/>
    <w:rsid w:val="00115D7F"/>
    <w:rsid w:val="00125F10"/>
    <w:rsid w:val="001432D2"/>
    <w:rsid w:val="001567A1"/>
    <w:rsid w:val="00161282"/>
    <w:rsid w:val="0016426B"/>
    <w:rsid w:val="00172290"/>
    <w:rsid w:val="00176C7D"/>
    <w:rsid w:val="0019264A"/>
    <w:rsid w:val="001C3562"/>
    <w:rsid w:val="001C4485"/>
    <w:rsid w:val="002F2B1A"/>
    <w:rsid w:val="003A4305"/>
    <w:rsid w:val="003A7392"/>
    <w:rsid w:val="004209C8"/>
    <w:rsid w:val="00424BD8"/>
    <w:rsid w:val="00425D08"/>
    <w:rsid w:val="004430F6"/>
    <w:rsid w:val="0046114D"/>
    <w:rsid w:val="004A0052"/>
    <w:rsid w:val="004A7422"/>
    <w:rsid w:val="004C0FB0"/>
    <w:rsid w:val="004F60C1"/>
    <w:rsid w:val="00537479"/>
    <w:rsid w:val="0060536E"/>
    <w:rsid w:val="00620CF6"/>
    <w:rsid w:val="006402C4"/>
    <w:rsid w:val="006B01AD"/>
    <w:rsid w:val="007034A0"/>
    <w:rsid w:val="00727144"/>
    <w:rsid w:val="0076343D"/>
    <w:rsid w:val="00780C20"/>
    <w:rsid w:val="007D5AA5"/>
    <w:rsid w:val="007D657E"/>
    <w:rsid w:val="007F0FD3"/>
    <w:rsid w:val="00802F26"/>
    <w:rsid w:val="00856BC1"/>
    <w:rsid w:val="00863F9C"/>
    <w:rsid w:val="00882C36"/>
    <w:rsid w:val="0093170C"/>
    <w:rsid w:val="0098253C"/>
    <w:rsid w:val="00994B74"/>
    <w:rsid w:val="009A3F69"/>
    <w:rsid w:val="009C1E8E"/>
    <w:rsid w:val="00A474D5"/>
    <w:rsid w:val="00A863BD"/>
    <w:rsid w:val="00A936FE"/>
    <w:rsid w:val="00A95516"/>
    <w:rsid w:val="00AB69E7"/>
    <w:rsid w:val="00AC3B5F"/>
    <w:rsid w:val="00B17956"/>
    <w:rsid w:val="00B17E0D"/>
    <w:rsid w:val="00BC3EFF"/>
    <w:rsid w:val="00BD1F60"/>
    <w:rsid w:val="00BF66A8"/>
    <w:rsid w:val="00C31B31"/>
    <w:rsid w:val="00C56759"/>
    <w:rsid w:val="00C704A3"/>
    <w:rsid w:val="00C71EF3"/>
    <w:rsid w:val="00CA54D9"/>
    <w:rsid w:val="00CB41CE"/>
    <w:rsid w:val="00CC465E"/>
    <w:rsid w:val="00DE2B56"/>
    <w:rsid w:val="00DF0466"/>
    <w:rsid w:val="00ED1247"/>
    <w:rsid w:val="00ED35B3"/>
    <w:rsid w:val="00F2190F"/>
    <w:rsid w:val="00F333A1"/>
    <w:rsid w:val="00F81FFB"/>
    <w:rsid w:val="00F84C7B"/>
    <w:rsid w:val="00F86387"/>
    <w:rsid w:val="00FB13DD"/>
    <w:rsid w:val="00FB6FE2"/>
    <w:rsid w:val="00FE1F6B"/>
    <w:rsid w:val="00FF54F7"/>
    <w:rsid w:val="0A2361D9"/>
    <w:rsid w:val="184A2166"/>
    <w:rsid w:val="1DB573D4"/>
    <w:rsid w:val="2E8E7AD3"/>
    <w:rsid w:val="32684B0F"/>
    <w:rsid w:val="3F5900B0"/>
    <w:rsid w:val="42582D12"/>
    <w:rsid w:val="4DFE60AA"/>
    <w:rsid w:val="4E720846"/>
    <w:rsid w:val="7A676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6A730"/>
  <w15:docId w15:val="{166892BF-2354-4F44-AD69-12D32827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90" w:lineRule="exact"/>
      <w:ind w:firstLineChars="200" w:firstLine="200"/>
      <w:jc w:val="both"/>
    </w:pPr>
    <w:rPr>
      <w:rFonts w:eastAsia="仿宋"/>
      <w:kern w:val="2"/>
      <w:sz w:val="32"/>
      <w:szCs w:val="22"/>
    </w:rPr>
  </w:style>
  <w:style w:type="paragraph" w:styleId="1">
    <w:name w:val="heading 1"/>
    <w:basedOn w:val="a"/>
    <w:next w:val="a"/>
    <w:link w:val="10"/>
    <w:uiPriority w:val="9"/>
    <w:qFormat/>
    <w:pPr>
      <w:keepNext/>
      <w:keepLines/>
      <w:adjustRightInd w:val="0"/>
      <w:snapToGrid w:val="0"/>
      <w:ind w:firstLineChars="0" w:firstLine="0"/>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uiPriority w:val="10"/>
    <w:qFormat/>
    <w:pPr>
      <w:spacing w:before="240" w:after="60"/>
      <w:jc w:val="center"/>
      <w:outlineLvl w:val="0"/>
    </w:pPr>
    <w:rPr>
      <w:rFonts w:asciiTheme="majorHAnsi" w:eastAsiaTheme="majorEastAsia" w:hAnsiTheme="majorHAnsi" w:cstheme="majorBidi"/>
      <w:b/>
      <w:bCs/>
      <w:sz w:val="44"/>
      <w:szCs w:val="3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rFonts w:eastAsia="黑体"/>
      <w:b/>
      <w:bCs/>
      <w:kern w:val="44"/>
      <w:sz w:val="32"/>
      <w:szCs w:val="44"/>
    </w:rPr>
  </w:style>
  <w:style w:type="character" w:customStyle="1" w:styleId="a8">
    <w:name w:val="标题 字符"/>
    <w:basedOn w:val="a0"/>
    <w:link w:val="a7"/>
    <w:uiPriority w:val="10"/>
    <w:qFormat/>
    <w:rPr>
      <w:rFonts w:asciiTheme="majorHAnsi" w:eastAsiaTheme="majorEastAsia" w:hAnsiTheme="majorHAnsi" w:cstheme="majorBidi"/>
      <w:b/>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620</Characters>
  <Application>Microsoft Office Word</Application>
  <DocSecurity>0</DocSecurity>
  <Lines>5</Lines>
  <Paragraphs>1</Paragraphs>
  <ScaleCrop>false</ScaleCrop>
  <Company>Microsoft</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cp:lastPrinted>2023-05-11T09:22:00Z</cp:lastPrinted>
  <dcterms:created xsi:type="dcterms:W3CDTF">2022-09-16T00:21:00Z</dcterms:created>
  <dcterms:modified xsi:type="dcterms:W3CDTF">2023-05-22T07:41:00Z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997857F5BEB54005B279B7FD7163C555_12</vt:lpwstr>
  </property>
</Properties>
</file>