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7C72F7">
      <w:pPr>
        <w:jc w:val="center"/>
        <w:rPr>
          <w:rFonts w:ascii="华文中宋" w:eastAsia="华文中宋" w:hAnsi="华文中宋"/>
          <w:b/>
          <w:sz w:val="44"/>
          <w:szCs w:val="44"/>
        </w:rPr>
      </w:pPr>
      <w:r>
        <w:rPr>
          <w:rFonts w:ascii="华文中宋" w:eastAsia="华文中宋" w:hAnsi="华文中宋" w:hint="eastAsia"/>
          <w:b/>
          <w:sz w:val="44"/>
          <w:szCs w:val="44"/>
        </w:rPr>
        <w:t>运动康复管理系统</w:t>
      </w:r>
      <w:r w:rsidR="009B325B">
        <w:rPr>
          <w:rFonts w:ascii="华文中宋" w:eastAsia="华文中宋" w:hAnsi="华文中宋" w:hint="eastAsia"/>
          <w:b/>
          <w:sz w:val="44"/>
          <w:szCs w:val="44"/>
        </w:rPr>
        <w:t>采购项目</w:t>
      </w:r>
    </w:p>
    <w:p w:rsidR="00C83ED7" w:rsidRDefault="00C83ED7">
      <w:pPr>
        <w:jc w:val="center"/>
        <w:rPr>
          <w:rFonts w:ascii="华文中宋" w:eastAsia="华文中宋" w:hAnsi="华文中宋"/>
          <w:b/>
          <w:sz w:val="48"/>
          <w:szCs w:val="48"/>
        </w:rPr>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w:t>
      </w:r>
      <w:r w:rsidR="00946D25">
        <w:rPr>
          <w:rFonts w:ascii="华文中宋" w:eastAsia="华文中宋" w:hAnsi="华文中宋" w:cs="Tahoma"/>
          <w:b/>
          <w:sz w:val="32"/>
          <w:szCs w:val="32"/>
          <w:shd w:val="clear" w:color="auto" w:fill="FFFFFF"/>
        </w:rPr>
        <w:t>10</w:t>
      </w:r>
      <w:r w:rsidR="007C72F7">
        <w:rPr>
          <w:rFonts w:ascii="华文中宋" w:eastAsia="华文中宋" w:hAnsi="华文中宋" w:cs="Tahoma"/>
          <w:b/>
          <w:sz w:val="32"/>
          <w:szCs w:val="32"/>
          <w:shd w:val="clear" w:color="auto" w:fill="FFFFFF"/>
        </w:rPr>
        <w:t>25-02</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w:t>
      </w:r>
      <w:r w:rsidR="00946D25">
        <w:rPr>
          <w:rFonts w:ascii="华文中宋" w:eastAsia="华文中宋" w:hAnsi="华文中宋"/>
          <w:b/>
          <w:sz w:val="32"/>
          <w:szCs w:val="32"/>
        </w:rPr>
        <w:t>1</w:t>
      </w:r>
      <w:r w:rsidR="00BC1982">
        <w:rPr>
          <w:rFonts w:ascii="华文中宋" w:eastAsia="华文中宋" w:hAnsi="华文中宋"/>
          <w:b/>
          <w:sz w:val="32"/>
          <w:szCs w:val="32"/>
        </w:rPr>
        <w:t>1</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Default="009B325B">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81669" w:rsidRPr="00D81669" w:rsidRDefault="009B325B">
      <w:pPr>
        <w:pStyle w:val="11"/>
        <w:tabs>
          <w:tab w:val="right" w:leader="dot" w:pos="9628"/>
        </w:tabs>
        <w:rPr>
          <w:rFonts w:ascii="宋体" w:hAnsi="宋体" w:cstheme="minorBidi"/>
          <w:b w:val="0"/>
          <w:bCs w:val="0"/>
          <w:caps w:val="0"/>
          <w:noProof/>
          <w:sz w:val="30"/>
          <w:szCs w:val="30"/>
        </w:rPr>
      </w:pPr>
      <w:r w:rsidRPr="00D81669">
        <w:rPr>
          <w:rFonts w:ascii="宋体" w:hAnsi="宋体" w:cs="宋体" w:hint="eastAsia"/>
          <w:sz w:val="30"/>
          <w:szCs w:val="30"/>
        </w:rPr>
        <w:fldChar w:fldCharType="begin"/>
      </w:r>
      <w:r w:rsidRPr="00D81669">
        <w:rPr>
          <w:rFonts w:ascii="宋体" w:hAnsi="宋体" w:cs="宋体" w:hint="eastAsia"/>
          <w:sz w:val="30"/>
          <w:szCs w:val="30"/>
        </w:rPr>
        <w:instrText xml:space="preserve"> TOC \o "1-3" \h \z \u </w:instrText>
      </w:r>
      <w:r w:rsidRPr="00D81669">
        <w:rPr>
          <w:rFonts w:ascii="宋体" w:hAnsi="宋体" w:cs="宋体" w:hint="eastAsia"/>
          <w:sz w:val="30"/>
          <w:szCs w:val="30"/>
        </w:rPr>
        <w:fldChar w:fldCharType="separate"/>
      </w:r>
      <w:hyperlink w:anchor="_Toc149120779" w:history="1">
        <w:r w:rsidR="00D81669" w:rsidRPr="00D81669">
          <w:rPr>
            <w:rStyle w:val="aff8"/>
            <w:rFonts w:ascii="宋体" w:hAnsi="宋体"/>
            <w:noProof/>
            <w:sz w:val="30"/>
            <w:szCs w:val="30"/>
          </w:rPr>
          <w:t>第一章  采购公告</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_Toc149120779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6408DC">
          <w:rPr>
            <w:rFonts w:ascii="宋体" w:hAnsi="宋体"/>
            <w:noProof/>
            <w:webHidden/>
            <w:sz w:val="30"/>
            <w:szCs w:val="30"/>
          </w:rPr>
          <w:t>3</w:t>
        </w:r>
        <w:r w:rsidR="00D81669" w:rsidRPr="00D81669">
          <w:rPr>
            <w:rFonts w:ascii="宋体" w:hAnsi="宋体"/>
            <w:noProof/>
            <w:webHidden/>
            <w:sz w:val="30"/>
            <w:szCs w:val="30"/>
          </w:rPr>
          <w:fldChar w:fldCharType="end"/>
        </w:r>
      </w:hyperlink>
    </w:p>
    <w:p w:rsidR="00D81669" w:rsidRPr="00D81669" w:rsidRDefault="00D36C44">
      <w:pPr>
        <w:pStyle w:val="11"/>
        <w:tabs>
          <w:tab w:val="right" w:leader="dot" w:pos="9628"/>
        </w:tabs>
        <w:rPr>
          <w:rFonts w:ascii="宋体" w:hAnsi="宋体" w:cstheme="minorBidi"/>
          <w:b w:val="0"/>
          <w:bCs w:val="0"/>
          <w:caps w:val="0"/>
          <w:noProof/>
          <w:sz w:val="30"/>
          <w:szCs w:val="30"/>
        </w:rPr>
      </w:pPr>
      <w:hyperlink w:anchor="_Toc149120780" w:history="1">
        <w:r w:rsidR="00D81669" w:rsidRPr="00D81669">
          <w:rPr>
            <w:rStyle w:val="aff8"/>
            <w:rFonts w:ascii="宋体" w:hAnsi="宋体"/>
            <w:noProof/>
            <w:sz w:val="30"/>
            <w:szCs w:val="30"/>
          </w:rPr>
          <w:t>第二章  采购须知</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_Toc149120780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6408DC">
          <w:rPr>
            <w:rFonts w:ascii="宋体" w:hAnsi="宋体"/>
            <w:noProof/>
            <w:webHidden/>
            <w:sz w:val="30"/>
            <w:szCs w:val="30"/>
          </w:rPr>
          <w:t>5</w:t>
        </w:r>
        <w:r w:rsidR="00D81669" w:rsidRPr="00D81669">
          <w:rPr>
            <w:rFonts w:ascii="宋体" w:hAnsi="宋体"/>
            <w:noProof/>
            <w:webHidden/>
            <w:sz w:val="30"/>
            <w:szCs w:val="30"/>
          </w:rPr>
          <w:fldChar w:fldCharType="end"/>
        </w:r>
      </w:hyperlink>
    </w:p>
    <w:p w:rsidR="00D81669" w:rsidRPr="00D81669" w:rsidRDefault="00D36C44">
      <w:pPr>
        <w:pStyle w:val="11"/>
        <w:tabs>
          <w:tab w:val="right" w:leader="dot" w:pos="9628"/>
        </w:tabs>
        <w:rPr>
          <w:rFonts w:ascii="宋体" w:hAnsi="宋体" w:cstheme="minorBidi"/>
          <w:b w:val="0"/>
          <w:bCs w:val="0"/>
          <w:caps w:val="0"/>
          <w:noProof/>
          <w:sz w:val="30"/>
          <w:szCs w:val="30"/>
        </w:rPr>
      </w:pPr>
      <w:hyperlink w:anchor="_Toc149120781" w:history="1">
        <w:r w:rsidR="00D81669" w:rsidRPr="00D81669">
          <w:rPr>
            <w:rStyle w:val="aff8"/>
            <w:rFonts w:ascii="宋体" w:hAnsi="宋体"/>
            <w:noProof/>
            <w:sz w:val="30"/>
            <w:szCs w:val="30"/>
          </w:rPr>
          <w:t>第三章  采购申请文件格式</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_Toc149120781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6408DC">
          <w:rPr>
            <w:rFonts w:ascii="宋体" w:hAnsi="宋体"/>
            <w:noProof/>
            <w:webHidden/>
            <w:sz w:val="30"/>
            <w:szCs w:val="30"/>
          </w:rPr>
          <w:t>15</w:t>
        </w:r>
        <w:r w:rsidR="00D81669" w:rsidRPr="00D81669">
          <w:rPr>
            <w:rFonts w:ascii="宋体" w:hAnsi="宋体"/>
            <w:noProof/>
            <w:webHidden/>
            <w:sz w:val="30"/>
            <w:szCs w:val="30"/>
          </w:rPr>
          <w:fldChar w:fldCharType="end"/>
        </w:r>
      </w:hyperlink>
    </w:p>
    <w:p w:rsidR="00D81669" w:rsidRPr="00D81669" w:rsidRDefault="00D36C44">
      <w:pPr>
        <w:pStyle w:val="11"/>
        <w:tabs>
          <w:tab w:val="right" w:leader="dot" w:pos="9628"/>
        </w:tabs>
        <w:rPr>
          <w:rFonts w:ascii="宋体" w:hAnsi="宋体" w:cstheme="minorBidi"/>
          <w:b w:val="0"/>
          <w:bCs w:val="0"/>
          <w:caps w:val="0"/>
          <w:noProof/>
          <w:sz w:val="30"/>
          <w:szCs w:val="30"/>
        </w:rPr>
      </w:pPr>
      <w:hyperlink w:anchor="_Toc149120782" w:history="1">
        <w:r w:rsidR="00D81669" w:rsidRPr="00D81669">
          <w:rPr>
            <w:rStyle w:val="aff8"/>
            <w:rFonts w:ascii="宋体" w:hAnsi="宋体"/>
            <w:noProof/>
            <w:sz w:val="30"/>
            <w:szCs w:val="30"/>
          </w:rPr>
          <w:t>第四章  采购需求</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_Toc149120782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6408DC">
          <w:rPr>
            <w:rFonts w:ascii="宋体" w:hAnsi="宋体"/>
            <w:noProof/>
            <w:webHidden/>
            <w:sz w:val="30"/>
            <w:szCs w:val="30"/>
          </w:rPr>
          <w:t>28</w:t>
        </w:r>
        <w:r w:rsidR="00D81669" w:rsidRPr="00D81669">
          <w:rPr>
            <w:rFonts w:ascii="宋体" w:hAnsi="宋体"/>
            <w:noProof/>
            <w:webHidden/>
            <w:sz w:val="30"/>
            <w:szCs w:val="30"/>
          </w:rPr>
          <w:fldChar w:fldCharType="end"/>
        </w:r>
      </w:hyperlink>
    </w:p>
    <w:p w:rsidR="00D81669" w:rsidRPr="00D81669" w:rsidRDefault="00D36C44">
      <w:pPr>
        <w:pStyle w:val="11"/>
        <w:tabs>
          <w:tab w:val="right" w:leader="dot" w:pos="9628"/>
        </w:tabs>
        <w:rPr>
          <w:rFonts w:ascii="宋体" w:hAnsi="宋体" w:cstheme="minorBidi"/>
          <w:b w:val="0"/>
          <w:bCs w:val="0"/>
          <w:caps w:val="0"/>
          <w:noProof/>
          <w:sz w:val="30"/>
          <w:szCs w:val="30"/>
        </w:rPr>
      </w:pPr>
      <w:hyperlink w:anchor="_Toc149120783" w:history="1">
        <w:r w:rsidR="00D81669" w:rsidRPr="00D81669">
          <w:rPr>
            <w:rStyle w:val="aff8"/>
            <w:rFonts w:ascii="宋体" w:hAnsi="宋体"/>
            <w:noProof/>
            <w:sz w:val="30"/>
            <w:szCs w:val="30"/>
          </w:rPr>
          <w:t>第五章  评审办法</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_Toc149120783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6408DC">
          <w:rPr>
            <w:rFonts w:ascii="宋体" w:hAnsi="宋体"/>
            <w:noProof/>
            <w:webHidden/>
            <w:sz w:val="30"/>
            <w:szCs w:val="30"/>
          </w:rPr>
          <w:t>31</w:t>
        </w:r>
        <w:r w:rsidR="00D81669" w:rsidRPr="00D81669">
          <w:rPr>
            <w:rFonts w:ascii="宋体" w:hAnsi="宋体"/>
            <w:noProof/>
            <w:webHidden/>
            <w:sz w:val="30"/>
            <w:szCs w:val="30"/>
          </w:rPr>
          <w:fldChar w:fldCharType="end"/>
        </w:r>
      </w:hyperlink>
    </w:p>
    <w:p w:rsidR="00D81669" w:rsidRPr="00D81669" w:rsidRDefault="00D36C44">
      <w:pPr>
        <w:pStyle w:val="11"/>
        <w:tabs>
          <w:tab w:val="right" w:leader="dot" w:pos="9628"/>
        </w:tabs>
        <w:rPr>
          <w:rFonts w:ascii="宋体" w:hAnsi="宋体" w:cstheme="minorBidi"/>
          <w:b w:val="0"/>
          <w:bCs w:val="0"/>
          <w:caps w:val="0"/>
          <w:noProof/>
          <w:sz w:val="30"/>
          <w:szCs w:val="30"/>
        </w:rPr>
      </w:pPr>
      <w:hyperlink w:anchor="_Toc149120784" w:history="1">
        <w:r w:rsidR="00D81669" w:rsidRPr="00D81669">
          <w:rPr>
            <w:rStyle w:val="aff8"/>
            <w:rFonts w:ascii="宋体" w:hAnsi="宋体"/>
            <w:noProof/>
            <w:sz w:val="30"/>
            <w:szCs w:val="30"/>
          </w:rPr>
          <w:t>第六章  广安市人民医院供应商黑名单管理办法</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_Toc149120784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6408DC">
          <w:rPr>
            <w:rFonts w:ascii="宋体" w:hAnsi="宋体"/>
            <w:noProof/>
            <w:webHidden/>
            <w:sz w:val="30"/>
            <w:szCs w:val="30"/>
          </w:rPr>
          <w:t>37</w:t>
        </w:r>
        <w:r w:rsidR="00D81669" w:rsidRPr="00D81669">
          <w:rPr>
            <w:rFonts w:ascii="宋体" w:hAnsi="宋体"/>
            <w:noProof/>
            <w:webHidden/>
            <w:sz w:val="30"/>
            <w:szCs w:val="30"/>
          </w:rPr>
          <w:fldChar w:fldCharType="end"/>
        </w:r>
      </w:hyperlink>
    </w:p>
    <w:p w:rsidR="00C83ED7" w:rsidRDefault="009B325B">
      <w:pPr>
        <w:spacing w:line="480" w:lineRule="auto"/>
        <w:rPr>
          <w:rFonts w:ascii="宋体" w:hAnsi="宋体" w:cs="宋体"/>
          <w:b/>
          <w:bCs/>
          <w:sz w:val="48"/>
          <w:szCs w:val="56"/>
        </w:rPr>
      </w:pPr>
      <w:r w:rsidRPr="00D81669">
        <w:rPr>
          <w:rFonts w:ascii="宋体" w:hAnsi="宋体" w:cs="宋体" w:hint="eastAsia"/>
          <w:b/>
          <w:bCs/>
          <w:sz w:val="30"/>
          <w:szCs w:val="30"/>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49120779"/>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7C72F7">
        <w:rPr>
          <w:rFonts w:ascii="宋体" w:hAnsi="宋体" w:hint="eastAsia"/>
          <w:b/>
          <w:bCs/>
          <w:sz w:val="24"/>
        </w:rPr>
        <w:t>运动康复管理系统</w:t>
      </w:r>
      <w:r>
        <w:rPr>
          <w:rFonts w:ascii="宋体" w:hAnsi="宋体" w:hint="eastAsia"/>
          <w:b/>
          <w:bCs/>
          <w:sz w:val="24"/>
        </w:rPr>
        <w:t>采购项目</w:t>
      </w:r>
    </w:p>
    <w:p w:rsidR="00C83ED7" w:rsidRDefault="009B325B">
      <w:pPr>
        <w:spacing w:line="360" w:lineRule="auto"/>
        <w:rPr>
          <w:rFonts w:ascii="宋体" w:hAnsi="宋体"/>
          <w:b/>
          <w:bCs/>
          <w:sz w:val="24"/>
        </w:rPr>
      </w:pPr>
      <w:r>
        <w:rPr>
          <w:rFonts w:ascii="宋体" w:hAnsi="宋体" w:hint="eastAsia"/>
          <w:b/>
          <w:bCs/>
          <w:sz w:val="24"/>
        </w:rPr>
        <w:t>三、项目编号：GASRMYY-2023</w:t>
      </w:r>
      <w:r w:rsidR="00946D25">
        <w:rPr>
          <w:rFonts w:ascii="宋体" w:hAnsi="宋体"/>
          <w:b/>
          <w:bCs/>
          <w:sz w:val="24"/>
        </w:rPr>
        <w:t>10</w:t>
      </w:r>
      <w:r w:rsidR="007C72F7">
        <w:rPr>
          <w:rFonts w:ascii="宋体" w:hAnsi="宋体"/>
          <w:b/>
          <w:bCs/>
          <w:sz w:val="24"/>
        </w:rPr>
        <w:t>25-02</w:t>
      </w:r>
    </w:p>
    <w:p w:rsidR="00C83ED7" w:rsidRDefault="009B325B">
      <w:pPr>
        <w:spacing w:line="360" w:lineRule="auto"/>
        <w:rPr>
          <w:rFonts w:ascii="宋体" w:hAnsi="宋体"/>
          <w:b/>
          <w:bCs/>
          <w:sz w:val="24"/>
        </w:rPr>
      </w:pPr>
      <w:r>
        <w:rPr>
          <w:rFonts w:ascii="宋体" w:hAnsi="宋体" w:hint="eastAsia"/>
          <w:b/>
          <w:bCs/>
          <w:sz w:val="24"/>
        </w:rPr>
        <w:t>四、项目简介</w:t>
      </w:r>
    </w:p>
    <w:p w:rsidR="007C72F7" w:rsidRPr="007C72F7" w:rsidRDefault="007C72F7" w:rsidP="007C72F7">
      <w:pPr>
        <w:autoSpaceDE w:val="0"/>
        <w:autoSpaceDN w:val="0"/>
        <w:adjustRightInd w:val="0"/>
        <w:spacing w:line="360" w:lineRule="auto"/>
        <w:ind w:firstLineChars="200" w:firstLine="480"/>
        <w:jc w:val="left"/>
        <w:rPr>
          <w:rFonts w:ascii="宋体" w:hAnsi="宋体"/>
          <w:kern w:val="0"/>
          <w:sz w:val="24"/>
        </w:rPr>
      </w:pPr>
      <w:bookmarkStart w:id="4" w:name="OLE_LINK1"/>
      <w:r w:rsidRPr="007C72F7">
        <w:rPr>
          <w:rFonts w:ascii="宋体" w:hAnsi="宋体" w:hint="eastAsia"/>
          <w:kern w:val="0"/>
          <w:sz w:val="24"/>
        </w:rPr>
        <w:t>运动康复是通过综合的、整体的康复医疗，改善心血管疾病引起的心脏和全身功能低下，解决急重症后疾病的残余问题，预防心血管事件的再发生，提高生活质量，为回归正常社会生活而进行的系统性治疗。</w:t>
      </w:r>
    </w:p>
    <w:p w:rsidR="00946D25" w:rsidRPr="0097236E" w:rsidRDefault="007C72F7" w:rsidP="0097236E">
      <w:pPr>
        <w:autoSpaceDE w:val="0"/>
        <w:autoSpaceDN w:val="0"/>
        <w:adjustRightInd w:val="0"/>
        <w:spacing w:line="360" w:lineRule="auto"/>
        <w:ind w:firstLineChars="200" w:firstLine="480"/>
        <w:jc w:val="left"/>
        <w:rPr>
          <w:rFonts w:ascii="宋体" w:hAnsi="宋体"/>
          <w:kern w:val="0"/>
          <w:sz w:val="24"/>
        </w:rPr>
      </w:pPr>
      <w:r w:rsidRPr="007C72F7">
        <w:rPr>
          <w:rFonts w:ascii="宋体" w:hAnsi="宋体" w:hint="eastAsia"/>
          <w:kern w:val="0"/>
          <w:sz w:val="24"/>
        </w:rPr>
        <w:t>该项目以“非药物、无创治疗手段“为主题开展的运动训练康复中心，国内外对运动康复的RCT等研究报告表明：患者住院期间进行早期运动康复（I期运动复管）和出院后进行II期运动康复可静息心率、活动水平、营养状况、管理心脏病的自我效能、肌肉力量、耐力和抑郁都有改善。美国HMC明确指出：进行运动康复的患者可减少58%的心血管死亡风险，30%的心脏病发作风险，60%的卒中风险和63%的抑郁症状。我国心肺康复项目已有完整的指南指导，且有多家三甲医院已经开展，行业成熟度较高，项目开展难度低，可行性高，治疗效果好，医院及科室效益兼顾，能降低药占比，学术前景广阔。</w:t>
      </w:r>
      <w:r w:rsidR="009B325B">
        <w:rPr>
          <w:rFonts w:ascii="宋体" w:hAnsi="宋体"/>
          <w:kern w:val="0"/>
          <w:sz w:val="24"/>
        </w:rPr>
        <w:t>：</w:t>
      </w:r>
    </w:p>
    <w:tbl>
      <w:tblPr>
        <w:tblStyle w:val="aff3"/>
        <w:tblW w:w="9606" w:type="dxa"/>
        <w:jc w:val="center"/>
        <w:tblLayout w:type="fixed"/>
        <w:tblLook w:val="04A0" w:firstRow="1" w:lastRow="0" w:firstColumn="1" w:lastColumn="0" w:noHBand="0" w:noVBand="1"/>
      </w:tblPr>
      <w:tblGrid>
        <w:gridCol w:w="705"/>
        <w:gridCol w:w="955"/>
        <w:gridCol w:w="2209"/>
        <w:gridCol w:w="723"/>
        <w:gridCol w:w="1091"/>
        <w:gridCol w:w="1118"/>
        <w:gridCol w:w="1282"/>
        <w:gridCol w:w="1523"/>
      </w:tblGrid>
      <w:tr w:rsidR="00C83ED7">
        <w:trPr>
          <w:jc w:val="center"/>
        </w:trPr>
        <w:tc>
          <w:tcPr>
            <w:tcW w:w="705"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55"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209"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23"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091"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18"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82"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523"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C83ED7">
        <w:trPr>
          <w:trHeight w:val="445"/>
          <w:jc w:val="center"/>
        </w:trPr>
        <w:tc>
          <w:tcPr>
            <w:tcW w:w="705"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w:t>
            </w:r>
          </w:p>
        </w:tc>
        <w:tc>
          <w:tcPr>
            <w:tcW w:w="955"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01-01</w:t>
            </w:r>
          </w:p>
        </w:tc>
        <w:tc>
          <w:tcPr>
            <w:tcW w:w="2209" w:type="dxa"/>
            <w:vAlign w:val="center"/>
          </w:tcPr>
          <w:p w:rsidR="00C83ED7" w:rsidRDefault="007C72F7">
            <w:pPr>
              <w:autoSpaceDE w:val="0"/>
              <w:autoSpaceDN w:val="0"/>
              <w:adjustRightInd w:val="0"/>
              <w:jc w:val="center"/>
              <w:rPr>
                <w:sz w:val="24"/>
              </w:rPr>
            </w:pPr>
            <w:r>
              <w:rPr>
                <w:rFonts w:hint="eastAsia"/>
                <w:sz w:val="24"/>
              </w:rPr>
              <w:t>运动康复管理系统</w:t>
            </w:r>
          </w:p>
        </w:tc>
        <w:tc>
          <w:tcPr>
            <w:tcW w:w="723" w:type="dxa"/>
            <w:vAlign w:val="center"/>
          </w:tcPr>
          <w:p w:rsidR="00C83ED7" w:rsidRDefault="00B21907">
            <w:pPr>
              <w:autoSpaceDE w:val="0"/>
              <w:autoSpaceDN w:val="0"/>
              <w:adjustRightInd w:val="0"/>
              <w:jc w:val="center"/>
              <w:rPr>
                <w:rFonts w:ascii="宋体" w:hAnsi="宋体"/>
                <w:kern w:val="0"/>
                <w:sz w:val="24"/>
              </w:rPr>
            </w:pPr>
            <w:r>
              <w:rPr>
                <w:rFonts w:ascii="宋体" w:hAnsi="宋体"/>
                <w:kern w:val="0"/>
                <w:sz w:val="24"/>
              </w:rPr>
              <w:t>1</w:t>
            </w:r>
            <w:r w:rsidR="00FD5865">
              <w:rPr>
                <w:rFonts w:ascii="宋体" w:hAnsi="宋体" w:hint="eastAsia"/>
                <w:kern w:val="0"/>
                <w:sz w:val="24"/>
              </w:rPr>
              <w:t>套</w:t>
            </w:r>
          </w:p>
        </w:tc>
        <w:tc>
          <w:tcPr>
            <w:tcW w:w="1091" w:type="dxa"/>
            <w:vAlign w:val="center"/>
          </w:tcPr>
          <w:p w:rsidR="00C83ED7" w:rsidRDefault="007C72F7">
            <w:pPr>
              <w:autoSpaceDE w:val="0"/>
              <w:autoSpaceDN w:val="0"/>
              <w:adjustRightInd w:val="0"/>
              <w:jc w:val="center"/>
              <w:rPr>
                <w:rFonts w:ascii="宋体" w:hAnsi="宋体"/>
                <w:kern w:val="0"/>
                <w:sz w:val="24"/>
              </w:rPr>
            </w:pPr>
            <w:r>
              <w:rPr>
                <w:rFonts w:ascii="宋体" w:hAnsi="宋体"/>
                <w:kern w:val="0"/>
                <w:sz w:val="24"/>
              </w:rPr>
              <w:t>27.8</w:t>
            </w:r>
          </w:p>
        </w:tc>
        <w:tc>
          <w:tcPr>
            <w:tcW w:w="1118" w:type="dxa"/>
            <w:vAlign w:val="center"/>
          </w:tcPr>
          <w:p w:rsidR="00C83ED7" w:rsidRDefault="007C72F7">
            <w:pPr>
              <w:autoSpaceDE w:val="0"/>
              <w:autoSpaceDN w:val="0"/>
              <w:adjustRightInd w:val="0"/>
              <w:jc w:val="center"/>
              <w:rPr>
                <w:rFonts w:ascii="宋体" w:hAnsi="宋体"/>
                <w:kern w:val="0"/>
                <w:sz w:val="24"/>
              </w:rPr>
            </w:pPr>
            <w:r>
              <w:rPr>
                <w:rFonts w:ascii="宋体" w:hAnsi="宋体"/>
                <w:kern w:val="0"/>
                <w:sz w:val="24"/>
              </w:rPr>
              <w:t>27.8</w:t>
            </w:r>
          </w:p>
        </w:tc>
        <w:tc>
          <w:tcPr>
            <w:tcW w:w="1282" w:type="dxa"/>
            <w:vAlign w:val="center"/>
          </w:tcPr>
          <w:p w:rsidR="00C83ED7" w:rsidRDefault="007C72F7">
            <w:pPr>
              <w:autoSpaceDE w:val="0"/>
              <w:autoSpaceDN w:val="0"/>
              <w:adjustRightInd w:val="0"/>
              <w:jc w:val="center"/>
              <w:rPr>
                <w:rFonts w:ascii="宋体" w:hAnsi="宋体"/>
                <w:kern w:val="0"/>
                <w:sz w:val="24"/>
              </w:rPr>
            </w:pPr>
            <w:r>
              <w:rPr>
                <w:rFonts w:ascii="宋体" w:hAnsi="宋体"/>
                <w:kern w:val="0"/>
                <w:sz w:val="24"/>
              </w:rPr>
              <w:t>27.8</w:t>
            </w:r>
          </w:p>
        </w:tc>
        <w:tc>
          <w:tcPr>
            <w:tcW w:w="1523" w:type="dxa"/>
            <w:vAlign w:val="center"/>
          </w:tcPr>
          <w:p w:rsidR="00C83ED7" w:rsidRDefault="00946D25">
            <w:pPr>
              <w:autoSpaceDE w:val="0"/>
              <w:autoSpaceDN w:val="0"/>
              <w:adjustRightInd w:val="0"/>
              <w:jc w:val="center"/>
              <w:rPr>
                <w:rFonts w:ascii="宋体" w:hAnsi="宋体"/>
                <w:kern w:val="0"/>
                <w:sz w:val="24"/>
              </w:rPr>
            </w:pPr>
            <w:r>
              <w:rPr>
                <w:rFonts w:ascii="宋体" w:hAnsi="宋体" w:hint="eastAsia"/>
                <w:kern w:val="0"/>
                <w:sz w:val="24"/>
              </w:rPr>
              <w:t>心血管内科</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1D1A90">
        <w:rPr>
          <w:rFonts w:ascii="宋体" w:hAnsi="宋体"/>
          <w:bCs/>
          <w:kern w:val="0"/>
          <w:sz w:val="24"/>
        </w:rPr>
        <w:t>6</w:t>
      </w:r>
      <w:r>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97236E" w:rsidRDefault="0097236E" w:rsidP="0097236E">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97236E" w:rsidRDefault="0097236E" w:rsidP="0097236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6408DC">
        <w:rPr>
          <w:rFonts w:ascii="宋体" w:hAnsi="宋体"/>
          <w:kern w:val="0"/>
          <w:sz w:val="24"/>
        </w:rPr>
        <w:t>11</w:t>
      </w:r>
      <w:r>
        <w:rPr>
          <w:rFonts w:ascii="宋体" w:hAnsi="宋体" w:hint="eastAsia"/>
          <w:kern w:val="0"/>
          <w:sz w:val="24"/>
        </w:rPr>
        <w:t>月</w:t>
      </w:r>
      <w:r w:rsidR="006408DC">
        <w:rPr>
          <w:rFonts w:ascii="宋体" w:hAnsi="宋体"/>
          <w:kern w:val="0"/>
          <w:sz w:val="24"/>
        </w:rPr>
        <w:t>8</w:t>
      </w:r>
      <w:r>
        <w:rPr>
          <w:rFonts w:ascii="宋体" w:hAnsi="宋体" w:hint="eastAsia"/>
          <w:kern w:val="0"/>
          <w:sz w:val="24"/>
        </w:rPr>
        <w:t>日至2023年</w:t>
      </w:r>
      <w:r w:rsidR="006408DC">
        <w:rPr>
          <w:rFonts w:ascii="宋体" w:hAnsi="宋体"/>
          <w:kern w:val="0"/>
          <w:sz w:val="24"/>
        </w:rPr>
        <w:t>11</w:t>
      </w:r>
      <w:r>
        <w:rPr>
          <w:rFonts w:ascii="宋体" w:hAnsi="宋体" w:hint="eastAsia"/>
          <w:kern w:val="0"/>
          <w:sz w:val="24"/>
        </w:rPr>
        <w:t>月</w:t>
      </w:r>
      <w:r w:rsidR="006408DC">
        <w:rPr>
          <w:rFonts w:ascii="宋体" w:hAnsi="宋体"/>
          <w:kern w:val="0"/>
          <w:sz w:val="24"/>
        </w:rPr>
        <w:t>14</w:t>
      </w:r>
      <w:bookmarkStart w:id="5" w:name="_GoBack"/>
      <w:bookmarkEnd w:id="5"/>
      <w:r>
        <w:rPr>
          <w:rFonts w:ascii="宋体" w:hAnsi="宋体" w:hint="eastAsia"/>
          <w:kern w:val="0"/>
          <w:sz w:val="24"/>
        </w:rPr>
        <w:t>日（五个工作日，每天上午8:00-12:00，下午14:30-18:00）（北京时间，法定节假日除外）。</w:t>
      </w:r>
    </w:p>
    <w:p w:rsidR="0097236E" w:rsidRDefault="0097236E" w:rsidP="0097236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Pr>
          <w:rFonts w:ascii="宋体" w:hAnsi="宋体" w:hint="eastAsia"/>
          <w:b/>
          <w:kern w:val="0"/>
          <w:sz w:val="24"/>
        </w:rPr>
        <w:t>盖公司鲜章的报名表</w:t>
      </w:r>
      <w:r>
        <w:rPr>
          <w:rFonts w:ascii="宋体" w:hAnsi="宋体" w:hint="eastAsia"/>
          <w:kern w:val="0"/>
          <w:sz w:val="24"/>
        </w:rPr>
        <w:t>（具体格式详见采购文件第三章格式十二）和</w:t>
      </w:r>
      <w:r>
        <w:rPr>
          <w:rFonts w:ascii="宋体" w:hAnsi="宋体" w:hint="eastAsia"/>
          <w:b/>
          <w:kern w:val="0"/>
          <w:sz w:val="24"/>
        </w:rPr>
        <w:t>采购申请文件</w:t>
      </w:r>
      <w:r>
        <w:rPr>
          <w:rFonts w:ascii="宋体" w:hAnsi="宋体" w:hint="eastAsia"/>
          <w:kern w:val="0"/>
          <w:sz w:val="24"/>
        </w:rPr>
        <w:t>原件至广安市人民医院采购科302房间</w:t>
      </w:r>
      <w:r>
        <w:rPr>
          <w:rFonts w:ascii="宋体" w:hAnsi="宋体" w:hint="eastAsia"/>
          <w:b/>
          <w:bCs/>
          <w:kern w:val="0"/>
          <w:sz w:val="24"/>
        </w:rPr>
        <w:t>（不接受邮寄）</w:t>
      </w:r>
      <w:r>
        <w:rPr>
          <w:rFonts w:ascii="宋体" w:hAnsi="宋体" w:hint="eastAsia"/>
          <w:kern w:val="0"/>
          <w:sz w:val="24"/>
        </w:rPr>
        <w:t>。</w:t>
      </w:r>
    </w:p>
    <w:p w:rsidR="0097236E" w:rsidRDefault="0097236E" w:rsidP="0097236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7.3逾期送达的或者未送达指定地点的报名表和采购申请文件，采购人不予受理。</w:t>
      </w:r>
    </w:p>
    <w:p w:rsidR="00C83ED7" w:rsidRDefault="0097236E">
      <w:pPr>
        <w:spacing w:line="360" w:lineRule="auto"/>
        <w:rPr>
          <w:rFonts w:ascii="宋体" w:hAnsi="宋体"/>
          <w:b/>
          <w:bCs/>
          <w:sz w:val="24"/>
        </w:rPr>
      </w:pPr>
      <w:r>
        <w:rPr>
          <w:rFonts w:ascii="宋体" w:hAnsi="宋体" w:hint="eastAsia"/>
          <w:b/>
          <w:bCs/>
          <w:sz w:val="24"/>
        </w:rPr>
        <w:t>八</w:t>
      </w:r>
      <w:r w:rsidR="009B325B">
        <w:rPr>
          <w:rFonts w:ascii="宋体" w:hAnsi="宋体" w:hint="eastAsia"/>
          <w:b/>
          <w:bCs/>
          <w:sz w:val="24"/>
        </w:rPr>
        <w:t>、本项目公告将在《广安市人民医院官网》上发布。</w:t>
      </w:r>
    </w:p>
    <w:p w:rsidR="00C83ED7" w:rsidRDefault="0097236E">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CE1871" w:rsidRPr="00CE1871" w:rsidRDefault="00CE1871" w:rsidP="00CE1871">
      <w:pPr>
        <w:pStyle w:val="a0"/>
      </w:pPr>
      <w:r w:rsidRPr="00CE1871">
        <w:rPr>
          <w:rFonts w:hint="eastAsia"/>
        </w:rPr>
        <w:t>项目相关咨询联系人：陈老师(信息管理部)</w:t>
      </w:r>
    </w:p>
    <w:p w:rsidR="00CE1871" w:rsidRPr="00CE1871" w:rsidRDefault="00CE1871" w:rsidP="00CE1871">
      <w:pPr>
        <w:pStyle w:val="a0"/>
      </w:pPr>
      <w:r w:rsidRPr="00CE1871">
        <w:rPr>
          <w:rFonts w:hint="eastAsia"/>
        </w:rPr>
        <w:t>项目相关咨询联系电话：</w:t>
      </w:r>
      <w:r w:rsidRPr="00CE1871">
        <w:t>19961228612</w:t>
      </w:r>
    </w:p>
    <w:p w:rsidR="00C83ED7" w:rsidRDefault="009B325B">
      <w:pPr>
        <w:pStyle w:val="afd"/>
      </w:pPr>
      <w:r>
        <w:rPr>
          <w:rFonts w:ascii="宋体" w:hAnsi="宋体"/>
        </w:rPr>
        <w:br w:type="page"/>
      </w:r>
      <w:bookmarkStart w:id="6" w:name="_Toc149120780"/>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pPr>
              <w:spacing w:line="360" w:lineRule="auto"/>
              <w:jc w:val="left"/>
              <w:rPr>
                <w:rFonts w:ascii="宋体"/>
                <w:szCs w:val="21"/>
              </w:rPr>
            </w:pPr>
            <w:r w:rsidRPr="002B7B16">
              <w:rPr>
                <w:rFonts w:ascii="宋体" w:hint="eastAsia"/>
                <w:szCs w:val="21"/>
              </w:rPr>
              <w:t>广安市人民医院/四川大学华西医院广安医院</w:t>
            </w:r>
            <w:r w:rsidR="007C72F7">
              <w:rPr>
                <w:rFonts w:ascii="宋体" w:hint="eastAsia"/>
                <w:szCs w:val="21"/>
              </w:rPr>
              <w:t>运动康复管理系统</w:t>
            </w:r>
            <w:r w:rsidRPr="002B7B16">
              <w:rPr>
                <w:rFonts w:ascii="宋体" w:hint="eastAsia"/>
                <w:szCs w:val="21"/>
              </w:rPr>
              <w:t>采购项目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Default="009B325B">
            <w:pPr>
              <w:numPr>
                <w:ilvl w:val="255"/>
                <w:numId w:val="0"/>
              </w:numPr>
              <w:spacing w:line="360" w:lineRule="auto"/>
              <w:rPr>
                <w:rFonts w:ascii="宋体"/>
                <w:szCs w:val="21"/>
              </w:rPr>
            </w:pPr>
            <w:r>
              <w:rPr>
                <w:rFonts w:ascii="宋体" w:hint="eastAsia"/>
                <w:szCs w:val="21"/>
              </w:rPr>
              <w:t>采购申请文件的正本和副本应密封包装。</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Default="009B325B">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46D25">
            <w:pPr>
              <w:spacing w:line="360" w:lineRule="auto"/>
              <w:rPr>
                <w:rFonts w:ascii="宋体"/>
                <w:szCs w:val="21"/>
              </w:rPr>
            </w:pPr>
            <w:r>
              <w:rPr>
                <w:rFonts w:ascii="宋体" w:hint="eastAsia"/>
                <w:szCs w:val="21"/>
              </w:rPr>
              <w:t>本项目不是</w:t>
            </w:r>
            <w:r>
              <w:rPr>
                <w:rFonts w:ascii="宋体"/>
                <w:szCs w:val="21"/>
              </w:rPr>
              <w:t>涉及</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4"/>
        <w:spacing w:before="0" w:after="0"/>
        <w:rPr>
          <w:rFonts w:ascii="宋体" w:eastAsia="宋体" w:hAnsi="宋体"/>
          <w:b/>
          <w:sz w:val="24"/>
          <w:szCs w:val="24"/>
        </w:rPr>
      </w:pPr>
      <w:r>
        <w:rPr>
          <w:rFonts w:ascii="宋体" w:eastAsia="宋体" w:hAnsi="宋体" w:hint="eastAsia"/>
          <w:b/>
          <w:sz w:val="24"/>
          <w:szCs w:val="24"/>
        </w:rPr>
        <w:t>（二）总则</w:t>
      </w:r>
    </w:p>
    <w:p w:rsidR="00C83ED7" w:rsidRDefault="009B325B">
      <w:pPr>
        <w:pStyle w:val="5"/>
        <w:ind w:firstLine="0"/>
        <w:rPr>
          <w:bCs/>
          <w:szCs w:val="24"/>
        </w:rPr>
      </w:pPr>
      <w:r>
        <w:rPr>
          <w:rFonts w:hint="eastAsia"/>
          <w:bCs/>
          <w:szCs w:val="24"/>
        </w:rPr>
        <w:t>1. 说明</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C83ED7" w:rsidRDefault="009B325B">
      <w:pPr>
        <w:pStyle w:val="5"/>
        <w:ind w:firstLine="0"/>
        <w:rPr>
          <w:bCs/>
          <w:szCs w:val="24"/>
        </w:rPr>
      </w:pPr>
      <w:r>
        <w:rPr>
          <w:bCs/>
          <w:szCs w:val="24"/>
        </w:rPr>
        <w:t>2</w:t>
      </w:r>
      <w:r>
        <w:rPr>
          <w:rFonts w:hint="eastAsia"/>
          <w:bCs/>
          <w:szCs w:val="24"/>
        </w:rPr>
        <w:t>. 充分、公平竞争保障措施（实质性要求）</w:t>
      </w:r>
    </w:p>
    <w:p w:rsidR="00C83ED7" w:rsidRDefault="009B325B">
      <w:pPr>
        <w:pStyle w:val="28"/>
        <w:spacing w:beforeLines="50" w:before="156" w:afterLines="50" w:after="156" w:line="400" w:lineRule="exact"/>
        <w:rPr>
          <w:sz w:val="24"/>
        </w:rPr>
      </w:pPr>
      <w:r>
        <w:rPr>
          <w:b/>
          <w:sz w:val="24"/>
        </w:rPr>
        <w:t>2</w:t>
      </w:r>
      <w:r>
        <w:rPr>
          <w:rFonts w:hint="eastAsia"/>
          <w:b/>
          <w:sz w:val="24"/>
        </w:rPr>
        <w:t>.1 关系申请人的限制要求。</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0A6693" w:rsidRDefault="000A6693" w:rsidP="000A6693">
      <w:pPr>
        <w:pStyle w:val="28"/>
        <w:numPr>
          <w:ilvl w:val="0"/>
          <w:numId w:val="3"/>
        </w:numPr>
        <w:spacing w:beforeLines="50" w:before="156" w:afterLines="50" w:after="156"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rsidR="000A6693" w:rsidRDefault="000A6693" w:rsidP="000A6693">
      <w:pPr>
        <w:pStyle w:val="12"/>
        <w:numPr>
          <w:ilvl w:val="0"/>
          <w:numId w:val="3"/>
        </w:numPr>
        <w:spacing w:line="460" w:lineRule="exact"/>
        <w:ind w:left="1" w:right="210" w:firstLineChars="0"/>
        <w:rPr>
          <w:bCs/>
          <w:szCs w:val="24"/>
        </w:rPr>
      </w:pPr>
      <w:r>
        <w:rPr>
          <w:rFonts w:hint="eastAsia"/>
          <w:bCs/>
          <w:szCs w:val="24"/>
        </w:rPr>
        <w:lastRenderedPageBreak/>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0A6693" w:rsidRDefault="000A6693" w:rsidP="000A6693">
      <w:pPr>
        <w:pStyle w:val="12"/>
        <w:numPr>
          <w:ilvl w:val="0"/>
          <w:numId w:val="3"/>
        </w:numPr>
        <w:spacing w:line="460" w:lineRule="exact"/>
        <w:ind w:left="1" w:right="210" w:firstLineChars="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C83ED7" w:rsidRDefault="009B325B">
      <w:pPr>
        <w:pStyle w:val="5"/>
        <w:numPr>
          <w:ilvl w:val="0"/>
          <w:numId w:val="3"/>
        </w:numPr>
        <w:ind w:firstLine="0"/>
        <w:rPr>
          <w:bCs/>
          <w:szCs w:val="24"/>
        </w:rPr>
      </w:pPr>
      <w:r>
        <w:rPr>
          <w:rFonts w:hint="eastAsia"/>
          <w:bCs/>
          <w:szCs w:val="24"/>
        </w:rPr>
        <w:t>合格的采购申请人</w:t>
      </w:r>
    </w:p>
    <w:p w:rsidR="00C83ED7" w:rsidRDefault="009B325B">
      <w:pPr>
        <w:tabs>
          <w:tab w:val="left" w:pos="720"/>
        </w:tabs>
        <w:spacing w:line="360" w:lineRule="auto"/>
        <w:rPr>
          <w:rFonts w:ascii="宋体" w:hAnsi="宋体"/>
          <w:sz w:val="24"/>
        </w:rPr>
      </w:pPr>
      <w:r>
        <w:rPr>
          <w:rFonts w:ascii="宋体" w:hAnsi="宋体" w:hint="eastAsia"/>
          <w:sz w:val="24"/>
        </w:rPr>
        <w:t>合格的采购申请人应具备以下条件：</w:t>
      </w:r>
    </w:p>
    <w:p w:rsidR="00C83ED7" w:rsidRDefault="009B325B">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C83ED7" w:rsidRDefault="009B325B">
      <w:pPr>
        <w:tabs>
          <w:tab w:val="left" w:pos="720"/>
        </w:tabs>
        <w:spacing w:line="360" w:lineRule="auto"/>
        <w:rPr>
          <w:rFonts w:ascii="宋体" w:hAnsi="宋体"/>
          <w:sz w:val="24"/>
        </w:rPr>
      </w:pPr>
      <w:r>
        <w:rPr>
          <w:rFonts w:ascii="宋体" w:hAnsi="宋体" w:hint="eastAsia"/>
          <w:sz w:val="24"/>
        </w:rPr>
        <w:t>（2）遵守国家有关的法律、法规和规章制度；</w:t>
      </w:r>
    </w:p>
    <w:p w:rsidR="00C83ED7" w:rsidRDefault="009B325B">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C83ED7" w:rsidRDefault="009B325B">
      <w:pPr>
        <w:pStyle w:val="5"/>
        <w:ind w:firstLine="0"/>
        <w:rPr>
          <w:bCs/>
          <w:szCs w:val="24"/>
        </w:rPr>
      </w:pPr>
      <w:r>
        <w:rPr>
          <w:rFonts w:hint="eastAsia"/>
          <w:bCs/>
          <w:szCs w:val="24"/>
        </w:rPr>
        <w:t xml:space="preserve">4. </w:t>
      </w:r>
      <w:r>
        <w:rPr>
          <w:bCs/>
          <w:szCs w:val="24"/>
        </w:rPr>
        <w:t>踏勘现场</w:t>
      </w:r>
    </w:p>
    <w:p w:rsidR="00C83ED7" w:rsidRDefault="009B325B">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C83ED7" w:rsidRDefault="009B325B">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C83ED7" w:rsidRDefault="009B325B">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C83ED7" w:rsidRDefault="009B325B">
      <w:pPr>
        <w:pStyle w:val="5"/>
        <w:numPr>
          <w:ilvl w:val="0"/>
          <w:numId w:val="4"/>
        </w:numPr>
        <w:ind w:firstLine="0"/>
        <w:rPr>
          <w:bCs/>
          <w:szCs w:val="24"/>
        </w:rPr>
      </w:pPr>
      <w:r>
        <w:rPr>
          <w:bCs/>
          <w:szCs w:val="24"/>
        </w:rPr>
        <w:t>参选费用</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C83ED7" w:rsidRDefault="009B325B">
      <w:pPr>
        <w:pStyle w:val="4"/>
        <w:rPr>
          <w:rFonts w:ascii="宋体" w:eastAsia="宋体" w:hAnsi="宋体"/>
          <w:b/>
          <w:sz w:val="24"/>
          <w:szCs w:val="24"/>
        </w:rPr>
      </w:pPr>
      <w:r>
        <w:rPr>
          <w:rFonts w:ascii="宋体" w:eastAsia="宋体" w:hAnsi="宋体" w:hint="eastAsia"/>
          <w:b/>
          <w:sz w:val="24"/>
          <w:szCs w:val="24"/>
        </w:rPr>
        <w:t>（三）采购文件</w:t>
      </w:r>
    </w:p>
    <w:p w:rsidR="00C83ED7" w:rsidRDefault="009B325B">
      <w:pPr>
        <w:pStyle w:val="5"/>
        <w:tabs>
          <w:tab w:val="left" w:pos="1000"/>
        </w:tabs>
        <w:ind w:firstLine="0"/>
        <w:rPr>
          <w:bCs/>
          <w:szCs w:val="24"/>
        </w:rPr>
      </w:pPr>
      <w:r>
        <w:rPr>
          <w:rFonts w:hint="eastAsia"/>
          <w:bCs/>
          <w:szCs w:val="24"/>
        </w:rPr>
        <w:t xml:space="preserve">6. </w:t>
      </w:r>
      <w:r>
        <w:rPr>
          <w:bCs/>
          <w:szCs w:val="24"/>
        </w:rPr>
        <w:t>采购文件的组成</w:t>
      </w:r>
    </w:p>
    <w:p w:rsidR="00C83ED7" w:rsidRDefault="009B325B">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C83ED7" w:rsidRDefault="009B325B">
      <w:pPr>
        <w:tabs>
          <w:tab w:val="left" w:pos="720"/>
        </w:tabs>
        <w:spacing w:line="360" w:lineRule="auto"/>
        <w:rPr>
          <w:rFonts w:ascii="宋体" w:hAnsi="宋体"/>
          <w:sz w:val="24"/>
        </w:rPr>
      </w:pPr>
      <w:r>
        <w:rPr>
          <w:rFonts w:ascii="宋体" w:hAnsi="宋体" w:hint="eastAsia"/>
          <w:sz w:val="24"/>
        </w:rPr>
        <w:t>第一章  采购公告</w:t>
      </w:r>
    </w:p>
    <w:p w:rsidR="00C83ED7" w:rsidRDefault="009B325B">
      <w:pPr>
        <w:tabs>
          <w:tab w:val="left" w:pos="720"/>
        </w:tabs>
        <w:spacing w:line="360" w:lineRule="auto"/>
        <w:rPr>
          <w:rFonts w:ascii="宋体" w:hAnsi="宋体"/>
          <w:sz w:val="24"/>
        </w:rPr>
      </w:pPr>
      <w:r>
        <w:rPr>
          <w:rFonts w:ascii="宋体" w:hAnsi="宋体" w:hint="eastAsia"/>
          <w:sz w:val="24"/>
        </w:rPr>
        <w:lastRenderedPageBreak/>
        <w:t>第二章 采购须知</w:t>
      </w:r>
    </w:p>
    <w:p w:rsidR="00C83ED7" w:rsidRDefault="009B325B">
      <w:pPr>
        <w:tabs>
          <w:tab w:val="left" w:pos="720"/>
        </w:tabs>
        <w:spacing w:line="360" w:lineRule="auto"/>
        <w:rPr>
          <w:rFonts w:ascii="宋体" w:hAnsi="宋体"/>
          <w:sz w:val="24"/>
        </w:rPr>
      </w:pPr>
      <w:r>
        <w:rPr>
          <w:rFonts w:ascii="宋体" w:hAnsi="宋体" w:hint="eastAsia"/>
          <w:sz w:val="24"/>
        </w:rPr>
        <w:t>第三章  采购申请文件格式</w:t>
      </w:r>
    </w:p>
    <w:p w:rsidR="00C83ED7" w:rsidRDefault="009B325B">
      <w:pPr>
        <w:tabs>
          <w:tab w:val="left" w:pos="720"/>
        </w:tabs>
        <w:spacing w:line="360" w:lineRule="auto"/>
        <w:rPr>
          <w:rFonts w:ascii="宋体" w:hAnsi="宋体"/>
          <w:sz w:val="24"/>
        </w:rPr>
      </w:pPr>
      <w:r>
        <w:rPr>
          <w:rFonts w:ascii="宋体" w:hAnsi="宋体" w:hint="eastAsia"/>
          <w:sz w:val="24"/>
        </w:rPr>
        <w:t>第四章  采购需求</w:t>
      </w:r>
    </w:p>
    <w:p w:rsidR="00C83ED7" w:rsidRDefault="009B325B">
      <w:pPr>
        <w:tabs>
          <w:tab w:val="left" w:pos="720"/>
        </w:tabs>
        <w:spacing w:line="360" w:lineRule="auto"/>
        <w:rPr>
          <w:rFonts w:ascii="宋体" w:hAnsi="宋体"/>
          <w:sz w:val="24"/>
        </w:rPr>
      </w:pPr>
      <w:r>
        <w:rPr>
          <w:rFonts w:ascii="宋体" w:hAnsi="宋体" w:hint="eastAsia"/>
          <w:sz w:val="24"/>
        </w:rPr>
        <w:t>第五章  评审办法</w:t>
      </w:r>
    </w:p>
    <w:p w:rsidR="00C83ED7" w:rsidRDefault="009B325B">
      <w:pPr>
        <w:tabs>
          <w:tab w:val="left" w:pos="720"/>
        </w:tabs>
        <w:spacing w:line="360" w:lineRule="auto"/>
        <w:rPr>
          <w:rFonts w:ascii="宋体" w:hAnsi="宋体"/>
          <w:sz w:val="24"/>
        </w:rPr>
      </w:pPr>
      <w:r>
        <w:rPr>
          <w:rFonts w:ascii="宋体" w:hAnsi="宋体" w:hint="eastAsia"/>
          <w:sz w:val="24"/>
        </w:rPr>
        <w:t xml:space="preserve">第六章  </w:t>
      </w:r>
      <w:r w:rsidR="00920C2F" w:rsidRPr="00920C2F">
        <w:rPr>
          <w:rFonts w:ascii="宋体" w:hAnsi="宋体" w:hint="eastAsia"/>
          <w:sz w:val="24"/>
        </w:rPr>
        <w:t>广安市人民医院供应商黑名单管理办法</w:t>
      </w:r>
    </w:p>
    <w:p w:rsidR="00C83ED7" w:rsidRDefault="009B325B">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C83ED7" w:rsidRDefault="009B325B">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C83ED7" w:rsidRDefault="009B325B">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C83ED7" w:rsidRDefault="009B325B">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C83ED7" w:rsidRDefault="009B325B">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C83ED7" w:rsidRDefault="009B325B">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C83ED7" w:rsidRDefault="009B325B">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C83ED7" w:rsidRDefault="009B325B">
      <w:pPr>
        <w:pStyle w:val="4"/>
        <w:rPr>
          <w:rFonts w:ascii="宋体" w:eastAsia="宋体" w:hAnsi="宋体"/>
          <w:b/>
          <w:sz w:val="24"/>
          <w:szCs w:val="24"/>
        </w:rPr>
      </w:pPr>
      <w:r>
        <w:rPr>
          <w:rFonts w:ascii="宋体" w:eastAsia="宋体" w:hAnsi="宋体" w:hint="eastAsia"/>
          <w:b/>
          <w:sz w:val="24"/>
          <w:szCs w:val="24"/>
        </w:rPr>
        <w:t>（四）采购申请文件的编制</w:t>
      </w:r>
    </w:p>
    <w:p w:rsidR="00C83ED7" w:rsidRDefault="009B325B">
      <w:pPr>
        <w:pStyle w:val="5"/>
        <w:tabs>
          <w:tab w:val="left" w:pos="1000"/>
        </w:tabs>
        <w:ind w:firstLine="0"/>
        <w:rPr>
          <w:bCs/>
          <w:szCs w:val="24"/>
        </w:rPr>
      </w:pPr>
      <w:r>
        <w:rPr>
          <w:rFonts w:hint="eastAsia"/>
          <w:bCs/>
          <w:szCs w:val="24"/>
        </w:rPr>
        <w:t>8. 采购申请文件</w:t>
      </w:r>
      <w:r>
        <w:rPr>
          <w:bCs/>
          <w:szCs w:val="24"/>
        </w:rPr>
        <w:t>的语言</w:t>
      </w:r>
    </w:p>
    <w:p w:rsidR="00C83ED7" w:rsidRDefault="009B325B">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C83ED7" w:rsidRDefault="009B325B">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C83ED7" w:rsidRDefault="009B325B">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C83ED7" w:rsidRDefault="009B325B">
      <w:pPr>
        <w:pStyle w:val="5"/>
        <w:tabs>
          <w:tab w:val="left" w:pos="1000"/>
        </w:tabs>
        <w:spacing w:beforeLines="50" w:before="156" w:afterLines="50" w:after="156" w:line="500" w:lineRule="exact"/>
        <w:ind w:firstLine="0"/>
        <w:rPr>
          <w:bCs/>
          <w:szCs w:val="24"/>
        </w:rPr>
      </w:pPr>
      <w:r>
        <w:rPr>
          <w:rFonts w:hint="eastAsia"/>
          <w:bCs/>
          <w:szCs w:val="24"/>
        </w:rPr>
        <w:lastRenderedPageBreak/>
        <w:t>9.采购申请文件</w:t>
      </w:r>
      <w:r>
        <w:rPr>
          <w:bCs/>
          <w:szCs w:val="24"/>
        </w:rPr>
        <w:t>的组成</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C83ED7" w:rsidRDefault="009B325B">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C83ED7" w:rsidRDefault="009B325B">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C83ED7" w:rsidRDefault="009B325B">
      <w:pPr>
        <w:pStyle w:val="a0"/>
        <w:spacing w:beforeLines="50" w:before="156" w:afterLines="50" w:after="156" w:line="500" w:lineRule="exact"/>
      </w:pPr>
      <w:r>
        <w:rPr>
          <w:rFonts w:hint="eastAsia"/>
        </w:rPr>
        <w:t>（4）证明采购申请人实力、业绩和荣誉的有关材料；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C83ED7" w:rsidRDefault="009B325B">
      <w:pPr>
        <w:pStyle w:val="5"/>
        <w:numPr>
          <w:ilvl w:val="0"/>
          <w:numId w:val="8"/>
        </w:numPr>
        <w:tabs>
          <w:tab w:val="left" w:pos="1000"/>
        </w:tabs>
        <w:ind w:firstLine="0"/>
        <w:rPr>
          <w:bCs/>
          <w:szCs w:val="24"/>
        </w:rPr>
      </w:pPr>
      <w:r>
        <w:rPr>
          <w:rFonts w:hint="eastAsia"/>
          <w:bCs/>
          <w:szCs w:val="24"/>
        </w:rPr>
        <w:t>采购申请文件格式</w:t>
      </w:r>
    </w:p>
    <w:p w:rsidR="00C83ED7" w:rsidRDefault="009B325B">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C83ED7" w:rsidRDefault="009B325B">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C83ED7" w:rsidRDefault="009B325B">
      <w:pPr>
        <w:pStyle w:val="5"/>
        <w:tabs>
          <w:tab w:val="left" w:pos="1000"/>
        </w:tabs>
        <w:ind w:firstLine="0"/>
        <w:rPr>
          <w:bCs/>
          <w:szCs w:val="24"/>
        </w:rPr>
      </w:pPr>
      <w:r>
        <w:rPr>
          <w:rFonts w:hint="eastAsia"/>
          <w:bCs/>
          <w:szCs w:val="24"/>
        </w:rPr>
        <w:t>11. 计量单位（实质性要求）</w:t>
      </w:r>
    </w:p>
    <w:p w:rsidR="00C83ED7" w:rsidRDefault="009B325B">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w:t>
      </w:r>
      <w:r>
        <w:rPr>
          <w:rFonts w:ascii="宋体" w:hAnsi="宋体" w:hint="eastAsia"/>
          <w:sz w:val="24"/>
        </w:rPr>
        <w:lastRenderedPageBreak/>
        <w:t>量单位。</w:t>
      </w:r>
    </w:p>
    <w:p w:rsidR="00C83ED7" w:rsidRDefault="009B325B">
      <w:pPr>
        <w:pStyle w:val="5"/>
        <w:numPr>
          <w:ilvl w:val="0"/>
          <w:numId w:val="9"/>
        </w:numPr>
        <w:tabs>
          <w:tab w:val="left" w:pos="1000"/>
        </w:tabs>
        <w:ind w:firstLine="0"/>
        <w:rPr>
          <w:bCs/>
          <w:szCs w:val="24"/>
        </w:rPr>
      </w:pPr>
      <w:r>
        <w:rPr>
          <w:rFonts w:hint="eastAsia"/>
          <w:bCs/>
          <w:szCs w:val="24"/>
        </w:rPr>
        <w:t>采购货币（实质性要求）</w:t>
      </w:r>
    </w:p>
    <w:p w:rsidR="00C83ED7" w:rsidRDefault="009B325B">
      <w:pPr>
        <w:spacing w:line="360" w:lineRule="auto"/>
        <w:rPr>
          <w:rFonts w:ascii="宋体" w:hAnsi="宋体"/>
          <w:sz w:val="24"/>
        </w:rPr>
      </w:pPr>
      <w:r>
        <w:rPr>
          <w:rFonts w:ascii="宋体" w:hAnsi="宋体" w:hint="eastAsia"/>
          <w:sz w:val="24"/>
        </w:rPr>
        <w:t>12.1 本项目采购申请报价采用的币种为人民币。</w:t>
      </w:r>
    </w:p>
    <w:p w:rsidR="00C83ED7" w:rsidRDefault="009B325B">
      <w:pPr>
        <w:pStyle w:val="5"/>
        <w:tabs>
          <w:tab w:val="left" w:pos="1000"/>
        </w:tabs>
        <w:ind w:firstLine="0"/>
        <w:rPr>
          <w:bCs/>
          <w:szCs w:val="24"/>
        </w:rPr>
      </w:pPr>
      <w:r>
        <w:rPr>
          <w:rFonts w:hint="eastAsia"/>
          <w:bCs/>
          <w:szCs w:val="24"/>
        </w:rPr>
        <w:t>13. 采购响应有效期（实质性要求）</w:t>
      </w:r>
    </w:p>
    <w:p w:rsidR="00C83ED7" w:rsidRDefault="009B325B">
      <w:pPr>
        <w:tabs>
          <w:tab w:val="left" w:pos="720"/>
        </w:tabs>
        <w:spacing w:line="360" w:lineRule="auto"/>
        <w:rPr>
          <w:rFonts w:ascii="宋体" w:hAnsi="宋体"/>
          <w:sz w:val="24"/>
        </w:rPr>
      </w:pPr>
      <w:r>
        <w:rPr>
          <w:rFonts w:ascii="宋体" w:hAnsi="宋体" w:hint="eastAsia"/>
          <w:sz w:val="24"/>
        </w:rPr>
        <w:t>13.1采购响应有效期详见“采购须知前附表”。</w:t>
      </w:r>
    </w:p>
    <w:p w:rsidR="00C83ED7" w:rsidRDefault="009B325B">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C83ED7" w:rsidRDefault="009B325B">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C83ED7" w:rsidRDefault="009B325B">
      <w:pPr>
        <w:pStyle w:val="5"/>
        <w:tabs>
          <w:tab w:val="left" w:pos="1000"/>
        </w:tabs>
        <w:ind w:firstLine="0"/>
        <w:rPr>
          <w:bCs/>
          <w:szCs w:val="24"/>
        </w:rPr>
      </w:pPr>
      <w:r>
        <w:rPr>
          <w:rFonts w:hint="eastAsia"/>
          <w:bCs/>
          <w:szCs w:val="24"/>
        </w:rPr>
        <w:t>14. 采购申请文件的份数和签署</w:t>
      </w:r>
    </w:p>
    <w:p w:rsidR="00C83ED7" w:rsidRDefault="009B325B">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C83ED7" w:rsidRDefault="009B325B">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C83ED7" w:rsidRDefault="009B325B">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C83ED7" w:rsidRDefault="009B325B">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C83ED7" w:rsidRDefault="009B325B">
      <w:pPr>
        <w:pStyle w:val="4"/>
        <w:rPr>
          <w:rFonts w:ascii="宋体" w:eastAsia="宋体" w:hAnsi="宋体"/>
          <w:b/>
          <w:sz w:val="24"/>
          <w:szCs w:val="24"/>
        </w:rPr>
      </w:pPr>
      <w:r>
        <w:rPr>
          <w:rFonts w:ascii="宋体" w:eastAsia="宋体" w:hAnsi="宋体" w:hint="eastAsia"/>
          <w:b/>
          <w:sz w:val="24"/>
          <w:szCs w:val="24"/>
        </w:rPr>
        <w:t>（五）采购申请文件的递交</w:t>
      </w:r>
    </w:p>
    <w:p w:rsidR="00C83ED7" w:rsidRDefault="009B325B">
      <w:pPr>
        <w:pStyle w:val="5"/>
        <w:tabs>
          <w:tab w:val="left" w:pos="1000"/>
        </w:tabs>
        <w:ind w:firstLine="0"/>
        <w:rPr>
          <w:bCs/>
          <w:szCs w:val="24"/>
        </w:rPr>
      </w:pPr>
      <w:r>
        <w:rPr>
          <w:rFonts w:hint="eastAsia"/>
          <w:bCs/>
          <w:szCs w:val="24"/>
        </w:rPr>
        <w:t>15. 采购申请文件的装订、包装、密封及标注</w:t>
      </w:r>
    </w:p>
    <w:p w:rsidR="00C83ED7" w:rsidRDefault="009B325B">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C83ED7" w:rsidRDefault="009B325B">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C83ED7" w:rsidRDefault="009B325B">
      <w:pPr>
        <w:pStyle w:val="5"/>
        <w:numPr>
          <w:ilvl w:val="0"/>
          <w:numId w:val="10"/>
        </w:numPr>
        <w:tabs>
          <w:tab w:val="left" w:pos="1000"/>
        </w:tabs>
        <w:ind w:firstLine="0"/>
        <w:rPr>
          <w:bCs/>
          <w:szCs w:val="24"/>
        </w:rPr>
      </w:pPr>
      <w:r>
        <w:rPr>
          <w:rFonts w:hint="eastAsia"/>
          <w:bCs/>
          <w:szCs w:val="24"/>
        </w:rPr>
        <w:t>采购申请文件的递交和截止时间</w:t>
      </w:r>
    </w:p>
    <w:p w:rsidR="00C83ED7" w:rsidRDefault="009B325B">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C83ED7" w:rsidRDefault="009B325B">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C83ED7" w:rsidRDefault="009B325B">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C83ED7" w:rsidRDefault="009B325B">
      <w:pPr>
        <w:pStyle w:val="4"/>
        <w:rPr>
          <w:rFonts w:ascii="宋体" w:eastAsia="宋体" w:hAnsi="宋体"/>
          <w:b/>
          <w:sz w:val="24"/>
          <w:szCs w:val="24"/>
        </w:rPr>
      </w:pPr>
      <w:r>
        <w:rPr>
          <w:rFonts w:ascii="宋体" w:eastAsia="宋体" w:hAnsi="宋体" w:hint="eastAsia"/>
          <w:b/>
          <w:sz w:val="24"/>
          <w:szCs w:val="24"/>
        </w:rPr>
        <w:t>（六）采购会</w:t>
      </w:r>
    </w:p>
    <w:p w:rsidR="00C83ED7" w:rsidRDefault="009B325B">
      <w:pPr>
        <w:pStyle w:val="5"/>
        <w:tabs>
          <w:tab w:val="left" w:pos="1000"/>
        </w:tabs>
        <w:ind w:firstLine="0"/>
        <w:rPr>
          <w:bCs/>
          <w:szCs w:val="24"/>
        </w:rPr>
      </w:pPr>
      <w:r>
        <w:rPr>
          <w:rFonts w:hint="eastAsia"/>
          <w:bCs/>
          <w:szCs w:val="24"/>
        </w:rPr>
        <w:t>17. 程序</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C83ED7" w:rsidRDefault="009B325B">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C83ED7" w:rsidRDefault="009B325B">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C83ED7" w:rsidRDefault="009B325B">
      <w:pPr>
        <w:pStyle w:val="4"/>
        <w:rPr>
          <w:rFonts w:ascii="宋体" w:eastAsia="宋体" w:hAnsi="宋体"/>
          <w:b/>
          <w:sz w:val="24"/>
          <w:szCs w:val="24"/>
        </w:rPr>
      </w:pPr>
      <w:r>
        <w:rPr>
          <w:rFonts w:ascii="宋体" w:eastAsia="宋体" w:hAnsi="宋体" w:hint="eastAsia"/>
          <w:b/>
          <w:sz w:val="24"/>
          <w:szCs w:val="24"/>
        </w:rPr>
        <w:t>（七）评审</w:t>
      </w:r>
    </w:p>
    <w:p w:rsidR="00C83ED7" w:rsidRDefault="009B325B">
      <w:pPr>
        <w:pStyle w:val="5"/>
        <w:tabs>
          <w:tab w:val="left" w:pos="1000"/>
        </w:tabs>
        <w:ind w:firstLine="0"/>
        <w:rPr>
          <w:bCs/>
          <w:szCs w:val="24"/>
        </w:rPr>
      </w:pPr>
      <w:r>
        <w:rPr>
          <w:rFonts w:hint="eastAsia"/>
          <w:bCs/>
          <w:szCs w:val="24"/>
        </w:rPr>
        <w:t>18. 评审原则</w:t>
      </w:r>
    </w:p>
    <w:p w:rsidR="00C83ED7" w:rsidRDefault="009B325B">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C83ED7" w:rsidRDefault="009B325B">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C83ED7" w:rsidRDefault="009B325B">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C83ED7" w:rsidRDefault="009B325B">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C83ED7" w:rsidRDefault="009B325B">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C83ED7" w:rsidRDefault="009B325B">
      <w:pPr>
        <w:pStyle w:val="4"/>
        <w:rPr>
          <w:rFonts w:ascii="宋体" w:eastAsia="宋体" w:hAnsi="宋体"/>
          <w:b/>
          <w:sz w:val="24"/>
          <w:szCs w:val="24"/>
        </w:rPr>
      </w:pPr>
      <w:r>
        <w:rPr>
          <w:rFonts w:ascii="宋体" w:eastAsia="宋体" w:hAnsi="宋体" w:hint="eastAsia"/>
          <w:b/>
          <w:sz w:val="24"/>
          <w:szCs w:val="24"/>
        </w:rPr>
        <w:t>（八）合同</w:t>
      </w:r>
    </w:p>
    <w:p w:rsidR="00C83ED7" w:rsidRDefault="009B325B">
      <w:pPr>
        <w:pStyle w:val="5"/>
        <w:tabs>
          <w:tab w:val="left" w:pos="1000"/>
        </w:tabs>
        <w:ind w:firstLine="0"/>
        <w:rPr>
          <w:bCs/>
          <w:szCs w:val="24"/>
        </w:rPr>
      </w:pPr>
      <w:r>
        <w:rPr>
          <w:rFonts w:hint="eastAsia"/>
          <w:bCs/>
          <w:szCs w:val="24"/>
        </w:rPr>
        <w:t>19. 成交通知书</w:t>
      </w:r>
    </w:p>
    <w:p w:rsidR="00C83ED7" w:rsidRDefault="009B325B">
      <w:pPr>
        <w:spacing w:line="360" w:lineRule="auto"/>
        <w:rPr>
          <w:rFonts w:ascii="宋体" w:hAnsi="宋体"/>
          <w:sz w:val="24"/>
        </w:rPr>
      </w:pPr>
      <w:r>
        <w:rPr>
          <w:rFonts w:ascii="宋体" w:hAnsi="宋体" w:hint="eastAsia"/>
          <w:sz w:val="24"/>
        </w:rPr>
        <w:t>19.1 成交通知书为签订合同的依据之一，是合同的有效组成部分。</w:t>
      </w:r>
    </w:p>
    <w:p w:rsidR="00C83ED7" w:rsidRDefault="009B325B">
      <w:pPr>
        <w:spacing w:line="360" w:lineRule="auto"/>
        <w:rPr>
          <w:rFonts w:ascii="宋体" w:hAnsi="宋体"/>
          <w:sz w:val="24"/>
        </w:rPr>
      </w:pPr>
      <w:r>
        <w:rPr>
          <w:rFonts w:ascii="宋体" w:hAnsi="宋体" w:hint="eastAsia"/>
          <w:sz w:val="24"/>
        </w:rPr>
        <w:t>19.2 成交通知书对采购人和成交人均具有法律效力。</w:t>
      </w:r>
    </w:p>
    <w:p w:rsidR="00C83ED7" w:rsidRDefault="009B325B">
      <w:pPr>
        <w:spacing w:line="360" w:lineRule="auto"/>
        <w:rPr>
          <w:rFonts w:ascii="宋体" w:hAnsi="宋体"/>
          <w:sz w:val="24"/>
        </w:rPr>
      </w:pPr>
      <w:r>
        <w:rPr>
          <w:rFonts w:ascii="宋体" w:hAnsi="宋体" w:hint="eastAsia"/>
          <w:sz w:val="24"/>
        </w:rPr>
        <w:lastRenderedPageBreak/>
        <w:t>19.3结果公告在发出后，</w:t>
      </w:r>
      <w:bookmarkStart w:id="11" w:name="_Toc217446065"/>
      <w:bookmarkStart w:id="12" w:name="_Toc308164811"/>
      <w:r>
        <w:rPr>
          <w:rFonts w:ascii="宋体" w:hAnsi="宋体" w:hint="eastAsia"/>
          <w:sz w:val="24"/>
        </w:rPr>
        <w:t>采购人工作人员将及时通知成交人领取成交通知书。</w:t>
      </w:r>
    </w:p>
    <w:p w:rsidR="00C83ED7" w:rsidRDefault="009B325B">
      <w:pPr>
        <w:pStyle w:val="5"/>
        <w:tabs>
          <w:tab w:val="left" w:pos="1000"/>
        </w:tabs>
        <w:ind w:firstLine="0"/>
        <w:rPr>
          <w:bCs/>
          <w:szCs w:val="24"/>
        </w:rPr>
      </w:pPr>
      <w:r>
        <w:rPr>
          <w:rFonts w:hint="eastAsia"/>
          <w:bCs/>
          <w:szCs w:val="24"/>
        </w:rPr>
        <w:t>20. 签订合同</w:t>
      </w:r>
      <w:bookmarkEnd w:id="11"/>
      <w:bookmarkEnd w:id="12"/>
    </w:p>
    <w:p w:rsidR="00C83ED7" w:rsidRDefault="009B325B">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C83ED7" w:rsidRDefault="009B325B">
      <w:pPr>
        <w:pStyle w:val="5"/>
        <w:tabs>
          <w:tab w:val="left" w:pos="1000"/>
        </w:tabs>
        <w:ind w:firstLine="0"/>
        <w:rPr>
          <w:bCs/>
          <w:szCs w:val="24"/>
        </w:rPr>
      </w:pPr>
      <w:bookmarkStart w:id="13" w:name="_Toc308164812"/>
      <w:bookmarkStart w:id="14" w:name="_Toc217446068"/>
      <w:r>
        <w:rPr>
          <w:bCs/>
          <w:szCs w:val="24"/>
        </w:rPr>
        <w:t>2</w:t>
      </w:r>
      <w:r>
        <w:rPr>
          <w:rFonts w:hint="eastAsia"/>
          <w:bCs/>
          <w:szCs w:val="24"/>
        </w:rPr>
        <w:t>1. 履约保证金</w:t>
      </w:r>
      <w:bookmarkEnd w:id="13"/>
      <w:bookmarkEnd w:id="14"/>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C83ED7" w:rsidRDefault="009B325B">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C83ED7" w:rsidRDefault="009B325B">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C83ED7" w:rsidRDefault="009B325B">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C83ED7" w:rsidRDefault="009B325B">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C83ED7" w:rsidRDefault="009B325B">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C83ED7" w:rsidRDefault="009B325B">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C83ED7" w:rsidRDefault="009B325B">
      <w:pPr>
        <w:pStyle w:val="afd"/>
      </w:pPr>
      <w:r>
        <w:rPr>
          <w:rFonts w:ascii="宋体" w:hAnsi="宋体"/>
          <w:sz w:val="24"/>
        </w:rPr>
        <w:br w:type="page"/>
      </w:r>
      <w:bookmarkStart w:id="17" w:name="_Toc146532506"/>
      <w:bookmarkStart w:id="18" w:name="_Toc150831011"/>
      <w:bookmarkStart w:id="19" w:name="_Toc149120781"/>
      <w:r>
        <w:rPr>
          <w:rFonts w:hint="eastAsia"/>
        </w:rPr>
        <w:lastRenderedPageBreak/>
        <w:t>第三章</w:t>
      </w:r>
      <w:r>
        <w:rPr>
          <w:rFonts w:hint="eastAsia"/>
        </w:rPr>
        <w:t xml:space="preserve">  </w:t>
      </w:r>
      <w:r>
        <w:rPr>
          <w:rFonts w:hint="eastAsia"/>
        </w:rPr>
        <w:t>采购申请文件格式</w:t>
      </w:r>
      <w:bookmarkEnd w:id="17"/>
      <w:bookmarkEnd w:id="18"/>
      <w:bookmarkEnd w:id="19"/>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C83ED7" w:rsidRDefault="009B325B">
      <w:pPr>
        <w:spacing w:line="360" w:lineRule="auto"/>
        <w:jc w:val="center"/>
        <w:rPr>
          <w:rFonts w:ascii="黑体" w:eastAsia="黑体" w:hAnsi="黑体"/>
          <w:b/>
          <w:bCs/>
          <w:sz w:val="28"/>
          <w:szCs w:val="28"/>
        </w:rPr>
      </w:pPr>
      <w:bookmarkStart w:id="21" w:name="_Toc453578485"/>
      <w:bookmarkStart w:id="22" w:name="_Toc325028467"/>
      <w:bookmarkStart w:id="23" w:name="_Toc476736016"/>
      <w:r>
        <w:rPr>
          <w:rFonts w:ascii="黑体" w:eastAsia="黑体" w:hAnsi="黑体" w:hint="eastAsia"/>
          <w:b/>
          <w:bCs/>
          <w:sz w:val="28"/>
          <w:szCs w:val="28"/>
        </w:rPr>
        <w:lastRenderedPageBreak/>
        <w:t>格式一、采购申请函</w:t>
      </w:r>
      <w:bookmarkEnd w:id="21"/>
      <w:bookmarkEnd w:id="22"/>
      <w:bookmarkEnd w:id="23"/>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83ED7" w:rsidRDefault="009B325B">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C83ED7" w:rsidRDefault="009B325B">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83ED7" w:rsidRDefault="009B325B">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300303160"/>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53600"/>
      <w:bookmarkStart w:id="31" w:name="_Toc263768864"/>
      <w:bookmarkStart w:id="32" w:name="_Toc297204985"/>
      <w:bookmarkStart w:id="33" w:name="_Toc237145385"/>
      <w:bookmarkStart w:id="34" w:name="_Toc250041691"/>
      <w:bookmarkStart w:id="35" w:name="_Toc256175382"/>
      <w:bookmarkEnd w:id="30"/>
      <w:bookmarkEnd w:id="31"/>
      <w:bookmarkEnd w:id="32"/>
      <w:bookmarkEnd w:id="33"/>
      <w:bookmarkEnd w:id="34"/>
      <w:bookmarkEnd w:id="35"/>
    </w:p>
    <w:p w:rsidR="00C83ED7" w:rsidRDefault="009B325B">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C83ED7">
        <w:trPr>
          <w:trHeight w:val="735"/>
          <w:jc w:val="center"/>
        </w:trPr>
        <w:tc>
          <w:tcPr>
            <w:tcW w:w="624" w:type="dxa"/>
            <w:vAlign w:val="center"/>
          </w:tcPr>
          <w:p w:rsidR="00C83ED7" w:rsidRDefault="009B325B">
            <w:pPr>
              <w:rPr>
                <w:rFonts w:ascii="宋体" w:hAnsi="宋体" w:cs="宋体"/>
                <w:sz w:val="24"/>
              </w:rPr>
            </w:pPr>
            <w:r>
              <w:rPr>
                <w:rFonts w:ascii="宋体" w:hAnsi="宋体" w:cs="宋体" w:hint="eastAsia"/>
                <w:sz w:val="24"/>
              </w:rPr>
              <w:t>序号</w:t>
            </w:r>
          </w:p>
        </w:tc>
        <w:tc>
          <w:tcPr>
            <w:tcW w:w="766" w:type="dxa"/>
            <w:vAlign w:val="center"/>
          </w:tcPr>
          <w:p w:rsidR="00C83ED7" w:rsidRDefault="009B325B">
            <w:pPr>
              <w:rPr>
                <w:rFonts w:ascii="宋体" w:hAnsi="宋体" w:cs="宋体"/>
                <w:sz w:val="24"/>
              </w:rPr>
            </w:pPr>
            <w:r>
              <w:rPr>
                <w:rFonts w:ascii="宋体" w:hAnsi="宋体" w:cs="宋体" w:hint="eastAsia"/>
                <w:sz w:val="24"/>
              </w:rPr>
              <w:t>货物名称</w:t>
            </w:r>
          </w:p>
        </w:tc>
        <w:tc>
          <w:tcPr>
            <w:tcW w:w="1440" w:type="dxa"/>
            <w:vAlign w:val="center"/>
          </w:tcPr>
          <w:p w:rsidR="00C83ED7" w:rsidRDefault="009B325B">
            <w:pPr>
              <w:rPr>
                <w:rFonts w:ascii="宋体" w:hAnsi="宋体" w:cs="宋体"/>
                <w:sz w:val="24"/>
              </w:rPr>
            </w:pPr>
            <w:r>
              <w:rPr>
                <w:rFonts w:ascii="宋体" w:hAnsi="宋体" w:cs="宋体" w:hint="eastAsia"/>
                <w:sz w:val="24"/>
              </w:rPr>
              <w:t>制造商家及规格型号</w:t>
            </w:r>
          </w:p>
        </w:tc>
        <w:tc>
          <w:tcPr>
            <w:tcW w:w="720" w:type="dxa"/>
            <w:vAlign w:val="center"/>
          </w:tcPr>
          <w:p w:rsidR="00C83ED7" w:rsidRDefault="009B325B">
            <w:pPr>
              <w:rPr>
                <w:rFonts w:ascii="宋体" w:hAnsi="宋体" w:cs="宋体"/>
                <w:sz w:val="24"/>
              </w:rPr>
            </w:pPr>
            <w:r>
              <w:rPr>
                <w:rFonts w:ascii="宋体" w:hAnsi="宋体" w:cs="宋体" w:hint="eastAsia"/>
                <w:sz w:val="24"/>
              </w:rPr>
              <w:t>数量</w:t>
            </w:r>
          </w:p>
        </w:tc>
        <w:tc>
          <w:tcPr>
            <w:tcW w:w="1260" w:type="dxa"/>
            <w:vAlign w:val="center"/>
          </w:tcPr>
          <w:p w:rsidR="00C83ED7" w:rsidRDefault="009B325B">
            <w:pPr>
              <w:rPr>
                <w:rFonts w:ascii="宋体" w:hAnsi="宋体" w:cs="宋体"/>
                <w:sz w:val="24"/>
              </w:rPr>
            </w:pPr>
            <w:r>
              <w:rPr>
                <w:rFonts w:ascii="宋体" w:hAnsi="宋体" w:cs="宋体" w:hint="eastAsia"/>
                <w:sz w:val="24"/>
              </w:rPr>
              <w:t>投标单价</w:t>
            </w:r>
          </w:p>
          <w:p w:rsidR="00C83ED7" w:rsidRDefault="009B325B">
            <w:pPr>
              <w:rPr>
                <w:rFonts w:ascii="宋体" w:hAnsi="宋体" w:cs="宋体"/>
                <w:sz w:val="24"/>
              </w:rPr>
            </w:pPr>
            <w:r>
              <w:rPr>
                <w:rFonts w:ascii="宋体" w:hAnsi="宋体" w:cs="宋体" w:hint="eastAsia"/>
                <w:sz w:val="24"/>
              </w:rPr>
              <w:t>（万元）</w:t>
            </w:r>
          </w:p>
        </w:tc>
        <w:tc>
          <w:tcPr>
            <w:tcW w:w="1260" w:type="dxa"/>
            <w:vAlign w:val="center"/>
          </w:tcPr>
          <w:p w:rsidR="00C83ED7" w:rsidRDefault="009B325B">
            <w:pPr>
              <w:rPr>
                <w:rFonts w:ascii="宋体" w:hAnsi="宋体" w:cs="宋体"/>
                <w:sz w:val="24"/>
              </w:rPr>
            </w:pPr>
            <w:r>
              <w:rPr>
                <w:rFonts w:ascii="宋体" w:hAnsi="宋体" w:cs="宋体" w:hint="eastAsia"/>
                <w:sz w:val="24"/>
              </w:rPr>
              <w:t>投标总价</w:t>
            </w:r>
          </w:p>
          <w:p w:rsidR="00C83ED7" w:rsidRDefault="009B325B">
            <w:pPr>
              <w:rPr>
                <w:rFonts w:ascii="宋体" w:hAnsi="宋体" w:cs="宋体"/>
                <w:sz w:val="24"/>
              </w:rPr>
            </w:pPr>
            <w:r>
              <w:rPr>
                <w:rFonts w:ascii="宋体" w:hAnsi="宋体" w:cs="宋体" w:hint="eastAsia"/>
                <w:sz w:val="24"/>
              </w:rPr>
              <w:t>（万元）</w:t>
            </w:r>
          </w:p>
        </w:tc>
        <w:tc>
          <w:tcPr>
            <w:tcW w:w="900" w:type="dxa"/>
            <w:vAlign w:val="center"/>
          </w:tcPr>
          <w:p w:rsidR="00C83ED7" w:rsidRDefault="009B325B">
            <w:pPr>
              <w:rPr>
                <w:rFonts w:ascii="宋体" w:hAnsi="宋体" w:cs="宋体"/>
                <w:sz w:val="24"/>
              </w:rPr>
            </w:pPr>
            <w:r>
              <w:rPr>
                <w:rFonts w:ascii="宋体" w:hAnsi="宋体" w:cs="宋体" w:hint="eastAsia"/>
                <w:sz w:val="24"/>
              </w:rPr>
              <w:t>交货</w:t>
            </w:r>
          </w:p>
          <w:p w:rsidR="00C83ED7" w:rsidRDefault="009B325B">
            <w:pPr>
              <w:rPr>
                <w:rFonts w:ascii="宋体" w:hAnsi="宋体" w:cs="宋体"/>
                <w:sz w:val="24"/>
              </w:rPr>
            </w:pPr>
            <w:r>
              <w:rPr>
                <w:rFonts w:ascii="宋体" w:hAnsi="宋体" w:cs="宋体" w:hint="eastAsia"/>
                <w:sz w:val="24"/>
              </w:rPr>
              <w:t>时间</w:t>
            </w:r>
          </w:p>
        </w:tc>
        <w:tc>
          <w:tcPr>
            <w:tcW w:w="1260" w:type="dxa"/>
            <w:vAlign w:val="center"/>
          </w:tcPr>
          <w:p w:rsidR="00C83ED7" w:rsidRDefault="009B325B">
            <w:pPr>
              <w:rPr>
                <w:rFonts w:ascii="宋体" w:hAnsi="宋体" w:cs="宋体"/>
                <w:sz w:val="24"/>
              </w:rPr>
            </w:pPr>
            <w:r>
              <w:rPr>
                <w:rFonts w:ascii="宋体" w:hAnsi="宋体" w:cs="宋体" w:hint="eastAsia"/>
                <w:sz w:val="24"/>
              </w:rPr>
              <w:t>是否属于进口产品</w:t>
            </w:r>
          </w:p>
        </w:tc>
        <w:tc>
          <w:tcPr>
            <w:tcW w:w="902" w:type="dxa"/>
            <w:vAlign w:val="center"/>
          </w:tcPr>
          <w:p w:rsidR="00C83ED7" w:rsidRDefault="009B325B">
            <w:pPr>
              <w:rPr>
                <w:rFonts w:ascii="宋体" w:hAnsi="宋体" w:cs="宋体"/>
                <w:sz w:val="24"/>
              </w:rPr>
            </w:pPr>
            <w:r>
              <w:rPr>
                <w:rFonts w:ascii="宋体" w:hAnsi="宋体" w:cs="宋体" w:hint="eastAsia"/>
                <w:sz w:val="24"/>
              </w:rPr>
              <w:t>备注</w:t>
            </w:r>
          </w:p>
        </w:tc>
      </w:tr>
      <w:tr w:rsidR="00C83ED7">
        <w:trPr>
          <w:trHeight w:val="735"/>
          <w:jc w:val="center"/>
        </w:trPr>
        <w:tc>
          <w:tcPr>
            <w:tcW w:w="624" w:type="dxa"/>
          </w:tcPr>
          <w:p w:rsidR="00C83ED7" w:rsidRDefault="00C83ED7">
            <w:pPr>
              <w:rPr>
                <w:rFonts w:ascii="宋体" w:hAnsi="宋体" w:cs="宋体"/>
                <w:sz w:val="24"/>
              </w:rPr>
            </w:pPr>
          </w:p>
        </w:tc>
        <w:tc>
          <w:tcPr>
            <w:tcW w:w="766" w:type="dxa"/>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735"/>
          <w:jc w:val="center"/>
        </w:trPr>
        <w:tc>
          <w:tcPr>
            <w:tcW w:w="624" w:type="dxa"/>
          </w:tcPr>
          <w:p w:rsidR="00C83ED7" w:rsidRDefault="00C83ED7">
            <w:pPr>
              <w:rPr>
                <w:rFonts w:ascii="宋体" w:hAnsi="宋体" w:cs="宋体"/>
                <w:sz w:val="24"/>
              </w:rPr>
            </w:pPr>
          </w:p>
        </w:tc>
        <w:tc>
          <w:tcPr>
            <w:tcW w:w="766" w:type="dxa"/>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735"/>
          <w:jc w:val="center"/>
        </w:trPr>
        <w:tc>
          <w:tcPr>
            <w:tcW w:w="624" w:type="dxa"/>
            <w:tcBorders>
              <w:right w:val="single" w:sz="4" w:space="0" w:color="auto"/>
            </w:tcBorders>
          </w:tcPr>
          <w:p w:rsidR="00C83ED7" w:rsidRDefault="00C83ED7">
            <w:pPr>
              <w:rPr>
                <w:rFonts w:ascii="宋体" w:hAnsi="宋体" w:cs="宋体"/>
                <w:sz w:val="24"/>
              </w:rPr>
            </w:pPr>
          </w:p>
        </w:tc>
        <w:tc>
          <w:tcPr>
            <w:tcW w:w="766" w:type="dxa"/>
            <w:tcBorders>
              <w:left w:val="single" w:sz="4" w:space="0" w:color="auto"/>
            </w:tcBorders>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359"/>
          <w:jc w:val="center"/>
        </w:trPr>
        <w:tc>
          <w:tcPr>
            <w:tcW w:w="624" w:type="dxa"/>
            <w:tcBorders>
              <w:bottom w:val="single" w:sz="4" w:space="0" w:color="auto"/>
              <w:right w:val="single" w:sz="4" w:space="0" w:color="auto"/>
            </w:tcBorders>
          </w:tcPr>
          <w:p w:rsidR="00C83ED7" w:rsidRDefault="00C83ED7">
            <w:pPr>
              <w:rPr>
                <w:rFonts w:ascii="宋体" w:hAnsi="宋体" w:cs="宋体"/>
                <w:sz w:val="24"/>
              </w:rPr>
            </w:pPr>
          </w:p>
        </w:tc>
        <w:tc>
          <w:tcPr>
            <w:tcW w:w="8508" w:type="dxa"/>
            <w:gridSpan w:val="8"/>
            <w:tcBorders>
              <w:left w:val="single" w:sz="4" w:space="0" w:color="auto"/>
              <w:bottom w:val="single" w:sz="4" w:space="0" w:color="auto"/>
            </w:tcBorders>
          </w:tcPr>
          <w:p w:rsidR="00C83ED7" w:rsidRDefault="009B325B">
            <w:pPr>
              <w:rPr>
                <w:rFonts w:ascii="宋体" w:hAnsi="宋体" w:cs="宋体"/>
                <w:sz w:val="24"/>
              </w:rPr>
            </w:pPr>
            <w:r>
              <w:rPr>
                <w:rFonts w:ascii="宋体" w:hAnsi="宋体" w:cs="宋体" w:hint="eastAsia"/>
                <w:sz w:val="24"/>
              </w:rPr>
              <w:t>报价合计（万元）：          大写：</w:t>
            </w:r>
          </w:p>
        </w:tc>
      </w:tr>
    </w:tbl>
    <w:p w:rsidR="00C83ED7" w:rsidRDefault="009B325B">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cs="宋体"/>
          <w:sz w:val="24"/>
        </w:rPr>
      </w:pPr>
      <w:r>
        <w:rPr>
          <w:rFonts w:ascii="宋体" w:hAnsi="宋体" w:cs="宋体" w:hint="eastAsia"/>
          <w:sz w:val="24"/>
        </w:rPr>
        <w:t>采购申请人：（盖单位章）</w:t>
      </w:r>
    </w:p>
    <w:p w:rsidR="00C83ED7" w:rsidRDefault="009B325B">
      <w:pPr>
        <w:rPr>
          <w:rFonts w:ascii="宋体" w:hAnsi="宋体" w:cs="宋体"/>
          <w:sz w:val="24"/>
        </w:rPr>
      </w:pPr>
      <w:r>
        <w:rPr>
          <w:rFonts w:ascii="宋体" w:hAnsi="宋体" w:cs="宋体" w:hint="eastAsia"/>
          <w:sz w:val="24"/>
        </w:rPr>
        <w:t>法定代表人或其授权代理人：（签字）</w:t>
      </w:r>
    </w:p>
    <w:p w:rsidR="00C83ED7" w:rsidRDefault="009B325B">
      <w:pPr>
        <w:rPr>
          <w:rFonts w:ascii="宋体" w:hAnsi="宋体" w:cs="宋体"/>
          <w:sz w:val="24"/>
        </w:rPr>
      </w:pPr>
      <w:r>
        <w:rPr>
          <w:rFonts w:ascii="宋体" w:hAnsi="宋体" w:cs="宋体" w:hint="eastAsia"/>
          <w:sz w:val="24"/>
        </w:rPr>
        <w:t>日期：年月日</w:t>
      </w: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sz w:val="28"/>
          <w:szCs w:val="28"/>
        </w:rPr>
      </w:pPr>
      <w:r>
        <w:rPr>
          <w:rFonts w:ascii="宋体" w:hAnsi="宋体" w:hint="eastAsia"/>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C83ED7" w:rsidRDefault="00C83ED7">
            <w:pPr>
              <w:autoSpaceDE w:val="0"/>
              <w:autoSpaceDN w:val="0"/>
              <w:adjustRightInd w:val="0"/>
              <w:spacing w:line="360" w:lineRule="auto"/>
              <w:jc w:val="center"/>
              <w:rPr>
                <w:rFonts w:ascii="宋体"/>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590"/>
          <w:jc w:val="center"/>
        </w:trPr>
        <w:tc>
          <w:tcPr>
            <w:tcW w:w="1570"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198"/>
          <w:jc w:val="center"/>
        </w:trPr>
        <w:tc>
          <w:tcPr>
            <w:tcW w:w="1570" w:type="dxa"/>
            <w:vMerge/>
            <w:vAlign w:val="center"/>
          </w:tcPr>
          <w:p w:rsidR="00C83ED7" w:rsidRDefault="00C83ED7">
            <w:pPr>
              <w:spacing w:line="360" w:lineRule="auto"/>
              <w:jc w:val="left"/>
              <w:rPr>
                <w:rFonts w:ascii="宋体"/>
              </w:rPr>
            </w:pP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C83ED7" w:rsidRDefault="00C83ED7">
            <w:pPr>
              <w:autoSpaceDE w:val="0"/>
              <w:autoSpaceDN w:val="0"/>
              <w:adjustRightInd w:val="0"/>
              <w:spacing w:line="360" w:lineRule="auto"/>
              <w:jc w:val="center"/>
              <w:rPr>
                <w:rFonts w:ascii="宋体"/>
              </w:rPr>
            </w:pPr>
          </w:p>
        </w:tc>
        <w:tc>
          <w:tcPr>
            <w:tcW w:w="1328"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C83ED7" w:rsidRDefault="00C83ED7">
            <w:pPr>
              <w:autoSpaceDE w:val="0"/>
              <w:autoSpaceDN w:val="0"/>
              <w:adjustRightInd w:val="0"/>
              <w:spacing w:line="360" w:lineRule="auto"/>
              <w:jc w:val="center"/>
              <w:rPr>
                <w:rFonts w:ascii="宋体"/>
              </w:rPr>
            </w:pPr>
          </w:p>
        </w:tc>
        <w:tc>
          <w:tcPr>
            <w:tcW w:w="1247" w:type="dxa"/>
            <w:gridSpan w:val="2"/>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5109" w:type="dxa"/>
            <w:gridSpan w:val="6"/>
            <w:vAlign w:val="center"/>
          </w:tcPr>
          <w:p w:rsidR="00C83ED7" w:rsidRDefault="009B325B">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C83ED7" w:rsidRDefault="00C83ED7">
            <w:pPr>
              <w:autoSpaceDE w:val="0"/>
              <w:autoSpaceDN w:val="0"/>
              <w:adjustRightInd w:val="0"/>
              <w:spacing w:line="360" w:lineRule="auto"/>
              <w:jc w:val="center"/>
              <w:rPr>
                <w:rFonts w:ascii="宋体"/>
                <w:b/>
              </w:rPr>
            </w:pPr>
          </w:p>
        </w:tc>
      </w:tr>
      <w:tr w:rsidR="00C83ED7">
        <w:trPr>
          <w:cantSplit/>
          <w:trHeight w:val="373"/>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Merge/>
            <w:vAlign w:val="center"/>
          </w:tcPr>
          <w:p w:rsidR="00C83ED7" w:rsidRDefault="00C83ED7">
            <w:pPr>
              <w:autoSpaceDE w:val="0"/>
              <w:autoSpaceDN w:val="0"/>
              <w:adjustRightInd w:val="0"/>
              <w:spacing w:line="360" w:lineRule="auto"/>
              <w:jc w:val="center"/>
              <w:rPr>
                <w:rFonts w:ascii="宋体"/>
              </w:rPr>
            </w:pPr>
          </w:p>
        </w:tc>
        <w:tc>
          <w:tcPr>
            <w:tcW w:w="2204" w:type="dxa"/>
            <w:gridSpan w:val="2"/>
            <w:vMerge/>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2248"/>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C83ED7" w:rsidRDefault="00C83ED7">
            <w:pPr>
              <w:autoSpaceDE w:val="0"/>
              <w:autoSpaceDN w:val="0"/>
              <w:adjustRightInd w:val="0"/>
              <w:spacing w:line="360" w:lineRule="auto"/>
              <w:rPr>
                <w:rFonts w:ascii="宋体"/>
                <w:b/>
              </w:rPr>
            </w:pPr>
          </w:p>
        </w:tc>
      </w:tr>
      <w:tr w:rsidR="00C83ED7">
        <w:trPr>
          <w:cantSplit/>
          <w:trHeight w:val="771"/>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C83ED7" w:rsidRDefault="00C83ED7">
            <w:pPr>
              <w:autoSpaceDE w:val="0"/>
              <w:autoSpaceDN w:val="0"/>
              <w:adjustRightInd w:val="0"/>
              <w:spacing w:line="360" w:lineRule="auto"/>
              <w:jc w:val="left"/>
              <w:rPr>
                <w:rFonts w:ascii="宋体"/>
              </w:rPr>
            </w:pPr>
          </w:p>
        </w:tc>
      </w:tr>
    </w:tbl>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bookmarkEnd w:id="37"/>
    </w:p>
    <w:p w:rsidR="00C83ED7" w:rsidRDefault="009B325B">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83ED7">
        <w:tc>
          <w:tcPr>
            <w:tcW w:w="10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备注</w:t>
            </w:r>
          </w:p>
        </w:tc>
      </w:tr>
      <w:tr w:rsidR="00C83ED7">
        <w:trPr>
          <w:trHeight w:val="368"/>
        </w:trPr>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1</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2</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3</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rPr>
                <w:rFonts w:ascii="宋体" w:hAnsi="宋体"/>
                <w:sz w:val="24"/>
              </w:rPr>
            </w:pPr>
            <w:r>
              <w:rPr>
                <w:rFonts w:ascii="宋体" w:hAnsi="宋体" w:hint="eastAsia"/>
                <w:sz w:val="24"/>
              </w:rPr>
              <w:t>…</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bl>
    <w:p w:rsidR="00C83ED7" w:rsidRDefault="00C83ED7">
      <w:pPr>
        <w:adjustRightInd w:val="0"/>
        <w:spacing w:line="440" w:lineRule="exact"/>
        <w:textAlignment w:val="baseline"/>
        <w:rPr>
          <w:rFonts w:ascii="宋体" w:hAnsi="宋体"/>
          <w:szCs w:val="21"/>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9B325B">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76736028"/>
      <w:bookmarkStart w:id="47" w:name="_Toc453578492"/>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C83ED7" w:rsidRDefault="009B325B">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83ED7">
        <w:trPr>
          <w:trHeight w:val="606"/>
        </w:trPr>
        <w:tc>
          <w:tcPr>
            <w:tcW w:w="956" w:type="dxa"/>
            <w:vAlign w:val="center"/>
          </w:tcPr>
          <w:p w:rsidR="00C83ED7" w:rsidRDefault="009B325B">
            <w:pPr>
              <w:spacing w:line="400" w:lineRule="exact"/>
              <w:rPr>
                <w:rFonts w:hAnsi="宋体"/>
                <w:kern w:val="0"/>
                <w:sz w:val="24"/>
              </w:rPr>
            </w:pPr>
            <w:r>
              <w:rPr>
                <w:rFonts w:hAnsi="宋体" w:hint="eastAsia"/>
                <w:kern w:val="0"/>
                <w:sz w:val="24"/>
              </w:rPr>
              <w:t>序号</w:t>
            </w:r>
          </w:p>
        </w:tc>
        <w:tc>
          <w:tcPr>
            <w:tcW w:w="1516" w:type="dxa"/>
          </w:tcPr>
          <w:p w:rsidR="00C83ED7" w:rsidRDefault="009B325B">
            <w:pPr>
              <w:spacing w:line="400" w:lineRule="exact"/>
              <w:jc w:val="center"/>
              <w:rPr>
                <w:rFonts w:hAnsi="宋体"/>
                <w:kern w:val="0"/>
                <w:sz w:val="24"/>
              </w:rPr>
            </w:pPr>
            <w:r>
              <w:rPr>
                <w:rFonts w:hAnsi="宋体" w:hint="eastAsia"/>
                <w:kern w:val="0"/>
                <w:sz w:val="24"/>
              </w:rPr>
              <w:t>采购文件</w:t>
            </w:r>
          </w:p>
          <w:p w:rsidR="00C83ED7" w:rsidRDefault="009B325B">
            <w:pPr>
              <w:spacing w:line="400" w:lineRule="exact"/>
              <w:jc w:val="center"/>
              <w:rPr>
                <w:rFonts w:hAnsi="宋体"/>
                <w:kern w:val="0"/>
                <w:sz w:val="24"/>
              </w:rPr>
            </w:pPr>
            <w:r>
              <w:rPr>
                <w:rFonts w:hAnsi="宋体" w:hint="eastAsia"/>
                <w:kern w:val="0"/>
                <w:sz w:val="24"/>
              </w:rPr>
              <w:t>条目号</w:t>
            </w:r>
          </w:p>
        </w:tc>
        <w:tc>
          <w:tcPr>
            <w:tcW w:w="1516" w:type="dxa"/>
            <w:vAlign w:val="center"/>
          </w:tcPr>
          <w:p w:rsidR="00C83ED7" w:rsidRDefault="009B325B">
            <w:pPr>
              <w:spacing w:line="400" w:lineRule="exact"/>
              <w:jc w:val="center"/>
              <w:rPr>
                <w:rFonts w:hAnsi="宋体"/>
                <w:kern w:val="0"/>
                <w:sz w:val="24"/>
              </w:rPr>
            </w:pPr>
            <w:r>
              <w:rPr>
                <w:rFonts w:hAnsi="宋体" w:hint="eastAsia"/>
                <w:kern w:val="0"/>
                <w:sz w:val="24"/>
              </w:rPr>
              <w:t>采购要求</w:t>
            </w:r>
          </w:p>
        </w:tc>
        <w:tc>
          <w:tcPr>
            <w:tcW w:w="3210" w:type="dxa"/>
            <w:vAlign w:val="center"/>
          </w:tcPr>
          <w:p w:rsidR="00C83ED7" w:rsidRDefault="009B325B">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C83ED7" w:rsidRDefault="009B325B">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ind w:left="435" w:hangingChars="132" w:hanging="435"/>
              <w:jc w:val="center"/>
              <w:rPr>
                <w:rFonts w:hAnsi="宋体"/>
                <w:sz w:val="32"/>
              </w:rPr>
            </w:pPr>
          </w:p>
        </w:tc>
        <w:tc>
          <w:tcPr>
            <w:tcW w:w="1642" w:type="dxa"/>
          </w:tcPr>
          <w:p w:rsidR="00C83ED7" w:rsidRDefault="00C83ED7">
            <w:pPr>
              <w:spacing w:line="400" w:lineRule="exact"/>
              <w:ind w:left="435" w:hangingChars="132" w:hanging="435"/>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bl>
    <w:p w:rsidR="00C83ED7" w:rsidRDefault="009B325B">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C83ED7" w:rsidRDefault="009B325B">
      <w:pPr>
        <w:spacing w:line="400" w:lineRule="exact"/>
        <w:ind w:firstLineChars="100" w:firstLine="250"/>
        <w:rPr>
          <w:rFonts w:hAnsi="宋体"/>
          <w:sz w:val="24"/>
        </w:rPr>
      </w:pPr>
      <w:r>
        <w:rPr>
          <w:rFonts w:hAnsi="宋体" w:hint="eastAsia"/>
          <w:sz w:val="24"/>
        </w:rPr>
        <w:t>2</w:t>
      </w:r>
      <w:r>
        <w:rPr>
          <w:rFonts w:hAnsi="宋体" w:hint="eastAsia"/>
          <w:sz w:val="24"/>
        </w:rPr>
        <w:t>．按照招标项目技术要求的顺序逐条对应填写。</w:t>
      </w:r>
    </w:p>
    <w:p w:rsidR="00C83ED7" w:rsidRDefault="009B325B">
      <w:pPr>
        <w:spacing w:line="400" w:lineRule="exact"/>
        <w:ind w:firstLineChars="100" w:firstLine="250"/>
        <w:rPr>
          <w:rFonts w:hAnsi="宋体"/>
          <w:sz w:val="24"/>
        </w:rPr>
      </w:pPr>
      <w:r>
        <w:rPr>
          <w:rFonts w:hAnsi="宋体" w:hint="eastAsia"/>
          <w:sz w:val="24"/>
        </w:rPr>
        <w:t>3</w:t>
      </w:r>
      <w:r>
        <w:rPr>
          <w:rFonts w:hAnsi="宋体" w:hint="eastAsia"/>
          <w:sz w:val="24"/>
        </w:rPr>
        <w:t>．采购申请人必须据实填写，不得虚假填写，否则将取消其成交资格。</w:t>
      </w:r>
    </w:p>
    <w:p w:rsidR="00C83ED7" w:rsidRDefault="009B325B">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C83ED7" w:rsidRDefault="009B325B">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C83ED7" w:rsidRDefault="009B325B">
      <w:pPr>
        <w:spacing w:line="580" w:lineRule="exact"/>
        <w:jc w:val="left"/>
        <w:rPr>
          <w:rFonts w:ascii="宋体" w:hAnsi="宋体" w:cs="Arial"/>
          <w:sz w:val="24"/>
        </w:rPr>
      </w:pPr>
      <w:r>
        <w:rPr>
          <w:rFonts w:ascii="宋体" w:hAnsi="宋体" w:cs="Arial" w:hint="eastAsia"/>
          <w:sz w:val="24"/>
        </w:rPr>
        <w:t>日期：年月日</w:t>
      </w:r>
    </w:p>
    <w:p w:rsidR="00C83ED7" w:rsidRDefault="00C83ED7">
      <w:pPr>
        <w:pStyle w:val="a5"/>
      </w:pPr>
    </w:p>
    <w:p w:rsidR="00C83ED7" w:rsidRDefault="00C83ED7">
      <w:pPr>
        <w:pStyle w:val="a5"/>
      </w:pPr>
    </w:p>
    <w:p w:rsidR="00C83ED7" w:rsidRDefault="00C83ED7">
      <w:pPr>
        <w:pStyle w:val="a5"/>
      </w:pPr>
    </w:p>
    <w:p w:rsidR="00C83ED7" w:rsidRDefault="009B325B">
      <w:pPr>
        <w:widowControl/>
        <w:jc w:val="left"/>
        <w:rPr>
          <w:rFonts w:ascii="宋体" w:hAnsi="宋体"/>
          <w:b/>
          <w:bCs/>
          <w:sz w:val="28"/>
          <w:szCs w:val="28"/>
        </w:rPr>
      </w:pPr>
      <w:r>
        <w:rPr>
          <w:rFonts w:ascii="宋体" w:hAnsi="宋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C83ED7" w:rsidRDefault="009B325B">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83ED7">
        <w:trPr>
          <w:cantSplit/>
          <w:trHeight w:val="600"/>
          <w:jc w:val="center"/>
        </w:trPr>
        <w:tc>
          <w:tcPr>
            <w:tcW w:w="763" w:type="dxa"/>
            <w:vAlign w:val="center"/>
          </w:tcPr>
          <w:p w:rsidR="00C83ED7" w:rsidRDefault="009B325B">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C83ED7" w:rsidRDefault="009B325B">
            <w:pPr>
              <w:spacing w:line="400" w:lineRule="exact"/>
              <w:jc w:val="center"/>
              <w:rPr>
                <w:rFonts w:ascii="宋体"/>
                <w:sz w:val="24"/>
              </w:rPr>
            </w:pPr>
            <w:r>
              <w:rPr>
                <w:rFonts w:ascii="宋体" w:hAnsi="宋体" w:cs="Arial" w:hint="eastAsia"/>
                <w:b/>
              </w:rPr>
              <w:t>用户名称</w:t>
            </w:r>
          </w:p>
        </w:tc>
        <w:tc>
          <w:tcPr>
            <w:tcW w:w="1600" w:type="dxa"/>
            <w:vAlign w:val="center"/>
          </w:tcPr>
          <w:p w:rsidR="00C83ED7" w:rsidRDefault="009B325B">
            <w:pPr>
              <w:spacing w:line="400" w:lineRule="exact"/>
              <w:jc w:val="center"/>
              <w:rPr>
                <w:rFonts w:ascii="宋体"/>
                <w:sz w:val="24"/>
              </w:rPr>
            </w:pPr>
            <w:r>
              <w:rPr>
                <w:rFonts w:ascii="宋体" w:hAnsi="宋体" w:cs="Arial"/>
                <w:b/>
              </w:rPr>
              <w:t>项目名称</w:t>
            </w:r>
          </w:p>
        </w:tc>
        <w:tc>
          <w:tcPr>
            <w:tcW w:w="2072" w:type="dxa"/>
            <w:vAlign w:val="center"/>
          </w:tcPr>
          <w:p w:rsidR="00C83ED7" w:rsidRDefault="009B325B">
            <w:pPr>
              <w:spacing w:line="400" w:lineRule="exact"/>
              <w:jc w:val="center"/>
              <w:rPr>
                <w:rFonts w:ascii="宋体"/>
                <w:sz w:val="24"/>
              </w:rPr>
            </w:pPr>
            <w:r>
              <w:rPr>
                <w:rFonts w:ascii="宋体" w:hAnsi="宋体" w:cs="Arial"/>
                <w:b/>
              </w:rPr>
              <w:t>完成时间</w:t>
            </w:r>
          </w:p>
        </w:tc>
        <w:tc>
          <w:tcPr>
            <w:tcW w:w="2835" w:type="dxa"/>
            <w:vAlign w:val="center"/>
          </w:tcPr>
          <w:p w:rsidR="00C83ED7" w:rsidRDefault="009B325B">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C83ED7" w:rsidRDefault="009B325B">
            <w:pPr>
              <w:spacing w:line="400" w:lineRule="exact"/>
              <w:jc w:val="center"/>
              <w:rPr>
                <w:rFonts w:ascii="宋体"/>
                <w:sz w:val="24"/>
              </w:rPr>
            </w:pPr>
            <w:r>
              <w:rPr>
                <w:rFonts w:ascii="宋体" w:hAnsi="宋体" w:cs="Arial" w:hint="eastAsia"/>
                <w:b/>
              </w:rPr>
              <w:t>备注</w:t>
            </w: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51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5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3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bl>
    <w:p w:rsidR="00C83ED7" w:rsidRDefault="009B325B">
      <w:pPr>
        <w:spacing w:line="400" w:lineRule="exact"/>
        <w:ind w:firstLineChars="100" w:firstLine="250"/>
        <w:rPr>
          <w:rFonts w:hAnsi="宋体"/>
          <w:sz w:val="24"/>
        </w:rPr>
      </w:pPr>
      <w:r>
        <w:rPr>
          <w:rFonts w:hAnsi="宋体" w:hint="eastAsia"/>
          <w:sz w:val="24"/>
        </w:rPr>
        <w:t>注：以上业绩需按照采购文件要求提供有关书面证明材料。</w:t>
      </w:r>
    </w:p>
    <w:p w:rsidR="00C83ED7" w:rsidRDefault="00C83ED7">
      <w:pPr>
        <w:spacing w:line="240" w:lineRule="exact"/>
        <w:jc w:val="center"/>
        <w:rPr>
          <w:rFonts w:ascii="宋体" w:hAnsi="宋体"/>
          <w:b/>
          <w:bCs/>
          <w:sz w:val="30"/>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pStyle w:val="afff"/>
        <w:spacing w:line="500" w:lineRule="exact"/>
        <w:jc w:val="both"/>
        <w:rPr>
          <w:rFonts w:hAnsi="宋体"/>
          <w:b w:val="0"/>
          <w:kern w:val="2"/>
          <w:sz w:val="21"/>
          <w:szCs w:val="21"/>
        </w:rPr>
      </w:pPr>
    </w:p>
    <w:bookmarkEnd w:id="44"/>
    <w:p w:rsidR="00C83ED7" w:rsidRDefault="00C83ED7">
      <w:pPr>
        <w:pStyle w:val="afff"/>
        <w:spacing w:line="500" w:lineRule="exact"/>
        <w:jc w:val="both"/>
        <w:rPr>
          <w:rFonts w:hAnsi="宋体"/>
          <w:b w:val="0"/>
          <w:kern w:val="2"/>
          <w:sz w:val="21"/>
          <w:szCs w:val="21"/>
        </w:rPr>
      </w:pPr>
    </w:p>
    <w:p w:rsidR="00C83ED7" w:rsidRDefault="00C83ED7">
      <w:pPr>
        <w:pStyle w:val="afff"/>
        <w:spacing w:line="500" w:lineRule="exact"/>
        <w:jc w:val="both"/>
        <w:rPr>
          <w:rFonts w:hAnsi="宋体"/>
          <w:b w:val="0"/>
          <w:kern w:val="2"/>
          <w:sz w:val="21"/>
          <w:szCs w:val="21"/>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C83ED7" w:rsidRDefault="009B325B">
      <w:pPr>
        <w:widowControl/>
        <w:spacing w:line="360" w:lineRule="atLeast"/>
        <w:ind w:firstLineChars="196" w:firstLine="489"/>
        <w:jc w:val="left"/>
        <w:rPr>
          <w:rFonts w:ascii="宋体"/>
          <w:sz w:val="24"/>
        </w:rPr>
      </w:pPr>
      <w:r>
        <w:rPr>
          <w:rFonts w:ascii="宋体" w:hint="eastAsia"/>
          <w:sz w:val="24"/>
        </w:rPr>
        <w:t xml:space="preserve">项目编号：                                </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452"/>
      </w:tblGrid>
      <w:tr w:rsidR="00C83ED7">
        <w:trPr>
          <w:jc w:val="center"/>
        </w:trPr>
        <w:tc>
          <w:tcPr>
            <w:tcW w:w="726" w:type="dxa"/>
            <w:vAlign w:val="center"/>
          </w:tcPr>
          <w:p w:rsidR="00C83ED7" w:rsidRDefault="009B325B">
            <w:pPr>
              <w:widowControl/>
              <w:spacing w:line="360" w:lineRule="atLeast"/>
              <w:jc w:val="center"/>
              <w:rPr>
                <w:rFonts w:ascii="宋体"/>
                <w:sz w:val="24"/>
              </w:rPr>
            </w:pPr>
            <w:r>
              <w:rPr>
                <w:rFonts w:ascii="宋体" w:hint="eastAsia"/>
                <w:sz w:val="24"/>
              </w:rPr>
              <w:t>序号</w:t>
            </w:r>
          </w:p>
        </w:tc>
        <w:tc>
          <w:tcPr>
            <w:tcW w:w="1144" w:type="dxa"/>
            <w:vAlign w:val="center"/>
          </w:tcPr>
          <w:p w:rsidR="00C83ED7" w:rsidRDefault="009B325B">
            <w:pPr>
              <w:widowControl/>
              <w:spacing w:line="360" w:lineRule="atLeast"/>
              <w:jc w:val="center"/>
              <w:rPr>
                <w:rFonts w:ascii="宋体"/>
                <w:sz w:val="24"/>
              </w:rPr>
            </w:pPr>
            <w:r>
              <w:rPr>
                <w:rFonts w:ascii="宋体" w:hint="eastAsia"/>
                <w:sz w:val="24"/>
              </w:rPr>
              <w:t>条目号</w:t>
            </w:r>
          </w:p>
        </w:tc>
        <w:tc>
          <w:tcPr>
            <w:tcW w:w="2268" w:type="dxa"/>
            <w:vAlign w:val="center"/>
          </w:tcPr>
          <w:p w:rsidR="00C83ED7" w:rsidRDefault="009B325B">
            <w:pPr>
              <w:widowControl/>
              <w:spacing w:line="360" w:lineRule="atLeast"/>
              <w:jc w:val="center"/>
              <w:rPr>
                <w:rFonts w:ascii="宋体"/>
                <w:sz w:val="24"/>
              </w:rPr>
            </w:pPr>
            <w:r>
              <w:rPr>
                <w:rFonts w:ascii="宋体" w:hint="eastAsia"/>
                <w:sz w:val="24"/>
              </w:rPr>
              <w:t>采购文件要求</w:t>
            </w:r>
          </w:p>
        </w:tc>
        <w:tc>
          <w:tcPr>
            <w:tcW w:w="2829" w:type="dxa"/>
            <w:vAlign w:val="center"/>
          </w:tcPr>
          <w:p w:rsidR="00C83ED7" w:rsidRDefault="009B325B">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C83ED7" w:rsidRDefault="009B325B">
            <w:pPr>
              <w:widowControl/>
              <w:spacing w:line="360" w:lineRule="atLeast"/>
              <w:jc w:val="center"/>
              <w:rPr>
                <w:rFonts w:ascii="宋体"/>
                <w:sz w:val="24"/>
              </w:rPr>
            </w:pPr>
            <w:r>
              <w:rPr>
                <w:rFonts w:ascii="宋体" w:hint="eastAsia"/>
                <w:sz w:val="24"/>
              </w:rPr>
              <w:t>满足/不满足</w:t>
            </w:r>
          </w:p>
        </w:tc>
        <w:tc>
          <w:tcPr>
            <w:tcW w:w="1452" w:type="dxa"/>
            <w:vAlign w:val="center"/>
          </w:tcPr>
          <w:p w:rsidR="00C83ED7" w:rsidRDefault="009B325B">
            <w:pPr>
              <w:widowControl/>
              <w:spacing w:line="360" w:lineRule="atLeast"/>
              <w:jc w:val="center"/>
              <w:rPr>
                <w:rFonts w:ascii="宋体"/>
                <w:sz w:val="24"/>
              </w:rPr>
            </w:pPr>
            <w:r>
              <w:rPr>
                <w:rFonts w:ascii="宋体" w:hint="eastAsia"/>
                <w:sz w:val="24"/>
              </w:rPr>
              <w:t>详见页码</w:t>
            </w: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bl>
    <w:p w:rsidR="00C83ED7" w:rsidRDefault="009B325B">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C83ED7" w:rsidRDefault="009B325B">
      <w:pPr>
        <w:widowControl/>
        <w:spacing w:line="360" w:lineRule="atLeast"/>
        <w:ind w:firstLineChars="196" w:firstLine="489"/>
        <w:jc w:val="left"/>
        <w:rPr>
          <w:rFonts w:ascii="宋体"/>
          <w:sz w:val="24"/>
        </w:rPr>
      </w:pPr>
      <w:r>
        <w:rPr>
          <w:rFonts w:ascii="宋体" w:hint="eastAsia"/>
          <w:sz w:val="24"/>
        </w:rPr>
        <w:t>2．按照招标项目技术要求的顺序逐条对应填写。</w:t>
      </w:r>
    </w:p>
    <w:p w:rsidR="00C83ED7" w:rsidRDefault="009B325B">
      <w:pPr>
        <w:widowControl/>
        <w:spacing w:line="360" w:lineRule="atLeast"/>
        <w:ind w:firstLineChars="196" w:firstLine="489"/>
        <w:jc w:val="left"/>
        <w:rPr>
          <w:rFonts w:ascii="宋体"/>
          <w:sz w:val="24"/>
        </w:rPr>
      </w:pPr>
      <w:r>
        <w:rPr>
          <w:rFonts w:ascii="宋体" w:hint="eastAsia"/>
          <w:sz w:val="24"/>
        </w:rPr>
        <w:t>3．采购申请人必须据实填写，不得虚假填写，否则将取消其成交资格。</w:t>
      </w:r>
    </w:p>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9B325B">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53578493"/>
      <w:bookmarkStart w:id="50" w:name="_Toc476736029"/>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采购申请人根据采购文件第五章的相关要求认为还需提供的其它材料。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宋体" w:cs="Arial"/>
          <w:kern w:val="0"/>
          <w:sz w:val="24"/>
        </w:rPr>
      </w:pPr>
      <w:r>
        <w:rPr>
          <w:rFonts w:ascii="宋体" w:cs="Arial"/>
          <w:kern w:val="0"/>
          <w:sz w:val="24"/>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8522" w:type="dxa"/>
            <w:gridSpan w:val="2"/>
            <w:vAlign w:val="center"/>
          </w:tcPr>
          <w:p w:rsidR="00C83ED7" w:rsidRDefault="009B325B">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C83ED7" w:rsidRDefault="00C83ED7">
      <w:pPr>
        <w:spacing w:line="360" w:lineRule="auto"/>
        <w:rPr>
          <w:rFonts w:ascii="宋体" w:cs="Arial"/>
          <w:kern w:val="0"/>
          <w:sz w:val="24"/>
        </w:rPr>
      </w:pPr>
    </w:p>
    <w:p w:rsidR="00C83ED7" w:rsidRDefault="00C83ED7">
      <w:pPr>
        <w:spacing w:line="360" w:lineRule="auto"/>
        <w:rPr>
          <w:rFonts w:ascii="宋体" w:cs="Arial"/>
          <w:kern w:val="0"/>
          <w:sz w:val="24"/>
        </w:rPr>
      </w:pPr>
    </w:p>
    <w:p w:rsidR="00C83ED7" w:rsidRDefault="009B325B">
      <w:pPr>
        <w:pStyle w:val="afd"/>
      </w:pPr>
      <w:r>
        <w:br w:type="page"/>
      </w:r>
      <w:bookmarkStart w:id="52" w:name="_Toc149120782"/>
      <w:r>
        <w:rPr>
          <w:rFonts w:hint="eastAsia"/>
        </w:rPr>
        <w:lastRenderedPageBreak/>
        <w:t>第四章</w:t>
      </w:r>
      <w:r>
        <w:rPr>
          <w:rFonts w:hint="eastAsia"/>
        </w:rPr>
        <w:t xml:space="preserve">  </w:t>
      </w:r>
      <w:r>
        <w:rPr>
          <w:rFonts w:hint="eastAsia"/>
        </w:rPr>
        <w:t>采购需求</w:t>
      </w:r>
      <w:bookmarkEnd w:id="52"/>
    </w:p>
    <w:p w:rsidR="00C83ED7" w:rsidRDefault="009B325B">
      <w:pPr>
        <w:ind w:firstLineChars="200" w:firstLine="501"/>
        <w:rPr>
          <w:rFonts w:hAnsi="宋体"/>
          <w:b/>
        </w:rPr>
      </w:pPr>
      <w:r>
        <w:rPr>
          <w:rFonts w:hint="eastAsia"/>
          <w:b/>
          <w:bCs/>
          <w:sz w:val="24"/>
        </w:rPr>
        <w:t>前提：本章中标注“★”的条款为本项目的实质性要求条款，采购申请人不满足的，将在符合性审查时按照无效投标处理。</w:t>
      </w:r>
    </w:p>
    <w:p w:rsidR="00C83ED7" w:rsidRDefault="009B325B">
      <w:pPr>
        <w:rPr>
          <w:b/>
          <w:bCs/>
          <w:sz w:val="28"/>
          <w:szCs w:val="28"/>
        </w:rPr>
      </w:pPr>
      <w:r>
        <w:rPr>
          <w:rFonts w:hint="eastAsia"/>
          <w:b/>
          <w:bCs/>
          <w:sz w:val="28"/>
          <w:szCs w:val="28"/>
        </w:rPr>
        <w:t>一、项目概况</w:t>
      </w:r>
    </w:p>
    <w:tbl>
      <w:tblPr>
        <w:tblStyle w:val="aff3"/>
        <w:tblW w:w="9606" w:type="dxa"/>
        <w:jc w:val="center"/>
        <w:tblLayout w:type="fixed"/>
        <w:tblLook w:val="04A0" w:firstRow="1" w:lastRow="0" w:firstColumn="1" w:lastColumn="0" w:noHBand="0" w:noVBand="1"/>
      </w:tblPr>
      <w:tblGrid>
        <w:gridCol w:w="705"/>
        <w:gridCol w:w="955"/>
        <w:gridCol w:w="2209"/>
        <w:gridCol w:w="723"/>
        <w:gridCol w:w="1091"/>
        <w:gridCol w:w="1118"/>
        <w:gridCol w:w="1282"/>
        <w:gridCol w:w="1523"/>
      </w:tblGrid>
      <w:tr w:rsidR="00920C2F" w:rsidTr="00246258">
        <w:trPr>
          <w:jc w:val="center"/>
        </w:trPr>
        <w:tc>
          <w:tcPr>
            <w:tcW w:w="705" w:type="dxa"/>
            <w:vAlign w:val="center"/>
          </w:tcPr>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55" w:type="dxa"/>
            <w:vAlign w:val="center"/>
          </w:tcPr>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209" w:type="dxa"/>
            <w:vAlign w:val="center"/>
          </w:tcPr>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23" w:type="dxa"/>
            <w:vAlign w:val="center"/>
          </w:tcPr>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091" w:type="dxa"/>
            <w:vAlign w:val="center"/>
          </w:tcPr>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18" w:type="dxa"/>
            <w:vAlign w:val="center"/>
          </w:tcPr>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82" w:type="dxa"/>
            <w:vAlign w:val="center"/>
          </w:tcPr>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523" w:type="dxa"/>
            <w:vAlign w:val="center"/>
          </w:tcPr>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920C2F" w:rsidTr="00246258">
        <w:trPr>
          <w:trHeight w:val="445"/>
          <w:jc w:val="center"/>
        </w:trPr>
        <w:tc>
          <w:tcPr>
            <w:tcW w:w="705" w:type="dxa"/>
            <w:vAlign w:val="center"/>
          </w:tcPr>
          <w:p w:rsidR="00920C2F" w:rsidRDefault="00920C2F" w:rsidP="00246258">
            <w:pPr>
              <w:autoSpaceDE w:val="0"/>
              <w:autoSpaceDN w:val="0"/>
              <w:adjustRightInd w:val="0"/>
              <w:jc w:val="center"/>
              <w:rPr>
                <w:rFonts w:ascii="宋体" w:hAnsi="宋体"/>
                <w:kern w:val="0"/>
                <w:sz w:val="24"/>
              </w:rPr>
            </w:pPr>
            <w:r>
              <w:rPr>
                <w:rFonts w:ascii="宋体" w:hAnsi="宋体" w:hint="eastAsia"/>
                <w:kern w:val="0"/>
                <w:sz w:val="24"/>
              </w:rPr>
              <w:t>01</w:t>
            </w:r>
          </w:p>
        </w:tc>
        <w:tc>
          <w:tcPr>
            <w:tcW w:w="955" w:type="dxa"/>
            <w:vAlign w:val="center"/>
          </w:tcPr>
          <w:p w:rsidR="00920C2F" w:rsidRDefault="00920C2F" w:rsidP="00246258">
            <w:pPr>
              <w:autoSpaceDE w:val="0"/>
              <w:autoSpaceDN w:val="0"/>
              <w:adjustRightInd w:val="0"/>
              <w:jc w:val="center"/>
              <w:rPr>
                <w:rFonts w:ascii="宋体" w:hAnsi="宋体"/>
                <w:kern w:val="0"/>
                <w:sz w:val="24"/>
              </w:rPr>
            </w:pPr>
            <w:r>
              <w:rPr>
                <w:rFonts w:ascii="宋体" w:hAnsi="宋体" w:hint="eastAsia"/>
                <w:kern w:val="0"/>
                <w:sz w:val="24"/>
              </w:rPr>
              <w:t>01-01</w:t>
            </w:r>
          </w:p>
        </w:tc>
        <w:tc>
          <w:tcPr>
            <w:tcW w:w="2209" w:type="dxa"/>
            <w:vAlign w:val="center"/>
          </w:tcPr>
          <w:p w:rsidR="00920C2F" w:rsidRDefault="007C72F7" w:rsidP="00246258">
            <w:pPr>
              <w:autoSpaceDE w:val="0"/>
              <w:autoSpaceDN w:val="0"/>
              <w:adjustRightInd w:val="0"/>
              <w:jc w:val="center"/>
              <w:rPr>
                <w:sz w:val="24"/>
              </w:rPr>
            </w:pPr>
            <w:r>
              <w:rPr>
                <w:rFonts w:hint="eastAsia"/>
                <w:sz w:val="24"/>
              </w:rPr>
              <w:t>运动康复管理系统</w:t>
            </w:r>
          </w:p>
        </w:tc>
        <w:tc>
          <w:tcPr>
            <w:tcW w:w="723" w:type="dxa"/>
            <w:vAlign w:val="center"/>
          </w:tcPr>
          <w:p w:rsidR="00920C2F" w:rsidRDefault="00920C2F" w:rsidP="00246258">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套</w:t>
            </w:r>
          </w:p>
        </w:tc>
        <w:tc>
          <w:tcPr>
            <w:tcW w:w="1091" w:type="dxa"/>
            <w:vAlign w:val="center"/>
          </w:tcPr>
          <w:p w:rsidR="00920C2F" w:rsidRDefault="007C72F7" w:rsidP="00246258">
            <w:pPr>
              <w:autoSpaceDE w:val="0"/>
              <w:autoSpaceDN w:val="0"/>
              <w:adjustRightInd w:val="0"/>
              <w:jc w:val="center"/>
              <w:rPr>
                <w:rFonts w:ascii="宋体" w:hAnsi="宋体"/>
                <w:kern w:val="0"/>
                <w:sz w:val="24"/>
              </w:rPr>
            </w:pPr>
            <w:r>
              <w:rPr>
                <w:rFonts w:ascii="宋体" w:hAnsi="宋体"/>
                <w:kern w:val="0"/>
                <w:sz w:val="24"/>
              </w:rPr>
              <w:t>27.8</w:t>
            </w:r>
          </w:p>
        </w:tc>
        <w:tc>
          <w:tcPr>
            <w:tcW w:w="1118" w:type="dxa"/>
            <w:vAlign w:val="center"/>
          </w:tcPr>
          <w:p w:rsidR="00920C2F" w:rsidRDefault="007C72F7" w:rsidP="00246258">
            <w:pPr>
              <w:autoSpaceDE w:val="0"/>
              <w:autoSpaceDN w:val="0"/>
              <w:adjustRightInd w:val="0"/>
              <w:jc w:val="center"/>
              <w:rPr>
                <w:rFonts w:ascii="宋体" w:hAnsi="宋体"/>
                <w:kern w:val="0"/>
                <w:sz w:val="24"/>
              </w:rPr>
            </w:pPr>
            <w:r>
              <w:rPr>
                <w:rFonts w:ascii="宋体" w:hAnsi="宋体"/>
                <w:kern w:val="0"/>
                <w:sz w:val="24"/>
              </w:rPr>
              <w:t>27.8</w:t>
            </w:r>
          </w:p>
        </w:tc>
        <w:tc>
          <w:tcPr>
            <w:tcW w:w="1282" w:type="dxa"/>
            <w:vAlign w:val="center"/>
          </w:tcPr>
          <w:p w:rsidR="00920C2F" w:rsidRDefault="007C72F7" w:rsidP="00246258">
            <w:pPr>
              <w:autoSpaceDE w:val="0"/>
              <w:autoSpaceDN w:val="0"/>
              <w:adjustRightInd w:val="0"/>
              <w:jc w:val="center"/>
              <w:rPr>
                <w:rFonts w:ascii="宋体" w:hAnsi="宋体"/>
                <w:kern w:val="0"/>
                <w:sz w:val="24"/>
              </w:rPr>
            </w:pPr>
            <w:r>
              <w:rPr>
                <w:rFonts w:ascii="宋体" w:hAnsi="宋体"/>
                <w:kern w:val="0"/>
                <w:sz w:val="24"/>
              </w:rPr>
              <w:t>27.8</w:t>
            </w:r>
          </w:p>
        </w:tc>
        <w:tc>
          <w:tcPr>
            <w:tcW w:w="1523" w:type="dxa"/>
            <w:vAlign w:val="center"/>
          </w:tcPr>
          <w:p w:rsidR="00920C2F" w:rsidRDefault="00920C2F" w:rsidP="00246258">
            <w:pPr>
              <w:autoSpaceDE w:val="0"/>
              <w:autoSpaceDN w:val="0"/>
              <w:adjustRightInd w:val="0"/>
              <w:jc w:val="center"/>
              <w:rPr>
                <w:rFonts w:ascii="宋体" w:hAnsi="宋体"/>
                <w:kern w:val="0"/>
                <w:sz w:val="24"/>
              </w:rPr>
            </w:pPr>
            <w:r>
              <w:rPr>
                <w:rFonts w:ascii="宋体" w:hAnsi="宋体" w:hint="eastAsia"/>
                <w:kern w:val="0"/>
                <w:sz w:val="24"/>
              </w:rPr>
              <w:t>心血管内科</w:t>
            </w:r>
          </w:p>
        </w:tc>
      </w:tr>
    </w:tbl>
    <w:p w:rsidR="00C83ED7" w:rsidRDefault="00C83ED7">
      <w:pPr>
        <w:rPr>
          <w:b/>
          <w:bCs/>
          <w:sz w:val="28"/>
          <w:szCs w:val="28"/>
        </w:rPr>
      </w:pPr>
    </w:p>
    <w:p w:rsidR="00C83ED7" w:rsidRDefault="009B325B">
      <w:pPr>
        <w:rPr>
          <w:b/>
          <w:bCs/>
          <w:sz w:val="28"/>
          <w:szCs w:val="28"/>
        </w:rPr>
      </w:pPr>
      <w:r>
        <w:rPr>
          <w:rFonts w:hint="eastAsia"/>
          <w:b/>
          <w:bCs/>
          <w:sz w:val="28"/>
          <w:szCs w:val="28"/>
        </w:rPr>
        <w:t>★二、商务要求（实质性要求）</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1．履约时间和地点：</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1.1履约时间：采购合同签订生效之日起一个月内中标人完成交货并完成安装及系统调试，并保证正常使用。</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1.2履约地点：采购人指定地点。</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2．付款方法和条件</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经验收合格后，采购人收到成交人递交的相关票据凭证资料后30日内支付合同总价100％的款项。</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3.项目验收方法和标准</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3.1供应商在设备安装并正常运行1个月内后通知采购人，采购人在接到通知后5个工作日内组织履约验收，验收合格，双方签署《终验报告》；</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3.2验收标准：按国家有关规定以及采购文件的质量要求和技术指标、供应商的投标文件及承诺与本合同约定标准进行验收；</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3.3其他未尽事宜应严格按照《财政部关于进一步加强政府采购需求和履约验收管理的指导意见》（财库〔2016〕205号）的要求进行验收。</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lastRenderedPageBreak/>
        <w:t>4.售后服务要求</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4.1投标人应为用户提供自项目验收通过之日起一年的免费售后服务,为用户作技术支持，保证系统顺利运行。维保期过后，系统的年维护费另行协商解决。</w:t>
      </w:r>
    </w:p>
    <w:p w:rsidR="00C83ED7" w:rsidRDefault="00AE1042" w:rsidP="00AE1042">
      <w:pPr>
        <w:pStyle w:val="a0"/>
        <w:spacing w:beforeLines="50" w:before="241" w:afterLines="50" w:after="241" w:line="460" w:lineRule="exact"/>
      </w:pPr>
      <w:r w:rsidRPr="00AE1042">
        <w:rPr>
          <w:rFonts w:hint="eastAsia"/>
          <w:bCs/>
          <w:szCs w:val="22"/>
        </w:rPr>
        <w:t>4.2本项目维护时间范围内，做到7*24小时实时响应。软件系统故障时，投标人应在接到用户通知后2小时内响应，对于电话或远程方式无法解决的问题，要求24小时之内到现场处理，48 小时内保证处理完善。</w:t>
      </w:r>
    </w:p>
    <w:p w:rsidR="00C83ED7" w:rsidRDefault="009B325B">
      <w:pPr>
        <w:rPr>
          <w:b/>
          <w:bCs/>
          <w:sz w:val="28"/>
          <w:szCs w:val="28"/>
        </w:rPr>
      </w:pPr>
      <w:r>
        <w:rPr>
          <w:rFonts w:hint="eastAsia"/>
          <w:b/>
          <w:bCs/>
          <w:sz w:val="28"/>
          <w:szCs w:val="28"/>
        </w:rPr>
        <w:t>三、技术要求</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1.有效的存储、修改、导出导入、管理患者信息</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★2.在运动康复训练中提供了有效的个性化训练计划，可在软件中为患者定制、编辑专业的康复训练处方和训练计划</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3.系统可接收外涉的心律信息、血压信息、血氧信息，并将信息数据实时显示</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★4.根据每个人的安全心率数值测试出安全运动强度数值</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★5.功率计主机根据心率变化可自动调整输出功率</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6.病人处方训练数据导入功能</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7.处方编辑功能，包括可编辑正常训练和间歇训练两种模式的处方</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8.病人CPET测试信息导入自动读取功能</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★9.有信息记录及数据导出功能，包括运动强度、时间、训练计划、计划中的处方列表和运动设备相关信息心率、设定功率、实际功率、转速等数据都会被导入至电脑，可供医生进行数据分析和文档管理。</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10.数据实时存储回放分析功能</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11.报告系统可以将患者的测试数据在报告中用图表的形式显示出来，医生可以很直观的观察、分析患者数据、编辑结论信息并打印</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 xml:space="preserve">12.PC系统与运动设备之间的数据传输：USB </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13.PC 系统与医疗产品之间的数据传输： 蓝牙无线传输或有线传输</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14.蓝牙功率等级：1级，最大功率100mW，</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15.通过数据传输记录其它产品的生理参数：如摄氧量、心率、收缩压、舒张压、血氧、功率等</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★16.软件系统需完成院内业务系统的流程闭环，需满足电子病历6级应用评审要求</w:t>
      </w:r>
      <w:r w:rsidRPr="007C72F7">
        <w:rPr>
          <w:rFonts w:ascii="宋体" w:hAnsi="宋体" w:hint="eastAsia"/>
          <w:bCs/>
          <w:sz w:val="24"/>
          <w:szCs w:val="22"/>
        </w:rPr>
        <w:lastRenderedPageBreak/>
        <w:t>及互联互通5乙标准。</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★17.需适配本院设备相互兼容匹配：（1）上下肢主动康复训练器，品牌：南京瀚雅，型号RE4000，（2）运动康复卧式踏车，品牌：南京瀚雅，型号Rmax4000</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（3）指脉氧，品牌：上海贝瑞电子，型号BM2000A（4）动态心电记录仪，品牌南京数维康，型号SWK801</w:t>
      </w:r>
    </w:p>
    <w:p w:rsidR="007C72F7" w:rsidRDefault="007C72F7" w:rsidP="007C72F7">
      <w:pPr>
        <w:ind w:firstLineChars="200" w:firstLine="499"/>
        <w:rPr>
          <w:rFonts w:ascii="宋体" w:hAnsi="宋体"/>
          <w:bCs/>
          <w:sz w:val="24"/>
          <w:szCs w:val="22"/>
        </w:rPr>
      </w:pPr>
      <w:r w:rsidRPr="007C72F7">
        <w:rPr>
          <w:rFonts w:ascii="宋体" w:hAnsi="宋体" w:hint="eastAsia"/>
          <w:bCs/>
          <w:sz w:val="24"/>
          <w:szCs w:val="22"/>
        </w:rPr>
        <w:t>（5）便携式动态血压仪，品牌江苏斯坦德利，型号W-BPB。</w:t>
      </w:r>
    </w:p>
    <w:p w:rsidR="00B074E1" w:rsidRDefault="00D81669" w:rsidP="007C72F7">
      <w:pPr>
        <w:ind w:firstLineChars="200" w:firstLine="501"/>
        <w:rPr>
          <w:b/>
          <w:bCs/>
          <w:sz w:val="24"/>
        </w:rPr>
      </w:pPr>
      <w:r>
        <w:rPr>
          <w:rFonts w:hint="eastAsia"/>
          <w:b/>
          <w:bCs/>
          <w:sz w:val="24"/>
        </w:rPr>
        <w:t>注</w:t>
      </w:r>
      <w:r>
        <w:rPr>
          <w:rFonts w:hint="eastAsia"/>
          <w:b/>
          <w:bCs/>
          <w:sz w:val="24"/>
        </w:rPr>
        <w:t>:</w:t>
      </w:r>
      <w:r w:rsidRPr="00D81669">
        <w:rPr>
          <w:rFonts w:hint="eastAsia"/>
        </w:rPr>
        <w:t xml:space="preserve"> </w:t>
      </w:r>
      <w:r w:rsidRPr="00D81669">
        <w:rPr>
          <w:rFonts w:hint="eastAsia"/>
          <w:b/>
          <w:bCs/>
          <w:sz w:val="24"/>
        </w:rPr>
        <w:t>★</w:t>
      </w:r>
      <w:r>
        <w:rPr>
          <w:rFonts w:hint="eastAsia"/>
          <w:b/>
          <w:bCs/>
          <w:sz w:val="24"/>
        </w:rPr>
        <w:t>参数</w:t>
      </w:r>
      <w:r>
        <w:rPr>
          <w:b/>
          <w:bCs/>
          <w:sz w:val="24"/>
        </w:rPr>
        <w:t>需提供相关佐证资料</w:t>
      </w:r>
    </w:p>
    <w:p w:rsidR="00B074E1" w:rsidRPr="00B074E1" w:rsidRDefault="00B074E1" w:rsidP="00B074E1">
      <w:pPr>
        <w:widowControl/>
        <w:jc w:val="left"/>
        <w:rPr>
          <w:rFonts w:ascii="宋体" w:hAnsi="宋体"/>
          <w:sz w:val="24"/>
        </w:rPr>
      </w:pPr>
      <w:r>
        <w:br w:type="page"/>
      </w:r>
    </w:p>
    <w:p w:rsidR="00C83ED7" w:rsidRDefault="009B325B">
      <w:pPr>
        <w:pStyle w:val="afd"/>
      </w:pPr>
      <w:bookmarkStart w:id="53" w:name="_Toc149120783"/>
      <w:r>
        <w:rPr>
          <w:rFonts w:hint="eastAsia"/>
        </w:rPr>
        <w:lastRenderedPageBreak/>
        <w:t>第五章</w:t>
      </w:r>
      <w:r>
        <w:rPr>
          <w:rFonts w:hint="eastAsia"/>
        </w:rPr>
        <w:t xml:space="preserve">  </w:t>
      </w:r>
      <w:r>
        <w:rPr>
          <w:rFonts w:hint="eastAsia"/>
        </w:rPr>
        <w:t>评审办法</w:t>
      </w:r>
      <w:bookmarkEnd w:id="53"/>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241" w:afterLines="50" w:after="241" w:line="460" w:lineRule="exact"/>
        <w:ind w:firstLineChars="200" w:firstLine="499"/>
        <w:rPr>
          <w:rFonts w:ascii="宋体" w:hAnsi="宋体"/>
          <w:bCs/>
          <w:sz w:val="24"/>
          <w:szCs w:val="22"/>
        </w:rPr>
      </w:pPr>
      <w:bookmarkStart w:id="54"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241" w:afterLines="50" w:after="241" w:line="460" w:lineRule="exact"/>
        <w:ind w:firstLineChars="200" w:firstLine="499"/>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55" w:name="_Toc217446099"/>
      <w:bookmarkEnd w:id="54"/>
      <w:r>
        <w:rPr>
          <w:rFonts w:ascii="黑体" w:eastAsia="黑体" w:hAnsi="黑体" w:cs="黑体" w:hint="eastAsia"/>
          <w:b/>
          <w:bCs/>
          <w:sz w:val="24"/>
        </w:rPr>
        <w:t>3、评审程序</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lastRenderedPageBreak/>
        <w:t>3.1</w:t>
      </w:r>
      <w:r>
        <w:rPr>
          <w:rFonts w:hAnsi="宋体" w:hint="eastAsia"/>
          <w:sz w:val="24"/>
        </w:rPr>
        <w:t>采购申请文件初审。初审分为资格性检查和符合性检查。</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w:t>
      </w:r>
      <w:r>
        <w:rPr>
          <w:rFonts w:hAnsi="宋体" w:hint="eastAsia"/>
          <w:sz w:val="24"/>
        </w:rPr>
        <w:lastRenderedPageBreak/>
        <w:t>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Start w:id="57" w:name="_Toc183682422"/>
      <w:bookmarkStart w:id="58" w:name="_Toc183582287"/>
      <w:bookmarkEnd w:id="56"/>
      <w:bookmarkEnd w:id="57"/>
      <w:bookmarkEnd w:id="58"/>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bookmarkStart w:id="60" w:name="_Toc217446060"/>
      <w:r>
        <w:rPr>
          <w:rFonts w:hAnsi="宋体" w:hint="eastAsia"/>
          <w:sz w:val="24"/>
        </w:rPr>
        <w:t>“★”号条款为实质性要求。带“★”号的参数条款需提供佐证</w:t>
      </w:r>
      <w:r w:rsidR="007C72F7">
        <w:rPr>
          <w:rFonts w:hAnsi="宋体" w:hint="eastAsia"/>
          <w:sz w:val="24"/>
        </w:rPr>
        <w:t>资料</w:t>
      </w:r>
      <w:r>
        <w:rPr>
          <w:rFonts w:hAnsi="宋体" w:hint="eastAsia"/>
          <w:sz w:val="24"/>
        </w:rPr>
        <w:t>，否则视为不满足。</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）第一次挂网采购，截止采购时间，递交的采购申请文件少于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）第一次挂网采购，通过本章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lastRenderedPageBreak/>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61" w:name="_Toc208849022"/>
      <w:bookmarkStart w:id="62" w:name="_Toc183682432"/>
      <w:bookmarkStart w:id="63" w:name="_Toc217446105"/>
      <w:bookmarkStart w:id="64" w:name="_Toc183582297"/>
      <w:bookmarkEnd w:id="55"/>
      <w:bookmarkEnd w:id="60"/>
      <w:r>
        <w:rPr>
          <w:rFonts w:ascii="黑体" w:eastAsia="黑体" w:hAnsi="黑体" w:cs="黑体" w:hint="eastAsia"/>
          <w:b/>
          <w:bCs/>
          <w:sz w:val="24"/>
        </w:rPr>
        <w:t>6、</w:t>
      </w:r>
      <w:bookmarkStart w:id="65" w:name="_Toc217446061"/>
      <w:r>
        <w:rPr>
          <w:rFonts w:ascii="黑体" w:eastAsia="黑体" w:hAnsi="黑体" w:cs="黑体" w:hint="eastAsia"/>
          <w:b/>
          <w:bCs/>
          <w:sz w:val="24"/>
        </w:rPr>
        <w:t>成交人的确定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5"/>
      <w:r>
        <w:rPr>
          <w:rFonts w:hAnsi="宋体" w:hint="eastAsia"/>
          <w:sz w:val="24"/>
        </w:rPr>
        <w:t>：</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6"/>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61"/>
      <w:bookmarkEnd w:id="62"/>
      <w:bookmarkEnd w:id="63"/>
      <w:bookmarkEnd w:id="64"/>
      <w:r>
        <w:rPr>
          <w:rFonts w:ascii="黑体" w:eastAsia="黑体" w:hAnsi="黑体" w:cs="黑体" w:hint="eastAsia"/>
          <w:b/>
          <w:bCs/>
          <w:sz w:val="24"/>
        </w:rPr>
        <w:t>评审专家在采购活动中承担以下义务：</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lastRenderedPageBreak/>
        <w:t xml:space="preserve">7.1 </w:t>
      </w:r>
      <w:r>
        <w:rPr>
          <w:rFonts w:hAnsi="宋体" w:hint="eastAsia"/>
          <w:sz w:val="24"/>
        </w:rPr>
        <w:t>遵纪守法，客观、公正、廉洁地履行职责。</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5F6C3E" w:rsidRDefault="009B325B" w:rsidP="005F6C3E">
      <w:pPr>
        <w:pStyle w:val="afd"/>
      </w:pPr>
      <w:r>
        <w:rPr>
          <w:rFonts w:ascii="宋体" w:hAnsi="宋体" w:hint="eastAsia"/>
          <w:szCs w:val="36"/>
        </w:rPr>
        <w:br w:type="page"/>
      </w:r>
    </w:p>
    <w:p w:rsidR="00C83ED7" w:rsidRDefault="009B325B">
      <w:pPr>
        <w:pStyle w:val="afd"/>
      </w:pPr>
      <w:bookmarkStart w:id="67" w:name="_Toc149120784"/>
      <w:r>
        <w:rPr>
          <w:rFonts w:hint="eastAsia"/>
        </w:rPr>
        <w:lastRenderedPageBreak/>
        <w:t>第</w:t>
      </w:r>
      <w:r w:rsidR="005F6C3E">
        <w:rPr>
          <w:rFonts w:hint="eastAsia"/>
        </w:rPr>
        <w:t>六</w:t>
      </w:r>
      <w:r>
        <w:rPr>
          <w:rFonts w:hint="eastAsia"/>
        </w:rPr>
        <w:t>章</w:t>
      </w:r>
      <w:r>
        <w:rPr>
          <w:rFonts w:hint="eastAsia"/>
        </w:rPr>
        <w:t xml:space="preserve">  </w:t>
      </w:r>
      <w:r>
        <w:rPr>
          <w:rFonts w:hint="eastAsia"/>
        </w:rPr>
        <w:t>广安市人民医院供应商黑名单管理办法</w:t>
      </w:r>
      <w:bookmarkEnd w:id="67"/>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99"/>
        <w:rPr>
          <w:sz w:val="24"/>
        </w:rPr>
      </w:pPr>
      <w:r>
        <w:rPr>
          <w:rFonts w:hint="eastAsia"/>
          <w:sz w:val="24"/>
        </w:rPr>
        <w:t>（一）实施商业贿赂行为的。</w:t>
      </w:r>
    </w:p>
    <w:p w:rsidR="00C83ED7" w:rsidRDefault="009B325B">
      <w:pPr>
        <w:widowControl/>
        <w:ind w:firstLineChars="200" w:firstLine="499"/>
        <w:rPr>
          <w:sz w:val="24"/>
        </w:rPr>
      </w:pPr>
      <w:r>
        <w:rPr>
          <w:rFonts w:hint="eastAsia"/>
          <w:sz w:val="24"/>
        </w:rPr>
        <w:t>（二）威胁、恐吓医院工作人员，扰乱医院正常工作秩序的。</w:t>
      </w:r>
    </w:p>
    <w:p w:rsidR="00C83ED7" w:rsidRDefault="009B325B">
      <w:pPr>
        <w:widowControl/>
        <w:ind w:firstLineChars="200" w:firstLine="499"/>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99"/>
        <w:rPr>
          <w:sz w:val="24"/>
        </w:rPr>
      </w:pPr>
      <w:r>
        <w:rPr>
          <w:rFonts w:hint="eastAsia"/>
          <w:sz w:val="24"/>
        </w:rPr>
        <w:lastRenderedPageBreak/>
        <w:t>（七）恶意拖欠或克扣员工、雇工工资或报酬引起纠纷，给医院造成不良声誉影响的。</w:t>
      </w:r>
    </w:p>
    <w:p w:rsidR="00C83ED7" w:rsidRDefault="009B325B">
      <w:pPr>
        <w:widowControl/>
        <w:ind w:firstLineChars="200" w:firstLine="499"/>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99"/>
        <w:rPr>
          <w:sz w:val="24"/>
        </w:rPr>
      </w:pPr>
      <w:r>
        <w:rPr>
          <w:rFonts w:hint="eastAsia"/>
          <w:sz w:val="24"/>
        </w:rPr>
        <w:t>（四）采取不正当手段诋毁、排挤其他供应商，故意以虚构事实等方式进行投诉的。</w:t>
      </w:r>
    </w:p>
    <w:p w:rsidR="00C83ED7" w:rsidRDefault="009B325B">
      <w:pPr>
        <w:widowControl/>
        <w:ind w:firstLineChars="200" w:firstLine="499"/>
        <w:rPr>
          <w:sz w:val="24"/>
        </w:rPr>
      </w:pPr>
      <w:r>
        <w:rPr>
          <w:rFonts w:hint="eastAsia"/>
          <w:sz w:val="24"/>
        </w:rPr>
        <w:t>（五）拒不按规定交纳保证金的。</w:t>
      </w:r>
    </w:p>
    <w:p w:rsidR="00C83ED7" w:rsidRDefault="009B325B">
      <w:pPr>
        <w:widowControl/>
        <w:ind w:firstLineChars="200" w:firstLine="499"/>
        <w:rPr>
          <w:sz w:val="24"/>
        </w:rPr>
      </w:pPr>
      <w:r>
        <w:rPr>
          <w:rFonts w:hint="eastAsia"/>
          <w:sz w:val="24"/>
        </w:rPr>
        <w:t>（六）弄虚作假，虚报资质业绩或以其它欺诈方式骗取中标或成交的。</w:t>
      </w:r>
    </w:p>
    <w:p w:rsidR="00C83ED7" w:rsidRDefault="009B325B">
      <w:pPr>
        <w:widowControl/>
        <w:ind w:firstLineChars="200" w:firstLine="499"/>
        <w:rPr>
          <w:sz w:val="24"/>
        </w:rPr>
      </w:pPr>
      <w:r>
        <w:rPr>
          <w:rFonts w:hint="eastAsia"/>
          <w:sz w:val="24"/>
        </w:rPr>
        <w:t>（七）在签订合同时提出无理的附加条件或擅自更改合同实质性内容的。</w:t>
      </w:r>
    </w:p>
    <w:p w:rsidR="00C83ED7" w:rsidRDefault="009B325B">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99"/>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C83ED7" w:rsidRDefault="009B325B">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99"/>
        <w:rPr>
          <w:sz w:val="24"/>
        </w:rPr>
      </w:pPr>
      <w:r>
        <w:rPr>
          <w:rFonts w:hint="eastAsia"/>
          <w:sz w:val="24"/>
        </w:rPr>
        <w:t>（五）拒不接受医院监督的。</w:t>
      </w:r>
    </w:p>
    <w:p w:rsidR="00C83ED7" w:rsidRDefault="009B325B">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C83ED7" w:rsidRDefault="009B325B">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sectPr w:rsidR="00C83ED7">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C44" w:rsidRDefault="00D36C44">
      <w:r>
        <w:separator/>
      </w:r>
    </w:p>
  </w:endnote>
  <w:endnote w:type="continuationSeparator" w:id="0">
    <w:p w:rsidR="00D36C44" w:rsidRDefault="00D3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25" w:rsidRDefault="00946D25">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6408DC">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25" w:rsidRDefault="00946D25">
    <w:pPr>
      <w:pStyle w:val="af4"/>
      <w:framePr w:wrap="around" w:vAnchor="text" w:hAnchor="margin" w:xAlign="right" w:y="1"/>
      <w:rPr>
        <w:rStyle w:val="aff5"/>
      </w:rPr>
    </w:pPr>
    <w:r>
      <w:fldChar w:fldCharType="begin"/>
    </w:r>
    <w:r>
      <w:rPr>
        <w:rStyle w:val="aff5"/>
      </w:rPr>
      <w:instrText xml:space="preserve">PAGE  </w:instrText>
    </w:r>
    <w:r>
      <w:fldChar w:fldCharType="end"/>
    </w:r>
  </w:p>
  <w:p w:rsidR="00946D25" w:rsidRDefault="00946D25">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25" w:rsidRDefault="00946D25">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6408DC">
      <w:rPr>
        <w:noProof/>
      </w:rPr>
      <w:t>18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25" w:rsidRDefault="00946D25">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946D25" w:rsidRDefault="00946D25">
                          <w:pPr>
                            <w:pStyle w:val="af4"/>
                          </w:pPr>
                          <w:r>
                            <w:rPr>
                              <w:rFonts w:hint="eastAsia"/>
                            </w:rPr>
                            <w:fldChar w:fldCharType="begin"/>
                          </w:r>
                          <w:r>
                            <w:rPr>
                              <w:rFonts w:hint="eastAsia"/>
                            </w:rPr>
                            <w:instrText xml:space="preserve"> PAGE  \* MERGEFORMAT </w:instrText>
                          </w:r>
                          <w:r>
                            <w:rPr>
                              <w:rFonts w:hint="eastAsia"/>
                            </w:rPr>
                            <w:fldChar w:fldCharType="separate"/>
                          </w:r>
                          <w:r w:rsidR="006408DC">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946D25" w:rsidRDefault="00946D25">
                    <w:pPr>
                      <w:pStyle w:val="af4"/>
                    </w:pPr>
                    <w:r>
                      <w:rPr>
                        <w:rFonts w:hint="eastAsia"/>
                      </w:rPr>
                      <w:fldChar w:fldCharType="begin"/>
                    </w:r>
                    <w:r>
                      <w:rPr>
                        <w:rFonts w:hint="eastAsia"/>
                      </w:rPr>
                      <w:instrText xml:space="preserve"> PAGE  \* MERGEFORMAT </w:instrText>
                    </w:r>
                    <w:r>
                      <w:rPr>
                        <w:rFonts w:hint="eastAsia"/>
                      </w:rPr>
                      <w:fldChar w:fldCharType="separate"/>
                    </w:r>
                    <w:r w:rsidR="006408DC">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C44" w:rsidRDefault="00D36C44">
      <w:r>
        <w:separator/>
      </w:r>
    </w:p>
  </w:footnote>
  <w:footnote w:type="continuationSeparator" w:id="0">
    <w:p w:rsidR="00D36C44" w:rsidRDefault="00D3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25" w:rsidRDefault="00946D25">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25" w:rsidRDefault="00946D25">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25" w:rsidRDefault="00946D25"/>
  <w:p w:rsidR="00946D25" w:rsidRDefault="00946D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2"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3" w15:restartNumberingAfterBreak="0">
    <w:nsid w:val="9A23206F"/>
    <w:multiLevelType w:val="singleLevel"/>
    <w:tmpl w:val="9A23206F"/>
    <w:lvl w:ilvl="0">
      <w:start w:val="3"/>
      <w:numFmt w:val="decimal"/>
      <w:suff w:val="space"/>
      <w:lvlText w:val="%1."/>
      <w:lvlJc w:val="left"/>
    </w:lvl>
  </w:abstractNum>
  <w:abstractNum w:abstractNumId="4" w15:restartNumberingAfterBreak="0">
    <w:nsid w:val="A95AA765"/>
    <w:multiLevelType w:val="singleLevel"/>
    <w:tmpl w:val="A95AA765"/>
    <w:lvl w:ilvl="0">
      <w:start w:val="7"/>
      <w:numFmt w:val="decimal"/>
      <w:suff w:val="space"/>
      <w:lvlText w:val="%1."/>
      <w:lvlJc w:val="left"/>
    </w:lvl>
  </w:abstractNum>
  <w:abstractNum w:abstractNumId="5" w15:restartNumberingAfterBreak="0">
    <w:nsid w:val="B03C14E8"/>
    <w:multiLevelType w:val="singleLevel"/>
    <w:tmpl w:val="B03C14E8"/>
    <w:lvl w:ilvl="0">
      <w:start w:val="2"/>
      <w:numFmt w:val="upperLetter"/>
      <w:suff w:val="space"/>
      <w:lvlText w:val="%1."/>
      <w:lvlJc w:val="left"/>
    </w:lvl>
  </w:abstractNum>
  <w:abstractNum w:abstractNumId="6" w15:restartNumberingAfterBreak="0">
    <w:nsid w:val="B79827A6"/>
    <w:multiLevelType w:val="singleLevel"/>
    <w:tmpl w:val="B79827A6"/>
    <w:lvl w:ilvl="0">
      <w:start w:val="10"/>
      <w:numFmt w:val="decimal"/>
      <w:suff w:val="space"/>
      <w:lvlText w:val="%1."/>
      <w:lvlJc w:val="left"/>
    </w:lvl>
  </w:abstractNum>
  <w:abstractNum w:abstractNumId="7"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8" w15:restartNumberingAfterBreak="0">
    <w:nsid w:val="0409F870"/>
    <w:multiLevelType w:val="singleLevel"/>
    <w:tmpl w:val="0409F870"/>
    <w:lvl w:ilvl="0">
      <w:start w:val="12"/>
      <w:numFmt w:val="decimal"/>
      <w:suff w:val="space"/>
      <w:lvlText w:val="%1."/>
      <w:lvlJc w:val="left"/>
    </w:lvl>
  </w:abstractNum>
  <w:abstractNum w:abstractNumId="9" w15:restartNumberingAfterBreak="0">
    <w:nsid w:val="3711B2C1"/>
    <w:multiLevelType w:val="singleLevel"/>
    <w:tmpl w:val="3711B2C1"/>
    <w:lvl w:ilvl="0">
      <w:start w:val="5"/>
      <w:numFmt w:val="decimal"/>
      <w:suff w:val="space"/>
      <w:lvlText w:val="%1."/>
      <w:lvlJc w:val="left"/>
    </w:lvl>
  </w:abstractNum>
  <w:abstractNum w:abstractNumId="10"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1" w15:restartNumberingAfterBreak="0">
    <w:nsid w:val="42D89A0A"/>
    <w:multiLevelType w:val="singleLevel"/>
    <w:tmpl w:val="42D89A0A"/>
    <w:lvl w:ilvl="0">
      <w:start w:val="1"/>
      <w:numFmt w:val="upperLetter"/>
      <w:suff w:val="space"/>
      <w:lvlText w:val="%1."/>
      <w:lvlJc w:val="left"/>
    </w:lvl>
  </w:abstractNum>
  <w:abstractNum w:abstractNumId="12"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3"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8F1C484"/>
    <w:multiLevelType w:val="singleLevel"/>
    <w:tmpl w:val="58F1C484"/>
    <w:lvl w:ilvl="0">
      <w:start w:val="2"/>
      <w:numFmt w:val="decimal"/>
      <w:suff w:val="nothing"/>
      <w:lvlText w:val="%1、"/>
      <w:lvlJc w:val="left"/>
    </w:lvl>
  </w:abstractNum>
  <w:abstractNum w:abstractNumId="15"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6" w15:restartNumberingAfterBreak="0">
    <w:nsid w:val="78FD37F3"/>
    <w:multiLevelType w:val="singleLevel"/>
    <w:tmpl w:val="78FD37F3"/>
    <w:lvl w:ilvl="0">
      <w:start w:val="16"/>
      <w:numFmt w:val="decimal"/>
      <w:suff w:val="space"/>
      <w:lvlText w:val="%1."/>
      <w:lvlJc w:val="left"/>
    </w:lvl>
  </w:abstractNum>
  <w:num w:numId="1">
    <w:abstractNumId w:val="15"/>
  </w:num>
  <w:num w:numId="2">
    <w:abstractNumId w:val="12"/>
  </w:num>
  <w:num w:numId="3">
    <w:abstractNumId w:val="3"/>
  </w:num>
  <w:num w:numId="4">
    <w:abstractNumId w:val="9"/>
  </w:num>
  <w:num w:numId="5">
    <w:abstractNumId w:val="4"/>
  </w:num>
  <w:num w:numId="6">
    <w:abstractNumId w:val="11"/>
  </w:num>
  <w:num w:numId="7">
    <w:abstractNumId w:val="5"/>
  </w:num>
  <w:num w:numId="8">
    <w:abstractNumId w:val="6"/>
  </w:num>
  <w:num w:numId="9">
    <w:abstractNumId w:val="8"/>
  </w:num>
  <w:num w:numId="10">
    <w:abstractNumId w:val="16"/>
  </w:num>
  <w:num w:numId="11">
    <w:abstractNumId w:val="14"/>
  </w:num>
  <w:num w:numId="12">
    <w:abstractNumId w:val="13"/>
  </w:num>
  <w:num w:numId="13">
    <w:abstractNumId w:val="10"/>
  </w:num>
  <w:num w:numId="14">
    <w:abstractNumId w:val="0"/>
  </w:num>
  <w:num w:numId="15">
    <w:abstractNumId w:val="1"/>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1A9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1771"/>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08DC"/>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517"/>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6E"/>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ABF"/>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1290"/>
    <w:rsid w:val="00CD2A33"/>
    <w:rsid w:val="00CD2FAB"/>
    <w:rsid w:val="00CD45B1"/>
    <w:rsid w:val="00CD519D"/>
    <w:rsid w:val="00CD5962"/>
    <w:rsid w:val="00CD5AFB"/>
    <w:rsid w:val="00CD5F88"/>
    <w:rsid w:val="00CE090B"/>
    <w:rsid w:val="00CE113D"/>
    <w:rsid w:val="00CE140E"/>
    <w:rsid w:val="00CE1871"/>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6C44"/>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7E62A"/>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94665">
      <w:bodyDiv w:val="1"/>
      <w:marLeft w:val="0"/>
      <w:marRight w:val="0"/>
      <w:marTop w:val="0"/>
      <w:marBottom w:val="0"/>
      <w:divBdr>
        <w:top w:val="none" w:sz="0" w:space="0" w:color="auto"/>
        <w:left w:val="none" w:sz="0" w:space="0" w:color="auto"/>
        <w:bottom w:val="none" w:sz="0" w:space="0" w:color="auto"/>
        <w:right w:val="none" w:sz="0" w:space="0" w:color="auto"/>
      </w:divBdr>
    </w:div>
    <w:div w:id="1034620870">
      <w:bodyDiv w:val="1"/>
      <w:marLeft w:val="0"/>
      <w:marRight w:val="0"/>
      <w:marTop w:val="0"/>
      <w:marBottom w:val="0"/>
      <w:divBdr>
        <w:top w:val="none" w:sz="0" w:space="0" w:color="auto"/>
        <w:left w:val="none" w:sz="0" w:space="0" w:color="auto"/>
        <w:bottom w:val="none" w:sz="0" w:space="0" w:color="auto"/>
        <w:right w:val="none" w:sz="0" w:space="0" w:color="auto"/>
      </w:divBdr>
    </w:div>
    <w:div w:id="1357316768">
      <w:bodyDiv w:val="1"/>
      <w:marLeft w:val="0"/>
      <w:marRight w:val="0"/>
      <w:marTop w:val="0"/>
      <w:marBottom w:val="0"/>
      <w:divBdr>
        <w:top w:val="none" w:sz="0" w:space="0" w:color="auto"/>
        <w:left w:val="none" w:sz="0" w:space="0" w:color="auto"/>
        <w:bottom w:val="none" w:sz="0" w:space="0" w:color="auto"/>
        <w:right w:val="none" w:sz="0" w:space="0" w:color="auto"/>
      </w:divBdr>
    </w:div>
    <w:div w:id="1979650899">
      <w:bodyDiv w:val="1"/>
      <w:marLeft w:val="0"/>
      <w:marRight w:val="0"/>
      <w:marTop w:val="0"/>
      <w:marBottom w:val="0"/>
      <w:divBdr>
        <w:top w:val="none" w:sz="0" w:space="0" w:color="auto"/>
        <w:left w:val="none" w:sz="0" w:space="0" w:color="auto"/>
        <w:bottom w:val="none" w:sz="0" w:space="0" w:color="auto"/>
        <w:right w:val="none" w:sz="0" w:space="0" w:color="auto"/>
      </w:divBdr>
    </w:div>
    <w:div w:id="2064864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E154BB-B33C-4024-9061-DF14FFC57093}">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39</Pages>
  <Words>2731</Words>
  <Characters>15567</Characters>
  <Application>Microsoft Office Word</Application>
  <DocSecurity>0</DocSecurity>
  <Lines>129</Lines>
  <Paragraphs>36</Paragraphs>
  <ScaleCrop>false</ScaleCrop>
  <Company>Sky123.Org</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587</cp:revision>
  <cp:lastPrinted>2023-11-07T08:08:00Z</cp:lastPrinted>
  <dcterms:created xsi:type="dcterms:W3CDTF">2020-12-04T02:13:00Z</dcterms:created>
  <dcterms:modified xsi:type="dcterms:W3CDTF">2023-11-07T08:09:00Z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