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FA5124" w:rsidP="00FA5124">
      <w:pPr>
        <w:jc w:val="center"/>
        <w:rPr>
          <w:rFonts w:ascii="华文中宋" w:eastAsia="华文中宋" w:hAnsi="华文中宋"/>
          <w:b/>
          <w:sz w:val="44"/>
          <w:szCs w:val="44"/>
        </w:rPr>
      </w:pPr>
      <w:r w:rsidRPr="00FA5124">
        <w:rPr>
          <w:rFonts w:ascii="华文中宋" w:eastAsia="华文中宋" w:hAnsi="华文中宋" w:hint="eastAsia"/>
          <w:b/>
          <w:sz w:val="44"/>
          <w:szCs w:val="44"/>
        </w:rPr>
        <w:t>口腔科根管充填糊剂等器械耗材</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4D18C8">
        <w:rPr>
          <w:rFonts w:ascii="华文中宋" w:eastAsia="华文中宋" w:hAnsi="华文中宋" w:cs="Tahoma"/>
          <w:b/>
          <w:color w:val="000000"/>
          <w:sz w:val="32"/>
          <w:szCs w:val="32"/>
          <w:shd w:val="clear" w:color="auto" w:fill="FFFFFF"/>
        </w:rPr>
        <w:t>40</w:t>
      </w:r>
      <w:r w:rsidR="00243026">
        <w:rPr>
          <w:rFonts w:ascii="华文中宋" w:eastAsia="华文中宋" w:hAnsi="华文中宋" w:cs="Tahoma"/>
          <w:b/>
          <w:color w:val="000000"/>
          <w:sz w:val="32"/>
          <w:szCs w:val="32"/>
          <w:shd w:val="clear" w:color="auto" w:fill="FFFFFF"/>
        </w:rPr>
        <w:t>70</w:t>
      </w:r>
      <w:r w:rsidR="00F94E83">
        <w:rPr>
          <w:rFonts w:ascii="华文中宋" w:eastAsia="华文中宋" w:hAnsi="华文中宋" w:cs="Tahoma"/>
          <w:b/>
          <w:color w:val="000000"/>
          <w:sz w:val="32"/>
          <w:szCs w:val="32"/>
          <w:shd w:val="clear" w:color="auto" w:fill="FFFFFF"/>
        </w:rPr>
        <w:t>8</w:t>
      </w:r>
      <w:r w:rsidR="004D18C8">
        <w:rPr>
          <w:rFonts w:ascii="华文中宋" w:eastAsia="华文中宋" w:hAnsi="华文中宋" w:cs="Tahoma"/>
          <w:b/>
          <w:color w:val="000000"/>
          <w:sz w:val="32"/>
          <w:szCs w:val="32"/>
          <w:shd w:val="clear" w:color="auto" w:fill="FFFFFF"/>
        </w:rPr>
        <w:t>-0</w:t>
      </w:r>
      <w:r w:rsidR="00FA5124">
        <w:rPr>
          <w:rFonts w:ascii="华文中宋" w:eastAsia="华文中宋" w:hAnsi="华文中宋" w:cs="Tahoma"/>
          <w:b/>
          <w:color w:val="000000"/>
          <w:sz w:val="32"/>
          <w:szCs w:val="32"/>
          <w:shd w:val="clear" w:color="auto" w:fill="FFFFFF"/>
        </w:rPr>
        <w:t>3</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4D18C8">
        <w:rPr>
          <w:rFonts w:ascii="华文中宋" w:eastAsia="华文中宋" w:hAnsi="华文中宋"/>
          <w:b/>
          <w:sz w:val="32"/>
          <w:szCs w:val="32"/>
        </w:rPr>
        <w:t>4</w:t>
      </w:r>
      <w:r>
        <w:rPr>
          <w:rFonts w:ascii="华文中宋" w:eastAsia="华文中宋" w:hAnsi="华文中宋" w:hint="eastAsia"/>
          <w:b/>
          <w:sz w:val="32"/>
          <w:szCs w:val="32"/>
        </w:rPr>
        <w:t>年</w:t>
      </w:r>
      <w:r w:rsidR="00243026">
        <w:rPr>
          <w:rFonts w:ascii="华文中宋" w:eastAsia="华文中宋" w:hAnsi="华文中宋"/>
          <w:b/>
          <w:sz w:val="32"/>
          <w:szCs w:val="32"/>
        </w:rPr>
        <w:t>7</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D13A8A">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FC18E4">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D13A8A">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FC18E4">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D13A8A">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FC18E4">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D13A8A">
          <w:rPr>
            <w:rFonts w:asciiTheme="minorEastAsia" w:eastAsiaTheme="minorEastAsia" w:hAnsiTheme="minorEastAsia"/>
            <w:noProof/>
            <w:webHidden/>
            <w:sz w:val="32"/>
            <w:szCs w:val="32"/>
          </w:rPr>
          <w:t>28</w:t>
        </w:r>
        <w:r w:rsidR="00C176C6" w:rsidRPr="00C176C6">
          <w:rPr>
            <w:rFonts w:asciiTheme="minorEastAsia" w:eastAsiaTheme="minorEastAsia" w:hAnsiTheme="minorEastAsia"/>
            <w:noProof/>
            <w:webHidden/>
            <w:sz w:val="32"/>
            <w:szCs w:val="32"/>
          </w:rPr>
          <w:fldChar w:fldCharType="end"/>
        </w:r>
      </w:hyperlink>
    </w:p>
    <w:p w:rsidR="00C176C6" w:rsidRPr="00C176C6" w:rsidRDefault="00FC18E4">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D13A8A">
          <w:rPr>
            <w:rFonts w:asciiTheme="minorEastAsia" w:eastAsiaTheme="minorEastAsia" w:hAnsiTheme="minorEastAsia"/>
            <w:noProof/>
            <w:webHidden/>
            <w:sz w:val="32"/>
            <w:szCs w:val="32"/>
          </w:rPr>
          <w:t>52</w:t>
        </w:r>
        <w:r w:rsidR="00C176C6" w:rsidRPr="00C176C6">
          <w:rPr>
            <w:rFonts w:asciiTheme="minorEastAsia" w:eastAsiaTheme="minorEastAsia" w:hAnsiTheme="minorEastAsia"/>
            <w:noProof/>
            <w:webHidden/>
            <w:sz w:val="32"/>
            <w:szCs w:val="32"/>
          </w:rPr>
          <w:fldChar w:fldCharType="end"/>
        </w:r>
      </w:hyperlink>
    </w:p>
    <w:p w:rsidR="00C176C6" w:rsidRPr="00C176C6" w:rsidRDefault="00FC18E4">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D13A8A">
          <w:rPr>
            <w:rFonts w:asciiTheme="minorEastAsia" w:eastAsiaTheme="minorEastAsia" w:hAnsiTheme="minorEastAsia"/>
            <w:noProof/>
            <w:webHidden/>
            <w:sz w:val="32"/>
            <w:szCs w:val="32"/>
          </w:rPr>
          <w:t>58</w:t>
        </w:r>
        <w:r w:rsidR="00C176C6" w:rsidRPr="00C176C6">
          <w:rPr>
            <w:rFonts w:asciiTheme="minorEastAsia" w:eastAsiaTheme="minorEastAsia" w:hAnsiTheme="minorEastAsia"/>
            <w:noProof/>
            <w:webHidden/>
            <w:sz w:val="32"/>
            <w:szCs w:val="32"/>
          </w:rPr>
          <w:fldChar w:fldCharType="end"/>
        </w:r>
      </w:hyperlink>
    </w:p>
    <w:p w:rsidR="00C176C6" w:rsidRPr="00C176C6" w:rsidRDefault="00FC18E4">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D13A8A">
          <w:rPr>
            <w:rFonts w:asciiTheme="minorEastAsia" w:eastAsiaTheme="minorEastAsia" w:hAnsiTheme="minorEastAsia"/>
            <w:noProof/>
            <w:webHidden/>
            <w:sz w:val="32"/>
            <w:szCs w:val="32"/>
          </w:rPr>
          <w:t>65</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FA5124" w:rsidRPr="00FA5124">
        <w:rPr>
          <w:rFonts w:ascii="宋体" w:hAnsi="宋体" w:hint="eastAsia"/>
          <w:b/>
          <w:bCs/>
          <w:sz w:val="24"/>
        </w:rPr>
        <w:t>口腔科根管充填糊剂等器械耗材</w:t>
      </w:r>
      <w:r w:rsidR="00243026">
        <w:rPr>
          <w:rFonts w:ascii="宋体" w:hAnsi="宋体"/>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4D18C8" w:rsidRPr="004D18C8">
        <w:rPr>
          <w:rFonts w:ascii="宋体" w:hAnsi="宋体"/>
          <w:b/>
          <w:bCs/>
          <w:sz w:val="24"/>
        </w:rPr>
        <w:t>GASRMYY-20240</w:t>
      </w:r>
      <w:r w:rsidR="00243026">
        <w:rPr>
          <w:rFonts w:ascii="宋体" w:hAnsi="宋体"/>
          <w:b/>
          <w:bCs/>
          <w:sz w:val="24"/>
        </w:rPr>
        <w:t>70</w:t>
      </w:r>
      <w:r w:rsidR="00F94E83">
        <w:rPr>
          <w:rFonts w:ascii="宋体" w:hAnsi="宋体"/>
          <w:b/>
          <w:bCs/>
          <w:sz w:val="24"/>
        </w:rPr>
        <w:t>8</w:t>
      </w:r>
      <w:r w:rsidR="004D18C8" w:rsidRPr="004D18C8">
        <w:rPr>
          <w:rFonts w:ascii="宋体" w:hAnsi="宋体"/>
          <w:b/>
          <w:bCs/>
          <w:sz w:val="24"/>
        </w:rPr>
        <w:t>-0</w:t>
      </w:r>
      <w:r w:rsidR="00FA5124">
        <w:rPr>
          <w:rFonts w:ascii="宋体" w:hAnsi="宋体"/>
          <w:b/>
          <w:bCs/>
          <w:sz w:val="24"/>
        </w:rPr>
        <w:t>3</w:t>
      </w:r>
    </w:p>
    <w:p w:rsidR="002F5864" w:rsidRDefault="001404B8">
      <w:pPr>
        <w:spacing w:line="360" w:lineRule="auto"/>
        <w:rPr>
          <w:rFonts w:ascii="宋体" w:hAnsi="宋体"/>
          <w:b/>
          <w:bCs/>
          <w:sz w:val="24"/>
        </w:rPr>
      </w:pPr>
      <w:r>
        <w:rPr>
          <w:rFonts w:ascii="宋体" w:hAnsi="宋体" w:hint="eastAsia"/>
          <w:b/>
          <w:bCs/>
          <w:sz w:val="24"/>
        </w:rPr>
        <w:t>四、项目简介</w:t>
      </w:r>
    </w:p>
    <w:p w:rsidR="00FA5124" w:rsidRPr="00FA5124" w:rsidRDefault="00F94E83" w:rsidP="00FA5124">
      <w:pPr>
        <w:pStyle w:val="a0"/>
      </w:pPr>
      <w:bookmarkStart w:id="4" w:name="OLE_LINK1"/>
      <w:r w:rsidRPr="00F94E83">
        <w:t>本项目共1个包，</w:t>
      </w:r>
      <w:r w:rsidRPr="00F94E83">
        <w:rPr>
          <w:rFonts w:hint="eastAsia"/>
        </w:rPr>
        <w:t>具体</w:t>
      </w:r>
      <w:bookmarkEnd w:id="4"/>
      <w:r w:rsidR="00FA5124">
        <w:rPr>
          <w:rFonts w:hint="eastAsia"/>
        </w:rPr>
        <w:t>清单详见</w:t>
      </w:r>
      <w:r w:rsidR="00FA5124">
        <w:t>采购文件采购需求</w:t>
      </w:r>
      <w:r w:rsidR="00FA5124">
        <w:rPr>
          <w:rFonts w:hint="eastAsia"/>
        </w:rPr>
        <w:t>。</w:t>
      </w:r>
    </w:p>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226244">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w:t>
      </w:r>
      <w:r w:rsidR="006347FC" w:rsidRPr="006347FC">
        <w:rPr>
          <w:rFonts w:ascii="宋体" w:hAnsi="宋体" w:hint="eastAsia"/>
          <w:kern w:val="0"/>
          <w:sz w:val="24"/>
        </w:rPr>
        <w:t>2024年</w:t>
      </w:r>
      <w:r w:rsidR="000F433A">
        <w:rPr>
          <w:rFonts w:ascii="宋体" w:hAnsi="宋体"/>
          <w:kern w:val="0"/>
          <w:sz w:val="24"/>
        </w:rPr>
        <w:t>7</w:t>
      </w:r>
      <w:r w:rsidR="006347FC" w:rsidRPr="006347FC">
        <w:rPr>
          <w:rFonts w:ascii="宋体" w:hAnsi="宋体" w:hint="eastAsia"/>
          <w:kern w:val="0"/>
          <w:sz w:val="24"/>
        </w:rPr>
        <w:t>月</w:t>
      </w:r>
      <w:r w:rsidR="000F433A">
        <w:rPr>
          <w:rFonts w:ascii="宋体" w:hAnsi="宋体"/>
          <w:kern w:val="0"/>
          <w:sz w:val="24"/>
        </w:rPr>
        <w:t>11</w:t>
      </w:r>
      <w:r w:rsidR="006347FC" w:rsidRPr="006347FC">
        <w:rPr>
          <w:rFonts w:ascii="宋体" w:hAnsi="宋体" w:hint="eastAsia"/>
          <w:kern w:val="0"/>
          <w:sz w:val="24"/>
        </w:rPr>
        <w:t>日至2024年</w:t>
      </w:r>
      <w:r w:rsidR="000F433A">
        <w:rPr>
          <w:rFonts w:ascii="宋体" w:hAnsi="宋体"/>
          <w:kern w:val="0"/>
          <w:sz w:val="24"/>
        </w:rPr>
        <w:t>7</w:t>
      </w:r>
      <w:r w:rsidR="006347FC" w:rsidRPr="006347FC">
        <w:rPr>
          <w:rFonts w:ascii="宋体" w:hAnsi="宋体" w:hint="eastAsia"/>
          <w:kern w:val="0"/>
          <w:sz w:val="24"/>
        </w:rPr>
        <w:t>月</w:t>
      </w:r>
      <w:r w:rsidR="000F433A">
        <w:rPr>
          <w:rFonts w:ascii="宋体" w:hAnsi="宋体"/>
          <w:kern w:val="0"/>
          <w:sz w:val="24"/>
        </w:rPr>
        <w:t>15</w:t>
      </w:r>
      <w:r w:rsidR="006347FC" w:rsidRPr="006347FC">
        <w:rPr>
          <w:rFonts w:ascii="宋体" w:hAnsi="宋体" w:hint="eastAsia"/>
          <w:kern w:val="0"/>
          <w:sz w:val="24"/>
        </w:rPr>
        <w:t>日（3个工作日，每天上午8:00-12:00，下午14:30-18:00）</w:t>
      </w:r>
      <w:r>
        <w:rPr>
          <w:rFonts w:ascii="宋体" w:hAnsi="宋体" w:hint="eastAsia"/>
          <w:kern w:val="0"/>
          <w:sz w:val="24"/>
        </w:rPr>
        <w:t>（北京时间，法定节假日除外）。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w:t>
      </w:r>
      <w:r w:rsidR="008B6672">
        <w:rPr>
          <w:rFonts w:ascii="宋体" w:hAnsi="宋体" w:hint="eastAsia"/>
          <w:kern w:val="0"/>
          <w:sz w:val="24"/>
        </w:rPr>
        <w:t>一</w:t>
      </w:r>
      <w:r>
        <w:rPr>
          <w:rFonts w:ascii="宋体" w:hAnsi="宋体" w:hint="eastAsia"/>
          <w:kern w:val="0"/>
          <w:sz w:val="24"/>
        </w:rPr>
        <w:t>）原件至广安市人民医院采购科302房间（可邮寄）。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lastRenderedPageBreak/>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83511">
        <w:rPr>
          <w:rFonts w:ascii="宋体" w:hAnsi="宋体"/>
          <w:kern w:val="0"/>
          <w:sz w:val="24"/>
          <w:u w:val="single"/>
        </w:rPr>
        <w:t>4</w:t>
      </w:r>
      <w:r>
        <w:rPr>
          <w:rFonts w:ascii="宋体" w:hAnsi="宋体" w:hint="eastAsia"/>
          <w:kern w:val="0"/>
          <w:sz w:val="24"/>
          <w:u w:val="single"/>
        </w:rPr>
        <w:t>年</w:t>
      </w:r>
      <w:r w:rsidR="000F433A">
        <w:rPr>
          <w:rFonts w:ascii="宋体" w:hAnsi="宋体"/>
          <w:kern w:val="0"/>
          <w:sz w:val="24"/>
          <w:u w:val="single"/>
        </w:rPr>
        <w:t>7</w:t>
      </w:r>
      <w:r>
        <w:rPr>
          <w:rFonts w:ascii="宋体" w:hAnsi="宋体" w:hint="eastAsia"/>
          <w:kern w:val="0"/>
          <w:sz w:val="24"/>
          <w:u w:val="single"/>
        </w:rPr>
        <w:t>月</w:t>
      </w:r>
      <w:r w:rsidR="000F433A">
        <w:rPr>
          <w:rFonts w:ascii="宋体" w:hAnsi="宋体"/>
          <w:kern w:val="0"/>
          <w:sz w:val="24"/>
          <w:u w:val="single"/>
        </w:rPr>
        <w:t>17</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5" w:name="_Toc134536602"/>
      <w:r>
        <w:rPr>
          <w:rFonts w:hint="eastAsia"/>
        </w:rPr>
        <w:lastRenderedPageBreak/>
        <w:t>第二章</w:t>
      </w:r>
      <w:r>
        <w:rPr>
          <w:rFonts w:hint="eastAsia"/>
        </w:rPr>
        <w:t xml:space="preserve">  </w:t>
      </w:r>
      <w:r>
        <w:rPr>
          <w:rFonts w:hint="eastAsia"/>
        </w:rPr>
        <w:t>采购须知</w:t>
      </w:r>
      <w:bookmarkEnd w:id="0"/>
      <w:bookmarkEnd w:id="5"/>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D44F3F" w:rsidRPr="00D44F3F">
              <w:rPr>
                <w:rFonts w:ascii="宋体" w:hint="eastAsia"/>
                <w:szCs w:val="21"/>
              </w:rPr>
              <w:t>口腔科一次性使用口腔器械盒等器械耗材</w:t>
            </w:r>
            <w:r w:rsidR="003B665F">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D6DBE">
            <w:pPr>
              <w:rPr>
                <w:szCs w:val="21"/>
              </w:rPr>
            </w:pPr>
            <w:r>
              <w:rPr>
                <w:rFonts w:hint="eastAsia"/>
                <w:szCs w:val="21"/>
              </w:rPr>
              <w:t>最低评标</w:t>
            </w:r>
            <w:r>
              <w:rPr>
                <w:szCs w:val="21"/>
              </w:rPr>
              <w:t>价法</w:t>
            </w:r>
            <w:r w:rsidR="001404B8">
              <w:rPr>
                <w:rFonts w:hint="eastAsia"/>
                <w:szCs w:val="21"/>
              </w:rPr>
              <w:t>，具体详见第五章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6" w:name="_Toc365040661"/>
            <w:r>
              <w:rPr>
                <w:rFonts w:ascii="宋体" w:hint="eastAsia"/>
                <w:szCs w:val="21"/>
              </w:rPr>
              <w:t>否</w:t>
            </w:r>
            <w:bookmarkEnd w:id="6"/>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345BBC">
        <w:trPr>
          <w:trHeight w:val="90"/>
          <w:jc w:val="center"/>
        </w:trPr>
        <w:tc>
          <w:tcPr>
            <w:tcW w:w="974" w:type="dxa"/>
            <w:vAlign w:val="center"/>
          </w:tcPr>
          <w:p w:rsidR="00345BBC" w:rsidRDefault="00345BBC" w:rsidP="00345BB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345BBC" w:rsidRDefault="00345BBC" w:rsidP="00345BBC">
            <w:pPr>
              <w:jc w:val="center"/>
              <w:rPr>
                <w:rFonts w:ascii="宋体"/>
                <w:szCs w:val="21"/>
              </w:rPr>
            </w:pPr>
            <w:r>
              <w:rPr>
                <w:rFonts w:ascii="宋体" w:hint="eastAsia"/>
                <w:szCs w:val="21"/>
              </w:rPr>
              <w:t>其他</w:t>
            </w:r>
          </w:p>
        </w:tc>
        <w:tc>
          <w:tcPr>
            <w:tcW w:w="6783" w:type="dxa"/>
            <w:vAlign w:val="center"/>
          </w:tcPr>
          <w:p w:rsidR="00345BBC" w:rsidRDefault="00345BBC" w:rsidP="00345BB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rFonts w:hint="eastAsia"/>
          <w:b/>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sidR="00EA3812" w:rsidRPr="00EA3812">
        <w:rPr>
          <w:rFonts w:hint="eastAsia"/>
          <w:b/>
          <w:bCs/>
          <w:szCs w:val="24"/>
        </w:rPr>
        <w:t>本项目核心</w:t>
      </w:r>
      <w:r w:rsidR="00EA3812" w:rsidRPr="00EA3812">
        <w:rPr>
          <w:b/>
          <w:bCs/>
          <w:szCs w:val="24"/>
        </w:rPr>
        <w:t>产品</w:t>
      </w:r>
      <w:r w:rsidR="00EA3812" w:rsidRPr="00EA3812">
        <w:rPr>
          <w:rFonts w:hint="eastAsia"/>
          <w:b/>
          <w:bCs/>
          <w:szCs w:val="24"/>
        </w:rPr>
        <w:t>：</w:t>
      </w:r>
      <w:r w:rsidR="00D13A8A">
        <w:rPr>
          <w:rFonts w:hint="eastAsia"/>
          <w:b/>
          <w:bCs/>
          <w:szCs w:val="24"/>
        </w:rPr>
        <w:t>加成硅橡胶</w:t>
      </w:r>
      <w:r w:rsidR="00D13A8A">
        <w:rPr>
          <w:b/>
          <w:bCs/>
          <w:szCs w:val="24"/>
        </w:rPr>
        <w:t>牙科</w:t>
      </w:r>
      <w:r w:rsidR="00D13A8A">
        <w:rPr>
          <w:rFonts w:hint="eastAsia"/>
          <w:b/>
          <w:bCs/>
          <w:szCs w:val="24"/>
        </w:rPr>
        <w:t>印模</w:t>
      </w:r>
      <w:r w:rsidR="00D13A8A">
        <w:rPr>
          <w:b/>
          <w:bCs/>
          <w:szCs w:val="24"/>
        </w:rPr>
        <w:t>材料</w:t>
      </w:r>
      <w:bookmarkStart w:id="7" w:name="_GoBack"/>
      <w:bookmarkEnd w:id="7"/>
    </w:p>
    <w:p w:rsidR="00F94E83" w:rsidRPr="00F94E83" w:rsidRDefault="00F94E83" w:rsidP="00F94E83">
      <w:pPr>
        <w:pStyle w:val="28"/>
        <w:spacing w:beforeLines="50" w:before="156" w:afterLines="50" w:after="156" w:line="400" w:lineRule="exact"/>
        <w:rPr>
          <w:b/>
          <w:sz w:val="24"/>
        </w:rPr>
      </w:pPr>
      <w:r w:rsidRPr="00F94E83">
        <w:rPr>
          <w:rFonts w:hint="eastAsia"/>
          <w:b/>
          <w:sz w:val="24"/>
        </w:rPr>
        <w:t>2.3</w:t>
      </w:r>
      <w:r w:rsidRPr="00F94E83">
        <w:rPr>
          <w:b/>
          <w:sz w:val="24"/>
        </w:rPr>
        <w:t xml:space="preserve"> </w:t>
      </w:r>
      <w:r w:rsidRPr="00F94E83">
        <w:rPr>
          <w:rFonts w:hint="eastAsia"/>
          <w:b/>
          <w:sz w:val="24"/>
        </w:rPr>
        <w:t>同一</w:t>
      </w:r>
      <w:r w:rsidRPr="00F94E83">
        <w:rPr>
          <w:b/>
          <w:sz w:val="24"/>
        </w:rPr>
        <w:t>产品不同型号需提供</w:t>
      </w:r>
      <w:r w:rsidRPr="00F94E83">
        <w:rPr>
          <w:rFonts w:hint="eastAsia"/>
          <w:b/>
          <w:sz w:val="24"/>
        </w:rPr>
        <w:t>相同</w:t>
      </w:r>
      <w:r w:rsidRPr="00F94E83">
        <w:rPr>
          <w:b/>
          <w:sz w:val="24"/>
        </w:rPr>
        <w:t>品牌</w:t>
      </w:r>
      <w:r w:rsidRPr="00F94E83">
        <w:rPr>
          <w:rFonts w:hint="eastAsia"/>
          <w:b/>
          <w:sz w:val="24"/>
        </w:rPr>
        <w:t>。</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lastRenderedPageBreak/>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lastRenderedPageBreak/>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采购申请人的技术</w:t>
      </w:r>
      <w:r w:rsidR="00C10127">
        <w:rPr>
          <w:rFonts w:ascii="宋体" w:hAnsi="宋体" w:hint="eastAsia"/>
          <w:sz w:val="24"/>
        </w:rPr>
        <w:t>部分可</w:t>
      </w:r>
      <w:r>
        <w:rPr>
          <w:rFonts w:ascii="宋体" w:hAnsi="宋体" w:hint="eastAsia"/>
          <w:sz w:val="24"/>
        </w:rPr>
        <w:t>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4</w:t>
      </w:r>
      <w:r>
        <w:rPr>
          <w:rFonts w:ascii="宋体" w:hAnsi="宋体" w:hint="eastAsia"/>
          <w:sz w:val="24"/>
        </w:rPr>
        <w:t>）产品彩页资料；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5</w:t>
      </w:r>
      <w:r>
        <w:rPr>
          <w:rFonts w:ascii="宋体" w:hAnsi="宋体" w:hint="eastAsia"/>
          <w:sz w:val="24"/>
        </w:rPr>
        <w:t>）产品工作环境条件；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6</w:t>
      </w:r>
      <w:r>
        <w:rPr>
          <w:rFonts w:ascii="宋体" w:hAnsi="宋体" w:hint="eastAsia"/>
          <w:sz w:val="24"/>
        </w:rPr>
        <w:t>）产品验收标准和验收方法；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7</w:t>
      </w:r>
      <w:r>
        <w:rPr>
          <w:rFonts w:ascii="宋体" w:hAnsi="宋体" w:hint="eastAsia"/>
          <w:sz w:val="24"/>
        </w:rPr>
        <w:t>）产品验收清单（注明各部件的品名、数量、价格、规格型号和原产地或生产厂家）。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8</w:t>
      </w:r>
      <w:r>
        <w:rPr>
          <w:rFonts w:ascii="宋体" w:hAnsi="宋体" w:hint="eastAsia"/>
          <w:sz w:val="24"/>
        </w:rPr>
        <w:t>）采购申请人认为需要提供的文件和资料。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A923C1">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A923C1">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rsidR="002F5864" w:rsidRDefault="00A923C1">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lastRenderedPageBreak/>
        <w:t>2</w:t>
      </w:r>
      <w:r w:rsidR="00A923C1">
        <w:rPr>
          <w:bCs/>
          <w:szCs w:val="24"/>
        </w:rPr>
        <w:t>0</w:t>
      </w:r>
      <w:r>
        <w:rPr>
          <w:rFonts w:hint="eastAsia"/>
          <w:bCs/>
          <w:szCs w:val="24"/>
        </w:rPr>
        <w:t>.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sidR="00A923C1">
        <w:rPr>
          <w:bCs/>
          <w:szCs w:val="24"/>
        </w:rPr>
        <w:t>1</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A923C1">
        <w:rPr>
          <w:bCs/>
          <w:szCs w:val="24"/>
        </w:rPr>
        <w:t>2</w:t>
      </w:r>
      <w:r>
        <w:rPr>
          <w:rFonts w:hint="eastAsia"/>
          <w:bCs/>
          <w:szCs w:val="24"/>
        </w:rPr>
        <w:t>.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2</w:t>
      </w:r>
      <w:r>
        <w:rPr>
          <w:rFonts w:ascii="宋体" w:hint="eastAsia"/>
          <w:sz w:val="24"/>
        </w:rPr>
        <w:t>.1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sidR="00A923C1">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3B665F">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3B665F">
              <w:rPr>
                <w:rFonts w:ascii="宋体" w:hAnsi="宋体" w:hint="eastAsia"/>
                <w:sz w:val="24"/>
              </w:rPr>
              <w:t>价</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w:t>
      </w:r>
      <w:r w:rsidR="00C10127">
        <w:rPr>
          <w:rFonts w:ascii="黑体" w:eastAsia="黑体" w:hAnsi="黑体" w:hint="eastAsia"/>
          <w:b/>
          <w:bCs/>
          <w:sz w:val="28"/>
          <w:szCs w:val="28"/>
        </w:rPr>
        <w:t>九</w:t>
      </w:r>
      <w:r>
        <w:rPr>
          <w:rFonts w:ascii="黑体" w:eastAsia="黑体" w:hAnsi="黑体" w:hint="eastAsia"/>
          <w:b/>
          <w:bCs/>
          <w:sz w:val="28"/>
          <w:szCs w:val="28"/>
        </w:rPr>
        <w:t>、</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格式十、采购申请人认为还需提供的其它材料</w:t>
      </w:r>
    </w:p>
    <w:p w:rsidR="002F5864" w:rsidRDefault="00AB4C6F">
      <w:pPr>
        <w:spacing w:line="360" w:lineRule="auto"/>
        <w:ind w:firstLineChars="225" w:firstLine="562"/>
        <w:rPr>
          <w:rFonts w:ascii="宋体" w:cs="Arial"/>
          <w:kern w:val="0"/>
          <w:sz w:val="24"/>
        </w:rPr>
      </w:pPr>
      <w:r w:rsidRPr="00AB4C6F">
        <w:rPr>
          <w:rFonts w:ascii="宋体" w:cs="Arial" w:hint="eastAsia"/>
          <w:kern w:val="0"/>
          <w:sz w:val="24"/>
        </w:rPr>
        <w:t>采购申请人根据采购文件第五章的相关要求认为还需提供的其它材料。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C10127">
        <w:rPr>
          <w:rFonts w:ascii="黑体" w:eastAsia="黑体" w:hAnsi="黑体" w:hint="eastAsia"/>
          <w:b/>
          <w:bCs/>
          <w:sz w:val="28"/>
          <w:szCs w:val="28"/>
        </w:rPr>
        <w:t>一</w:t>
      </w:r>
      <w:r>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Default="00F80405" w:rsidP="00F80405">
      <w:pPr>
        <w:pStyle w:val="1111"/>
        <w:ind w:right="439"/>
        <w:rPr>
          <w:b/>
          <w:sz w:val="28"/>
          <w:szCs w:val="28"/>
        </w:rPr>
      </w:pPr>
      <w:r>
        <w:rPr>
          <w:rFonts w:hint="eastAsia"/>
          <w:b/>
          <w:sz w:val="28"/>
          <w:szCs w:val="28"/>
        </w:rPr>
        <w:t>一</w:t>
      </w:r>
      <w:r>
        <w:rPr>
          <w:b/>
          <w:sz w:val="28"/>
          <w:szCs w:val="28"/>
        </w:rPr>
        <w:t>、</w:t>
      </w:r>
      <w:r w:rsidR="001404B8" w:rsidRPr="00C176C6">
        <w:rPr>
          <w:rFonts w:hint="eastAsia"/>
          <w:b/>
          <w:sz w:val="28"/>
          <w:szCs w:val="28"/>
        </w:rPr>
        <w:t>项目概况</w:t>
      </w:r>
    </w:p>
    <w:p w:rsidR="00BC0169" w:rsidRPr="00BC0169" w:rsidRDefault="00BC0169" w:rsidP="00B673CC">
      <w:pPr>
        <w:pStyle w:val="a0"/>
        <w:spacing w:beforeLines="50" w:before="241" w:afterLines="50" w:after="241" w:line="460" w:lineRule="exact"/>
      </w:pPr>
      <w:r>
        <w:rPr>
          <w:rFonts w:hint="eastAsia"/>
        </w:rPr>
        <w:t>采购清单</w:t>
      </w:r>
      <w:r>
        <w:t>、</w:t>
      </w:r>
      <w:r w:rsidRPr="00BC0169">
        <w:rPr>
          <w:rFonts w:hint="eastAsia"/>
        </w:rPr>
        <w:t>预算</w:t>
      </w:r>
      <w:r w:rsidRPr="00BC0169">
        <w:t>单价详见</w:t>
      </w:r>
      <w:r w:rsidRPr="00BC0169">
        <w:rPr>
          <w:rFonts w:hint="eastAsia"/>
        </w:rPr>
        <w:t>三</w:t>
      </w:r>
      <w:r w:rsidRPr="00BC0169">
        <w:t>、技术要求</w:t>
      </w:r>
    </w:p>
    <w:p w:rsidR="00077B33" w:rsidRDefault="00077B33" w:rsidP="00B673CC">
      <w:pPr>
        <w:pStyle w:val="a0"/>
        <w:spacing w:beforeLines="50" w:before="241" w:afterLines="50" w:after="241" w:line="460" w:lineRule="exact"/>
      </w:pPr>
      <w:r w:rsidRPr="00C176C6">
        <w:rPr>
          <w:rFonts w:hint="eastAsia"/>
          <w:b/>
          <w:sz w:val="28"/>
          <w:szCs w:val="28"/>
        </w:rPr>
        <w:t>★二、商务要求（实质性要求）</w:t>
      </w:r>
    </w:p>
    <w:p w:rsidR="002F5864" w:rsidRDefault="00B673CC" w:rsidP="00B673CC">
      <w:pPr>
        <w:pStyle w:val="a0"/>
        <w:spacing w:beforeLines="50" w:before="241" w:afterLines="50" w:after="241" w:line="460" w:lineRule="exact"/>
      </w:pPr>
      <w:r>
        <w:rPr>
          <w:rFonts w:hint="eastAsia"/>
        </w:rPr>
        <w:t>1.</w:t>
      </w:r>
      <w:r w:rsidR="001404B8">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lastRenderedPageBreak/>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lastRenderedPageBreak/>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采购合同签订时间：供应商成交后，自成交之日起30日内与采购单位签订采购合同</w:t>
      </w:r>
      <w:r w:rsidR="00620315">
        <w:rPr>
          <w:rFonts w:hint="eastAsia"/>
        </w:rPr>
        <w:t>，</w:t>
      </w:r>
      <w:r w:rsidR="00620315">
        <w:t>合同期限：</w:t>
      </w:r>
      <w:r w:rsidR="00620315">
        <w:rPr>
          <w:rFonts w:hint="eastAsia"/>
        </w:rPr>
        <w:t>3年</w:t>
      </w:r>
      <w:r>
        <w:rPr>
          <w:rFonts w:hint="eastAsia"/>
        </w:rPr>
        <w:t>。</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192948" w:rsidRDefault="001404B8" w:rsidP="000C28AF">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192948">
        <w:br w:type="page"/>
      </w:r>
    </w:p>
    <w:p w:rsidR="00856043" w:rsidRPr="00856043" w:rsidRDefault="00856043" w:rsidP="00856043">
      <w:pPr>
        <w:pStyle w:val="a0"/>
        <w:spacing w:beforeLines="50" w:before="241" w:afterLines="50" w:after="241" w:line="460" w:lineRule="exact"/>
        <w:rPr>
          <w:b/>
          <w:sz w:val="28"/>
          <w:szCs w:val="28"/>
        </w:rPr>
      </w:pPr>
      <w:r>
        <w:rPr>
          <w:rFonts w:hint="eastAsia"/>
          <w:b/>
          <w:sz w:val="28"/>
          <w:szCs w:val="28"/>
        </w:rPr>
        <w:lastRenderedPageBreak/>
        <w:t>★三</w:t>
      </w:r>
      <w:r w:rsidRPr="00856043">
        <w:rPr>
          <w:rFonts w:hint="eastAsia"/>
          <w:b/>
          <w:sz w:val="28"/>
          <w:szCs w:val="28"/>
        </w:rPr>
        <w:t>、</w:t>
      </w:r>
      <w:r>
        <w:rPr>
          <w:rFonts w:hint="eastAsia"/>
          <w:b/>
          <w:sz w:val="28"/>
          <w:szCs w:val="28"/>
        </w:rPr>
        <w:t>技术</w:t>
      </w:r>
      <w:r w:rsidRPr="00856043">
        <w:rPr>
          <w:rFonts w:hint="eastAsia"/>
          <w:b/>
          <w:sz w:val="28"/>
          <w:szCs w:val="28"/>
        </w:rPr>
        <w:t>要求（实质性要求</w:t>
      </w:r>
      <w:r w:rsidR="0027518E">
        <w:rPr>
          <w:rFonts w:hint="eastAsia"/>
          <w:b/>
          <w:sz w:val="28"/>
          <w:szCs w:val="28"/>
        </w:rPr>
        <w:t>，</w:t>
      </w:r>
      <w:r w:rsidR="0027518E">
        <w:rPr>
          <w:b/>
          <w:sz w:val="28"/>
          <w:szCs w:val="28"/>
        </w:rPr>
        <w:t>需提供</w:t>
      </w:r>
      <w:r w:rsidR="0027518E">
        <w:rPr>
          <w:rFonts w:hint="eastAsia"/>
          <w:b/>
          <w:sz w:val="28"/>
          <w:szCs w:val="28"/>
        </w:rPr>
        <w:t>参数</w:t>
      </w:r>
      <w:r w:rsidR="0027518E">
        <w:rPr>
          <w:b/>
          <w:sz w:val="28"/>
          <w:szCs w:val="28"/>
        </w:rPr>
        <w:t>相关佐证资料</w:t>
      </w:r>
      <w:r w:rsidRPr="00856043">
        <w:rPr>
          <w:rFonts w:hint="eastAsia"/>
          <w:b/>
          <w:sz w:val="28"/>
          <w:szCs w:val="28"/>
        </w:rPr>
        <w:t>）</w:t>
      </w:r>
    </w:p>
    <w:p w:rsidR="00733BBE" w:rsidRPr="00733BBE" w:rsidRDefault="00733BBE" w:rsidP="00733BBE">
      <w:pPr>
        <w:pStyle w:val="a0"/>
        <w:spacing w:line="300" w:lineRule="exact"/>
      </w:pPr>
    </w:p>
    <w:tbl>
      <w:tblPr>
        <w:tblW w:w="9913" w:type="dxa"/>
        <w:jc w:val="center"/>
        <w:tblLook w:val="04A0" w:firstRow="1" w:lastRow="0" w:firstColumn="1" w:lastColumn="0" w:noHBand="0" w:noVBand="1"/>
      </w:tblPr>
      <w:tblGrid>
        <w:gridCol w:w="846"/>
        <w:gridCol w:w="1134"/>
        <w:gridCol w:w="1701"/>
        <w:gridCol w:w="709"/>
        <w:gridCol w:w="1270"/>
        <w:gridCol w:w="4253"/>
      </w:tblGrid>
      <w:tr w:rsidR="00733BBE" w:rsidRPr="00454E66" w:rsidTr="00733BBE">
        <w:trPr>
          <w:trHeight w:val="1215"/>
          <w:jc w:val="center"/>
        </w:trPr>
        <w:tc>
          <w:tcPr>
            <w:tcW w:w="846" w:type="dxa"/>
            <w:tcBorders>
              <w:top w:val="single" w:sz="4" w:space="0" w:color="auto"/>
              <w:left w:val="single" w:sz="4" w:space="0" w:color="auto"/>
              <w:bottom w:val="single" w:sz="4" w:space="0" w:color="auto"/>
              <w:right w:val="single" w:sz="4" w:space="0" w:color="auto"/>
            </w:tcBorders>
            <w:vAlign w:val="center"/>
          </w:tcPr>
          <w:p w:rsidR="00733BBE" w:rsidRPr="00853BEE" w:rsidRDefault="00733BBE" w:rsidP="00980B74">
            <w:pPr>
              <w:widowControl/>
              <w:jc w:val="center"/>
              <w:rPr>
                <w:rFonts w:ascii="宋体" w:hAnsi="宋体" w:cs="宋体"/>
                <w:b/>
                <w:bCs/>
                <w:color w:val="000000"/>
                <w:kern w:val="0"/>
                <w:sz w:val="20"/>
                <w:szCs w:val="20"/>
              </w:rPr>
            </w:pPr>
            <w:r w:rsidRPr="00853BEE">
              <w:rPr>
                <w:rFonts w:ascii="宋体" w:hAnsi="宋体" w:cs="宋体" w:hint="eastAsia"/>
                <w:b/>
                <w:bCs/>
                <w:color w:val="000000"/>
                <w:kern w:val="0"/>
                <w:sz w:val="20"/>
                <w:szCs w:val="20"/>
              </w:rPr>
              <w:t>序号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b/>
                <w:bCs/>
                <w:color w:val="000000"/>
                <w:kern w:val="0"/>
                <w:sz w:val="20"/>
                <w:szCs w:val="20"/>
              </w:rPr>
            </w:pPr>
            <w:r w:rsidRPr="00454E66">
              <w:rPr>
                <w:rFonts w:ascii="宋体" w:hAnsi="宋体" w:cs="宋体" w:hint="eastAsia"/>
                <w:b/>
                <w:bCs/>
                <w:color w:val="000000"/>
                <w:kern w:val="0"/>
                <w:sz w:val="20"/>
                <w:szCs w:val="20"/>
              </w:rPr>
              <w:t>耗材名称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b/>
                <w:bCs/>
                <w:color w:val="000000"/>
                <w:kern w:val="0"/>
                <w:sz w:val="20"/>
                <w:szCs w:val="20"/>
              </w:rPr>
            </w:pPr>
            <w:r w:rsidRPr="00454E66">
              <w:rPr>
                <w:rFonts w:ascii="宋体" w:hAnsi="宋体" w:cs="宋体" w:hint="eastAsia"/>
                <w:b/>
                <w:bCs/>
                <w:color w:val="000000"/>
                <w:kern w:val="0"/>
                <w:sz w:val="20"/>
                <w:szCs w:val="20"/>
              </w:rPr>
              <w:t>参考规格型号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b/>
                <w:bCs/>
                <w:color w:val="000000"/>
                <w:kern w:val="0"/>
                <w:sz w:val="20"/>
                <w:szCs w:val="20"/>
              </w:rPr>
            </w:pPr>
            <w:r w:rsidRPr="00454E66">
              <w:rPr>
                <w:rFonts w:ascii="宋体" w:hAnsi="宋体" w:cs="宋体" w:hint="eastAsia"/>
                <w:b/>
                <w:bCs/>
                <w:color w:val="000000"/>
                <w:kern w:val="0"/>
                <w:sz w:val="20"/>
                <w:szCs w:val="20"/>
              </w:rPr>
              <w:t>单位</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b/>
                <w:bCs/>
                <w:color w:val="000000"/>
                <w:kern w:val="0"/>
                <w:sz w:val="20"/>
                <w:szCs w:val="20"/>
              </w:rPr>
            </w:pPr>
            <w:r w:rsidRPr="00454E66">
              <w:rPr>
                <w:rFonts w:ascii="宋体" w:hAnsi="宋体" w:cs="宋体" w:hint="eastAsia"/>
                <w:b/>
                <w:bCs/>
                <w:color w:val="000000"/>
                <w:kern w:val="0"/>
                <w:sz w:val="20"/>
                <w:szCs w:val="20"/>
              </w:rPr>
              <w:t>预算单价（元）</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733BBE" w:rsidRPr="00BC0169" w:rsidRDefault="00733BBE" w:rsidP="00980B74">
            <w:pPr>
              <w:widowControl/>
              <w:jc w:val="center"/>
              <w:rPr>
                <w:rFonts w:ascii="宋体" w:hAnsi="宋体" w:cs="宋体"/>
                <w:b/>
                <w:kern w:val="0"/>
                <w:sz w:val="20"/>
                <w:szCs w:val="20"/>
              </w:rPr>
            </w:pPr>
            <w:r w:rsidRPr="00BC0169">
              <w:rPr>
                <w:rFonts w:ascii="宋体" w:hAnsi="宋体" w:cs="宋体" w:hint="eastAsia"/>
                <w:b/>
                <w:kern w:val="0"/>
                <w:sz w:val="20"/>
                <w:szCs w:val="20"/>
              </w:rPr>
              <w:t>技术参数</w:t>
            </w:r>
          </w:p>
        </w:tc>
      </w:tr>
      <w:tr w:rsidR="00733BBE" w:rsidRPr="00454E66" w:rsidTr="00733BBE">
        <w:trPr>
          <w:trHeight w:val="190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根管充填糊剂</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AH PLus</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289</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1、性能和结构：由粉剂和液剂组成，粉剂主要成分为氢氧化钙、碘仿，液剂主要成分为甘油。</w:t>
            </w:r>
            <w:r w:rsidRPr="00454E66">
              <w:rPr>
                <w:rFonts w:ascii="宋体" w:hAnsi="宋体" w:cs="宋体" w:hint="eastAsia"/>
                <w:color w:val="000000"/>
                <w:kern w:val="0"/>
                <w:sz w:val="20"/>
                <w:szCs w:val="20"/>
              </w:rPr>
              <w:br/>
              <w:t>2、用途：在根管充填治疗中，进行根管充填，封闭根管系统。</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4、规格要求：粉液包装</w:t>
            </w:r>
            <w:r w:rsidRPr="00454E66">
              <w:rPr>
                <w:rFonts w:ascii="宋体" w:hAnsi="宋体" w:cs="宋体" w:hint="eastAsia"/>
                <w:color w:val="000000"/>
                <w:kern w:val="0"/>
                <w:sz w:val="20"/>
                <w:szCs w:val="20"/>
              </w:rPr>
              <w:br/>
              <w:t>5、其他特殊要求：无</w:t>
            </w:r>
          </w:p>
        </w:tc>
      </w:tr>
      <w:tr w:rsidR="00733BBE" w:rsidRPr="00454E66" w:rsidTr="00733BBE">
        <w:trPr>
          <w:trHeight w:val="2430"/>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正畸支抗</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601-0022</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颗</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280</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1、性能和结构：由Ti6Al4V材料制成；材料需符合GB/T 13810标准要求，经表面阳极氧化处理，灭菌方式为伽马射线灭菌。</w:t>
            </w:r>
            <w:r w:rsidRPr="00454E66">
              <w:rPr>
                <w:rFonts w:ascii="宋体" w:hAnsi="宋体" w:cs="宋体" w:hint="eastAsia"/>
                <w:color w:val="000000"/>
                <w:kern w:val="0"/>
                <w:sz w:val="20"/>
                <w:szCs w:val="20"/>
              </w:rPr>
              <w:br/>
              <w:t>2、用途：作为一种固定部件植入上颌骨及下颌骨，可抵制牙齿移动时所产生的反作用力，从而辅助牙齿的正畸活动。</w:t>
            </w:r>
            <w:r w:rsidRPr="00454E66">
              <w:rPr>
                <w:rFonts w:ascii="宋体" w:hAnsi="宋体" w:cs="宋体" w:hint="eastAsia"/>
                <w:color w:val="000000"/>
                <w:kern w:val="0"/>
                <w:sz w:val="20"/>
                <w:szCs w:val="20"/>
              </w:rPr>
              <w:br/>
              <w:t>3、材质要求：由Ti6Al4V材料制成</w:t>
            </w:r>
            <w:r w:rsidRPr="00454E66">
              <w:rPr>
                <w:rFonts w:ascii="宋体" w:hAnsi="宋体" w:cs="宋体" w:hint="eastAsia"/>
                <w:color w:val="000000"/>
                <w:kern w:val="0"/>
                <w:sz w:val="20"/>
                <w:szCs w:val="20"/>
              </w:rPr>
              <w:br/>
              <w:t>4、规格要求：6mm×1.4 mm、8 mm ×1.4 mm、10 mm ×2.0 mm、12 mm ×2.0 mm等</w:t>
            </w:r>
            <w:r w:rsidRPr="00454E66">
              <w:rPr>
                <w:rFonts w:ascii="宋体" w:hAnsi="宋体" w:cs="宋体" w:hint="eastAsia"/>
                <w:color w:val="000000"/>
                <w:kern w:val="0"/>
                <w:sz w:val="20"/>
                <w:szCs w:val="20"/>
              </w:rPr>
              <w:br/>
              <w:t>5、其他特殊要求：无</w:t>
            </w:r>
          </w:p>
        </w:tc>
      </w:tr>
      <w:tr w:rsidR="00733BBE" w:rsidRPr="00454E66" w:rsidTr="00733BBE">
        <w:trPr>
          <w:trHeight w:val="187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高速手机轴承</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标准防尘</w:t>
            </w:r>
          </w:p>
        </w:tc>
        <w:tc>
          <w:tcPr>
            <w:tcW w:w="709"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颗</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45</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1、性能和结构：由精密部件组合而成。</w:t>
            </w:r>
            <w:r w:rsidRPr="00454E66">
              <w:rPr>
                <w:rFonts w:ascii="宋体" w:hAnsi="宋体" w:cs="宋体" w:hint="eastAsia"/>
                <w:color w:val="000000"/>
                <w:kern w:val="0"/>
                <w:sz w:val="20"/>
                <w:szCs w:val="20"/>
              </w:rPr>
              <w:br/>
              <w:t>2、用途：负责支撑和引导涡轮机构的旋转，同时减少摩擦和磨损，保证机芯的顺畅</w:t>
            </w:r>
            <w:r w:rsidRPr="00454E66">
              <w:rPr>
                <w:rFonts w:ascii="宋体" w:hAnsi="宋体" w:cs="宋体" w:hint="eastAsia"/>
                <w:color w:val="000000"/>
                <w:kern w:val="0"/>
                <w:sz w:val="20"/>
                <w:szCs w:val="20"/>
              </w:rPr>
              <w:lastRenderedPageBreak/>
              <w:t>运转和延长寿命。</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4、规格要求：无</w:t>
            </w:r>
            <w:r w:rsidRPr="00454E66">
              <w:rPr>
                <w:rFonts w:ascii="宋体" w:hAnsi="宋体" w:cs="宋体" w:hint="eastAsia"/>
                <w:color w:val="000000"/>
                <w:kern w:val="0"/>
                <w:sz w:val="20"/>
                <w:szCs w:val="20"/>
              </w:rPr>
              <w:br/>
              <w:t>5、其他特殊要求：无</w:t>
            </w:r>
          </w:p>
        </w:tc>
      </w:tr>
      <w:tr w:rsidR="00733BBE" w:rsidRPr="00454E66" w:rsidTr="00733BBE">
        <w:trPr>
          <w:trHeight w:val="2010"/>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加成硅橡胶牙科印模材料</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2*50ml</w:t>
            </w:r>
          </w:p>
        </w:tc>
        <w:tc>
          <w:tcPr>
            <w:tcW w:w="709"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85</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1、性能和结构：由基质和催化剂按一定比例分装组成，使用时调和生成聚乙烯基硅氧烷。</w:t>
            </w:r>
            <w:r w:rsidRPr="00454E66">
              <w:rPr>
                <w:rFonts w:ascii="宋体" w:hAnsi="宋体" w:cs="宋体" w:hint="eastAsia"/>
                <w:color w:val="000000"/>
                <w:kern w:val="0"/>
                <w:sz w:val="20"/>
                <w:szCs w:val="20"/>
              </w:rPr>
              <w:br/>
              <w:t>2、用途：用于制取口腔印模。</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4、规格要求：≥50ml*2/盒</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加成硅橡胶牙科印模材料</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250ml+250ml</w:t>
            </w:r>
          </w:p>
        </w:tc>
        <w:tc>
          <w:tcPr>
            <w:tcW w:w="709"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300</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1、性能和结构：由基质和催化剂按一定比例分装组成，使用时调和生成聚乙烯基硅氧烷。</w:t>
            </w:r>
            <w:r w:rsidRPr="00454E66">
              <w:rPr>
                <w:rFonts w:ascii="宋体" w:hAnsi="宋体" w:cs="宋体" w:hint="eastAsia"/>
                <w:kern w:val="0"/>
                <w:sz w:val="20"/>
                <w:szCs w:val="20"/>
              </w:rPr>
              <w:br/>
              <w:t>2、用途：用于制取口腔印模。</w:t>
            </w:r>
            <w:r w:rsidRPr="00454E66">
              <w:rPr>
                <w:rFonts w:ascii="宋体" w:hAnsi="宋体" w:cs="宋体" w:hint="eastAsia"/>
                <w:kern w:val="0"/>
                <w:sz w:val="20"/>
                <w:szCs w:val="20"/>
              </w:rPr>
              <w:br/>
              <w:t>3、材质要求：无</w:t>
            </w:r>
            <w:r w:rsidRPr="00454E66">
              <w:rPr>
                <w:rFonts w:ascii="宋体" w:hAnsi="宋体" w:cs="宋体" w:hint="eastAsia"/>
                <w:kern w:val="0"/>
                <w:sz w:val="20"/>
                <w:szCs w:val="20"/>
              </w:rPr>
              <w:br/>
              <w:t>4、规格要求：≥250ml*2/盒</w:t>
            </w:r>
            <w:r w:rsidRPr="00454E66">
              <w:rPr>
                <w:rFonts w:ascii="宋体" w:hAnsi="宋体" w:cs="宋体" w:hint="eastAsia"/>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牙科手机清洗润滑剂</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300ml</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45</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1、性能和结构：主要成份为润滑油。</w:t>
            </w:r>
            <w:r w:rsidRPr="00454E66">
              <w:rPr>
                <w:rFonts w:ascii="宋体" w:hAnsi="宋体" w:cs="宋体" w:hint="eastAsia"/>
                <w:kern w:val="0"/>
                <w:sz w:val="20"/>
                <w:szCs w:val="20"/>
              </w:rPr>
              <w:br/>
              <w:t>2、用途：用于牙科高速手机的清洁。</w:t>
            </w:r>
            <w:r w:rsidRPr="00454E66">
              <w:rPr>
                <w:rFonts w:ascii="宋体" w:hAnsi="宋体" w:cs="宋体" w:hint="eastAsia"/>
                <w:kern w:val="0"/>
                <w:sz w:val="20"/>
                <w:szCs w:val="20"/>
              </w:rPr>
              <w:br/>
              <w:t>3、材质要求：无</w:t>
            </w:r>
            <w:r w:rsidRPr="00454E66">
              <w:rPr>
                <w:rFonts w:ascii="宋体" w:hAnsi="宋体" w:cs="宋体" w:hint="eastAsia"/>
                <w:kern w:val="0"/>
                <w:sz w:val="20"/>
                <w:szCs w:val="20"/>
              </w:rPr>
              <w:br/>
              <w:t>4、规格要求：≥300ml</w:t>
            </w:r>
            <w:r w:rsidRPr="00454E66">
              <w:rPr>
                <w:rFonts w:ascii="宋体" w:hAnsi="宋体" w:cs="宋体" w:hint="eastAsia"/>
                <w:kern w:val="0"/>
                <w:sz w:val="20"/>
                <w:szCs w:val="20"/>
              </w:rPr>
              <w:br/>
              <w:t>5、其他特殊要求：无</w:t>
            </w:r>
          </w:p>
        </w:tc>
      </w:tr>
      <w:tr w:rsidR="00733BBE" w:rsidRPr="00454E66" w:rsidTr="00733BBE">
        <w:trPr>
          <w:trHeight w:val="361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纤维桩</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锥型固位桩1.0/1.2/1.4/</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1、性能和结构：1.表面平滑均匀，无毛刺、裂纹、划痕、粉末、明显暴露的纤维、明显未浸胶的纤维等缺陷。</w:t>
            </w:r>
            <w:r w:rsidRPr="00454E66">
              <w:rPr>
                <w:rFonts w:ascii="宋体" w:hAnsi="宋体" w:cs="宋体" w:hint="eastAsia"/>
                <w:color w:val="000000"/>
                <w:kern w:val="0"/>
                <w:sz w:val="20"/>
                <w:szCs w:val="20"/>
              </w:rPr>
              <w:br/>
              <w:t>2、化学成分与组成：玻璃纤维不小于60%，环氧树脂不大于40%。</w:t>
            </w:r>
            <w:r w:rsidRPr="00454E66">
              <w:rPr>
                <w:rFonts w:ascii="宋体" w:hAnsi="宋体" w:cs="宋体" w:hint="eastAsia"/>
                <w:color w:val="000000"/>
                <w:kern w:val="0"/>
                <w:sz w:val="20"/>
                <w:szCs w:val="20"/>
              </w:rPr>
              <w:br/>
              <w:t>3、尺寸：长度尺寸不小于图纸标示值，直径公差≤ ±0.05mm。4、弯曲强度：≥800MPa。</w:t>
            </w:r>
            <w:r w:rsidRPr="00454E66">
              <w:rPr>
                <w:rFonts w:ascii="宋体" w:hAnsi="宋体" w:cs="宋体" w:hint="eastAsia"/>
                <w:color w:val="000000"/>
                <w:kern w:val="0"/>
                <w:sz w:val="20"/>
                <w:szCs w:val="20"/>
              </w:rPr>
              <w:br/>
              <w:t>5、弹性模量10~50GPa。</w:t>
            </w:r>
            <w:r w:rsidRPr="00454E66">
              <w:rPr>
                <w:rFonts w:ascii="宋体" w:hAnsi="宋体" w:cs="宋体" w:hint="eastAsia"/>
                <w:color w:val="000000"/>
                <w:kern w:val="0"/>
                <w:sz w:val="20"/>
                <w:szCs w:val="20"/>
              </w:rPr>
              <w:br/>
              <w:t>6、内部孔隙：桩内10倍放大镜观察，无可见孔隙。</w:t>
            </w:r>
            <w:r w:rsidRPr="00454E66">
              <w:rPr>
                <w:rFonts w:ascii="宋体" w:hAnsi="宋体" w:cs="宋体" w:hint="eastAsia"/>
                <w:color w:val="000000"/>
                <w:kern w:val="0"/>
                <w:sz w:val="20"/>
                <w:szCs w:val="20"/>
              </w:rPr>
              <w:br/>
              <w:t>7、挤出粘接强度：≥1.5MPa。</w:t>
            </w:r>
            <w:r w:rsidRPr="00454E66">
              <w:rPr>
                <w:rFonts w:ascii="宋体" w:hAnsi="宋体" w:cs="宋体" w:hint="eastAsia"/>
                <w:color w:val="000000"/>
                <w:kern w:val="0"/>
                <w:sz w:val="20"/>
                <w:szCs w:val="20"/>
              </w:rPr>
              <w:br/>
              <w:t>8、用途：用于根管治疗后需要桩核为修复体提供固位的患牙，尤其适用于审美要求高的患者，牙体严重缺损但残根残冠尚留的患者。</w:t>
            </w:r>
            <w:r w:rsidRPr="00454E66">
              <w:rPr>
                <w:rFonts w:ascii="宋体" w:hAnsi="宋体" w:cs="宋体" w:hint="eastAsia"/>
                <w:color w:val="000000"/>
                <w:kern w:val="0"/>
                <w:sz w:val="20"/>
                <w:szCs w:val="20"/>
              </w:rPr>
              <w:br/>
              <w:t>9、材质要求：玻璃纤维材质</w:t>
            </w:r>
            <w:r w:rsidRPr="00454E66">
              <w:rPr>
                <w:rFonts w:ascii="宋体" w:hAnsi="宋体" w:cs="宋体" w:hint="eastAsia"/>
                <w:color w:val="000000"/>
                <w:kern w:val="0"/>
                <w:sz w:val="20"/>
                <w:szCs w:val="20"/>
              </w:rPr>
              <w:br/>
              <w:t>10、规格要求：直径≥1.0mm、≥1.2mm、≥1.4mm、≥1.6mm等单一型号</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车针</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各型号</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9</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1、性能和结构：为钨钢材料制成。</w:t>
            </w:r>
            <w:r w:rsidRPr="00454E66">
              <w:rPr>
                <w:rFonts w:ascii="宋体" w:hAnsi="宋体" w:cs="宋体" w:hint="eastAsia"/>
                <w:color w:val="000000"/>
                <w:kern w:val="0"/>
                <w:sz w:val="20"/>
                <w:szCs w:val="20"/>
              </w:rPr>
              <w:br/>
              <w:t>2、用途：为口腔科治疗室钻削牙用。</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4、规格要求：无</w:t>
            </w:r>
            <w:r w:rsidRPr="00454E66">
              <w:rPr>
                <w:rFonts w:ascii="宋体" w:hAnsi="宋体" w:cs="宋体" w:hint="eastAsia"/>
                <w:color w:val="000000"/>
                <w:kern w:val="0"/>
                <w:sz w:val="20"/>
                <w:szCs w:val="20"/>
              </w:rPr>
              <w:br/>
              <w:t>5、其他特殊要求：无</w:t>
            </w:r>
          </w:p>
        </w:tc>
      </w:tr>
      <w:tr w:rsidR="00733BBE" w:rsidRPr="00454E66" w:rsidTr="00733BBE">
        <w:trPr>
          <w:trHeight w:val="223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牙胶尖</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02各型</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1、性能和结构：由：古塔胶、氧化锌、硫酸钡、钛白粉、碳酸镁、硬脂酸、颜料、滑石粉及液体石蜡油组成。</w:t>
            </w:r>
            <w:r w:rsidRPr="00454E66">
              <w:rPr>
                <w:rFonts w:ascii="宋体" w:hAnsi="宋体" w:cs="宋体" w:hint="eastAsia"/>
                <w:color w:val="000000"/>
                <w:kern w:val="0"/>
                <w:sz w:val="20"/>
                <w:szCs w:val="20"/>
              </w:rPr>
              <w:br/>
              <w:t>2、用途：用于牙髓炎及根尖周围组织疾病，于患牙处打孔清洗后填充根管，配合药物使用达到治疗的目的。</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r>
            <w:r w:rsidRPr="00454E66">
              <w:rPr>
                <w:rFonts w:ascii="宋体" w:hAnsi="宋体" w:cs="宋体" w:hint="eastAsia"/>
                <w:kern w:val="0"/>
                <w:sz w:val="20"/>
                <w:szCs w:val="20"/>
              </w:rPr>
              <w:t>4、规格要求：充填锥度为普通锥度02锥度</w:t>
            </w:r>
            <w:r w:rsidRPr="00454E66">
              <w:rPr>
                <w:rFonts w:ascii="宋体" w:hAnsi="宋体" w:cs="宋体" w:hint="eastAsia"/>
                <w:color w:val="000000"/>
                <w:kern w:val="0"/>
                <w:sz w:val="20"/>
                <w:szCs w:val="20"/>
              </w:rPr>
              <w:br/>
              <w:t>5、其他特殊要求：无</w:t>
            </w:r>
          </w:p>
        </w:tc>
      </w:tr>
      <w:tr w:rsidR="00733BBE" w:rsidRPr="00454E66" w:rsidTr="00733BBE">
        <w:trPr>
          <w:trHeight w:val="211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牙胶尖</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04/06各型</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25</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1、性能和结构：由：古塔胶、氧化锌、硫酸钡、钛白粉、碳酸镁、硬脂酸、颜料、滑石粉及液体石蜡油组成。</w:t>
            </w:r>
            <w:r w:rsidRPr="00454E66">
              <w:rPr>
                <w:rFonts w:ascii="宋体" w:hAnsi="宋体" w:cs="宋体" w:hint="eastAsia"/>
                <w:color w:val="000000"/>
                <w:kern w:val="0"/>
                <w:sz w:val="20"/>
                <w:szCs w:val="20"/>
              </w:rPr>
              <w:br/>
              <w:t>2、用途：用于牙髓炎及根尖周围组织疾病，于患牙处打孔清洗后填充根管，配合药物使用达到治疗的目的。</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r>
            <w:r w:rsidRPr="00454E66">
              <w:rPr>
                <w:rFonts w:ascii="宋体" w:hAnsi="宋体" w:cs="宋体" w:hint="eastAsia"/>
                <w:kern w:val="0"/>
                <w:sz w:val="20"/>
                <w:szCs w:val="20"/>
              </w:rPr>
              <w:t>4、规格要求：充填锥度至少达到06/04锥度</w:t>
            </w:r>
            <w:r w:rsidRPr="00454E66">
              <w:rPr>
                <w:rFonts w:ascii="宋体" w:hAnsi="宋体" w:cs="宋体" w:hint="eastAsia"/>
                <w:color w:val="FF0000"/>
                <w:kern w:val="0"/>
                <w:sz w:val="20"/>
                <w:szCs w:val="20"/>
              </w:rPr>
              <w:br/>
            </w:r>
            <w:r w:rsidRPr="00454E66">
              <w:rPr>
                <w:rFonts w:ascii="宋体" w:hAnsi="宋体" w:cs="宋体" w:hint="eastAsia"/>
                <w:color w:val="000000"/>
                <w:kern w:val="0"/>
                <w:sz w:val="20"/>
                <w:szCs w:val="20"/>
              </w:rPr>
              <w:t>5、其他特殊要求：无</w:t>
            </w:r>
          </w:p>
        </w:tc>
      </w:tr>
      <w:tr w:rsidR="00733BBE" w:rsidRPr="00454E66" w:rsidTr="00733BBE">
        <w:trPr>
          <w:trHeight w:val="2310"/>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硬质合金车针（短拔牙车针）</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H33L 316016...</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50</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1、性能和结构：属于硬质合金。头部为碳化钨，柄部为不锈钢。被齿科手机夹持，使之旋转用于钻削牙齿。</w:t>
            </w:r>
            <w:r w:rsidRPr="00454E66">
              <w:rPr>
                <w:rFonts w:ascii="宋体" w:hAnsi="宋体" w:cs="宋体" w:hint="eastAsia"/>
                <w:color w:val="000000"/>
                <w:kern w:val="0"/>
                <w:sz w:val="20"/>
                <w:szCs w:val="20"/>
              </w:rPr>
              <w:br/>
              <w:t>2、用途：用于口腔科钻削牙齿。</w:t>
            </w:r>
            <w:r w:rsidRPr="00454E66">
              <w:rPr>
                <w:rFonts w:ascii="宋体" w:hAnsi="宋体" w:cs="宋体" w:hint="eastAsia"/>
                <w:color w:val="000000"/>
                <w:kern w:val="0"/>
                <w:sz w:val="20"/>
                <w:szCs w:val="20"/>
              </w:rPr>
              <w:br/>
            </w:r>
            <w:r w:rsidRPr="00454E66">
              <w:rPr>
                <w:rFonts w:ascii="宋体" w:hAnsi="宋体" w:cs="宋体" w:hint="eastAsia"/>
                <w:kern w:val="0"/>
                <w:sz w:val="20"/>
                <w:szCs w:val="20"/>
              </w:rPr>
              <w:t>3、材质要求：无</w:t>
            </w:r>
            <w:r w:rsidRPr="00454E66">
              <w:rPr>
                <w:rFonts w:ascii="宋体" w:hAnsi="宋体" w:cs="宋体" w:hint="eastAsia"/>
                <w:kern w:val="0"/>
                <w:sz w:val="20"/>
                <w:szCs w:val="20"/>
              </w:rPr>
              <w:br/>
              <w:t>4、规格要求：头部直径≥1.60mm;颈部直径≥1.28mm,总长度≥25mm，头部长度≥6mm，</w:t>
            </w:r>
            <w:r w:rsidRPr="00454E66">
              <w:rPr>
                <w:rFonts w:ascii="宋体" w:hAnsi="宋体" w:cs="宋体" w:hint="eastAsia"/>
                <w:kern w:val="0"/>
                <w:sz w:val="20"/>
                <w:szCs w:val="20"/>
              </w:rPr>
              <w:lastRenderedPageBreak/>
              <w:t>柄部直径≥1.60mm</w:t>
            </w:r>
            <w:r w:rsidRPr="00454E66">
              <w:rPr>
                <w:rFonts w:ascii="宋体" w:hAnsi="宋体" w:cs="宋体" w:hint="eastAsia"/>
                <w:color w:val="000000"/>
                <w:kern w:val="0"/>
                <w:sz w:val="20"/>
                <w:szCs w:val="20"/>
              </w:rPr>
              <w:br/>
              <w:t>5、其他特殊要求：</w:t>
            </w:r>
          </w:p>
        </w:tc>
      </w:tr>
      <w:tr w:rsidR="00733BBE" w:rsidRPr="00454E66" w:rsidTr="00733BBE">
        <w:trPr>
          <w:trHeight w:val="220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硬质合金车针（长拔牙车针）</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H254LE 31 4.014</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100</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1、性能和结构：属于硬质合金。头部为碳化钨，柄部为不锈钢。被齿科手机夹持，使之旋转用于钻削牙齿。</w:t>
            </w:r>
            <w:r w:rsidRPr="00454E66">
              <w:rPr>
                <w:rFonts w:ascii="宋体" w:hAnsi="宋体" w:cs="宋体" w:hint="eastAsia"/>
                <w:color w:val="000000"/>
                <w:kern w:val="0"/>
                <w:sz w:val="20"/>
                <w:szCs w:val="20"/>
              </w:rPr>
              <w:br/>
              <w:t>2、用途：用于口腔科钻削牙齿。</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4、规格要求：头部直径≥1.20mm;颈部直径≥1.10mm,总长度≥31mm，头部长度≥6mm，柄部直径≥1.60mm</w:t>
            </w:r>
            <w:r w:rsidRPr="00454E66">
              <w:rPr>
                <w:rFonts w:ascii="宋体" w:hAnsi="宋体" w:cs="宋体" w:hint="eastAsia"/>
                <w:color w:val="000000"/>
                <w:kern w:val="0"/>
                <w:sz w:val="20"/>
                <w:szCs w:val="20"/>
              </w:rPr>
              <w:br/>
              <w:t>5、其他特殊要求：</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根管清洗液</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300ml</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25</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1、性能和结构：以二氧化氯为主要成分，有效成分含量为1000-1400mg/L</w:t>
            </w:r>
            <w:r w:rsidRPr="00454E66">
              <w:rPr>
                <w:rFonts w:ascii="宋体" w:hAnsi="宋体" w:cs="宋体" w:hint="eastAsia"/>
                <w:color w:val="000000"/>
                <w:kern w:val="0"/>
                <w:sz w:val="20"/>
                <w:szCs w:val="20"/>
              </w:rPr>
              <w:br/>
              <w:t>2、用途：用于根管治疗时对根管的清洗、消毒。</w:t>
            </w:r>
            <w:r w:rsidRPr="00454E66">
              <w:rPr>
                <w:rFonts w:ascii="宋体" w:hAnsi="宋体" w:cs="宋体" w:hint="eastAsia"/>
                <w:color w:val="000000"/>
                <w:kern w:val="0"/>
                <w:sz w:val="20"/>
                <w:szCs w:val="20"/>
              </w:rPr>
              <w:br/>
            </w:r>
            <w:r w:rsidRPr="00454E66">
              <w:rPr>
                <w:rFonts w:ascii="宋体" w:hAnsi="宋体" w:cs="宋体" w:hint="eastAsia"/>
                <w:kern w:val="0"/>
                <w:sz w:val="20"/>
                <w:szCs w:val="20"/>
              </w:rPr>
              <w:t>3、材质要求：无</w:t>
            </w:r>
            <w:r w:rsidRPr="00454E66">
              <w:rPr>
                <w:rFonts w:ascii="宋体" w:hAnsi="宋体" w:cs="宋体" w:hint="eastAsia"/>
                <w:kern w:val="0"/>
                <w:sz w:val="20"/>
                <w:szCs w:val="20"/>
              </w:rPr>
              <w:br/>
              <w:t>4、规格要求：≥300ml</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吸潮纸尖</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02 各型号（GAPA-ISO ）</w:t>
            </w:r>
          </w:p>
        </w:tc>
        <w:tc>
          <w:tcPr>
            <w:tcW w:w="709"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10</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1、性能和结构：由吸水纸制成的纸尖，易吸水，无粘性，硬且有韧性，容易放进牙根管内，主要成分为纯棉纸。</w:t>
            </w:r>
            <w:r w:rsidRPr="00454E66">
              <w:rPr>
                <w:rFonts w:ascii="宋体" w:hAnsi="宋体" w:cs="宋体" w:hint="eastAsia"/>
                <w:color w:val="000000"/>
                <w:kern w:val="0"/>
                <w:sz w:val="20"/>
                <w:szCs w:val="20"/>
              </w:rPr>
              <w:br/>
              <w:t>2、用途：用于根管治疗中根管的干燥。</w:t>
            </w:r>
            <w:r w:rsidRPr="00454E66">
              <w:rPr>
                <w:rFonts w:ascii="宋体" w:hAnsi="宋体" w:cs="宋体" w:hint="eastAsia"/>
                <w:color w:val="000000"/>
                <w:kern w:val="0"/>
                <w:sz w:val="20"/>
                <w:szCs w:val="20"/>
              </w:rPr>
              <w:br/>
              <w:t>3、材质要求：由纯棉纸制成</w:t>
            </w:r>
            <w:r w:rsidRPr="00454E66">
              <w:rPr>
                <w:rFonts w:ascii="宋体" w:hAnsi="宋体" w:cs="宋体" w:hint="eastAsia"/>
                <w:color w:val="000000"/>
                <w:kern w:val="0"/>
                <w:sz w:val="20"/>
                <w:szCs w:val="20"/>
              </w:rPr>
              <w:br/>
            </w:r>
            <w:r w:rsidRPr="00454E66">
              <w:rPr>
                <w:rFonts w:ascii="宋体" w:hAnsi="宋体" w:cs="宋体" w:hint="eastAsia"/>
                <w:kern w:val="0"/>
                <w:sz w:val="20"/>
                <w:szCs w:val="20"/>
              </w:rPr>
              <w:lastRenderedPageBreak/>
              <w:t>4、规格要求：02锥度</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吸潮纸尖</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04/06 各型号</w:t>
            </w:r>
          </w:p>
        </w:tc>
        <w:tc>
          <w:tcPr>
            <w:tcW w:w="709"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22</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1、性能和结构：由吸水纸制成的纸尖，易吸水，无粘性，硬且有韧性，容易放进牙根管内，主要成分为纯棉纸。</w:t>
            </w:r>
            <w:r w:rsidRPr="00454E66">
              <w:rPr>
                <w:rFonts w:ascii="宋体" w:hAnsi="宋体" w:cs="宋体" w:hint="eastAsia"/>
                <w:color w:val="000000"/>
                <w:kern w:val="0"/>
                <w:sz w:val="20"/>
                <w:szCs w:val="20"/>
              </w:rPr>
              <w:br/>
              <w:t>2、用途：用于根管治疗中根管的干燥。</w:t>
            </w:r>
            <w:r w:rsidRPr="00454E66">
              <w:rPr>
                <w:rFonts w:ascii="宋体" w:hAnsi="宋体" w:cs="宋体" w:hint="eastAsia"/>
                <w:color w:val="000000"/>
                <w:kern w:val="0"/>
                <w:sz w:val="20"/>
                <w:szCs w:val="20"/>
              </w:rPr>
              <w:br/>
              <w:t>3、材质要求：由纯棉纸制成</w:t>
            </w:r>
            <w:r w:rsidRPr="00454E66">
              <w:rPr>
                <w:rFonts w:ascii="宋体" w:hAnsi="宋体" w:cs="宋体" w:hint="eastAsia"/>
                <w:color w:val="000000"/>
                <w:kern w:val="0"/>
                <w:sz w:val="20"/>
                <w:szCs w:val="20"/>
              </w:rPr>
              <w:br/>
              <w:t>4、规格要求：04/06锥度</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牙科石膏</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5kg</w:t>
            </w:r>
          </w:p>
        </w:tc>
        <w:tc>
          <w:tcPr>
            <w:tcW w:w="709"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袋</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32</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1、性能和结构：主要由石膏构成。</w:t>
            </w:r>
            <w:r w:rsidRPr="00454E66">
              <w:rPr>
                <w:rFonts w:ascii="宋体" w:hAnsi="宋体" w:cs="宋体" w:hint="eastAsia"/>
                <w:kern w:val="0"/>
                <w:sz w:val="20"/>
                <w:szCs w:val="20"/>
              </w:rPr>
              <w:br/>
              <w:t>2、用途：用来制作口腔软硬组织阳模或修复体的模型</w:t>
            </w:r>
            <w:r w:rsidRPr="00454E66">
              <w:rPr>
                <w:rFonts w:ascii="宋体" w:hAnsi="宋体" w:cs="宋体" w:hint="eastAsia"/>
                <w:kern w:val="0"/>
                <w:sz w:val="20"/>
                <w:szCs w:val="20"/>
              </w:rPr>
              <w:br/>
              <w:t>3、材质要求：无</w:t>
            </w:r>
            <w:r w:rsidRPr="00454E66">
              <w:rPr>
                <w:rFonts w:ascii="宋体" w:hAnsi="宋体" w:cs="宋体" w:hint="eastAsia"/>
                <w:kern w:val="0"/>
                <w:sz w:val="20"/>
                <w:szCs w:val="20"/>
              </w:rPr>
              <w:br/>
              <w:t>4、规格要求：≥5kg包装</w:t>
            </w:r>
            <w:r w:rsidRPr="00454E66">
              <w:rPr>
                <w:rFonts w:ascii="宋体" w:hAnsi="宋体" w:cs="宋体" w:hint="eastAsia"/>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隔离膜</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10*15cm</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卷</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60</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1、性能和结构：主要成份为PE膜。</w:t>
            </w:r>
            <w:r w:rsidRPr="00454E66">
              <w:rPr>
                <w:rFonts w:ascii="宋体" w:hAnsi="宋体" w:cs="宋体" w:hint="eastAsia"/>
                <w:color w:val="000000"/>
                <w:kern w:val="0"/>
                <w:sz w:val="20"/>
                <w:szCs w:val="20"/>
              </w:rPr>
              <w:br/>
              <w:t>2、用途：用于口腔科、口腔诊所保护较难清洁和消毒的物体或器械表面。</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4、规格要求：10*15cm(偏差±1cm）</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钢质机用根管器械G</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28mm 32mm</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板</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62</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1、性能和结构：由工作部分、杆组成，工作部分和柄部原材料都由SUS201不锈钢制</w:t>
            </w:r>
            <w:r w:rsidRPr="00454E66">
              <w:rPr>
                <w:rFonts w:ascii="宋体" w:hAnsi="宋体" w:cs="宋体" w:hint="eastAsia"/>
                <w:color w:val="000000"/>
                <w:kern w:val="0"/>
                <w:sz w:val="20"/>
                <w:szCs w:val="20"/>
              </w:rPr>
              <w:lastRenderedPageBreak/>
              <w:t>造。</w:t>
            </w:r>
            <w:r w:rsidRPr="00454E66">
              <w:rPr>
                <w:rFonts w:ascii="宋体" w:hAnsi="宋体" w:cs="宋体" w:hint="eastAsia"/>
                <w:color w:val="000000"/>
                <w:kern w:val="0"/>
                <w:sz w:val="20"/>
                <w:szCs w:val="20"/>
              </w:rPr>
              <w:br/>
              <w:t>2、用途：用于建立根管通道入口和牙齿根管冠状部分的开口。</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4、规格要求：≥28mm</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光固化正畸粘接用水门汀</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粉末15g</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144</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1、性能和结构：由硅铝氟玻璃，颜料等材料组成。</w:t>
            </w:r>
            <w:r w:rsidRPr="00454E66">
              <w:rPr>
                <w:rFonts w:ascii="宋体" w:hAnsi="宋体" w:cs="宋体" w:hint="eastAsia"/>
                <w:kern w:val="0"/>
                <w:sz w:val="20"/>
                <w:szCs w:val="20"/>
              </w:rPr>
              <w:br/>
              <w:t>2、用途：用于齿科用正畸装置（托槽、带环）与牙齿的粘接。</w:t>
            </w:r>
            <w:r w:rsidRPr="00454E66">
              <w:rPr>
                <w:rFonts w:ascii="宋体" w:hAnsi="宋体" w:cs="宋体" w:hint="eastAsia"/>
                <w:kern w:val="0"/>
                <w:sz w:val="20"/>
                <w:szCs w:val="20"/>
              </w:rPr>
              <w:br/>
              <w:t>3、材质要求：无</w:t>
            </w:r>
            <w:r w:rsidRPr="00454E66">
              <w:rPr>
                <w:rFonts w:ascii="宋体" w:hAnsi="宋体" w:cs="宋体" w:hint="eastAsia"/>
                <w:kern w:val="0"/>
                <w:sz w:val="20"/>
                <w:szCs w:val="20"/>
              </w:rPr>
              <w:br/>
              <w:t>4、规格要求：≥15g/瓶</w:t>
            </w:r>
            <w:r w:rsidRPr="00454E66">
              <w:rPr>
                <w:rFonts w:ascii="宋体" w:hAnsi="宋体" w:cs="宋体" w:hint="eastAsia"/>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光固化正畸粘接用水门汀</w:t>
            </w:r>
            <w:r w:rsidRPr="00733BBE">
              <w:rPr>
                <w:rFonts w:ascii="宋体" w:hAnsi="宋体" w:cs="宋体" w:hint="eastAsia"/>
                <w:color w:val="000000" w:themeColor="text1"/>
                <w:kern w:val="0"/>
                <w:sz w:val="20"/>
                <w:szCs w:val="20"/>
              </w:rPr>
              <w:t>（托槽粘接剂）</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液体8g</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153</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1、性能和结构：聚丙烯酸，蒸馏水，甲基丙烯酸-2-羟乙酯（HEMA），引发剂等组成。</w:t>
            </w:r>
            <w:r w:rsidRPr="00454E66">
              <w:rPr>
                <w:rFonts w:ascii="宋体" w:hAnsi="宋体" w:cs="宋体" w:hint="eastAsia"/>
                <w:color w:val="000000"/>
                <w:kern w:val="0"/>
                <w:sz w:val="20"/>
                <w:szCs w:val="20"/>
              </w:rPr>
              <w:br/>
              <w:t>2、用途：用于齿科用正畸装置（托槽、带环）与牙齿的粘接。</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r>
            <w:r w:rsidRPr="00454E66">
              <w:rPr>
                <w:rFonts w:ascii="宋体" w:hAnsi="宋体" w:cs="宋体" w:hint="eastAsia"/>
                <w:kern w:val="0"/>
                <w:sz w:val="20"/>
                <w:szCs w:val="20"/>
              </w:rPr>
              <w:t>4、规格要求：≥8g/瓶</w:t>
            </w:r>
            <w:r w:rsidRPr="00454E66">
              <w:rPr>
                <w:rFonts w:ascii="宋体" w:hAnsi="宋体" w:cs="宋体" w:hint="eastAsia"/>
                <w:color w:val="000000"/>
                <w:kern w:val="0"/>
                <w:sz w:val="20"/>
                <w:szCs w:val="20"/>
              </w:rPr>
              <w:br/>
              <w:t>5、其他特殊要求：无</w:t>
            </w:r>
          </w:p>
        </w:tc>
      </w:tr>
      <w:tr w:rsidR="00733BBE" w:rsidRPr="00454E66" w:rsidTr="00BC0169">
        <w:trPr>
          <w:trHeight w:val="95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根管润滑剂</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WeII-Prep 6g</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76</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1、性能和结构：由乙二胺四乙酸（EDTA） 、过氧化脲 、丙二醇、聚乙二醇、甘油和1-十六醇组成。</w:t>
            </w:r>
            <w:r w:rsidRPr="00454E66">
              <w:rPr>
                <w:rFonts w:ascii="宋体" w:hAnsi="宋体" w:cs="宋体" w:hint="eastAsia"/>
                <w:color w:val="000000"/>
                <w:kern w:val="0"/>
                <w:sz w:val="20"/>
                <w:szCs w:val="20"/>
              </w:rPr>
              <w:br/>
              <w:t>2、用途：用于根管预备时的润滑作用。</w:t>
            </w:r>
            <w:r w:rsidRPr="00454E66">
              <w:rPr>
                <w:rFonts w:ascii="宋体" w:hAnsi="宋体" w:cs="宋体" w:hint="eastAsia"/>
                <w:color w:val="000000"/>
                <w:kern w:val="0"/>
                <w:sz w:val="20"/>
                <w:szCs w:val="20"/>
              </w:rPr>
              <w:br/>
            </w:r>
            <w:r w:rsidRPr="00454E66">
              <w:rPr>
                <w:rFonts w:ascii="宋体" w:hAnsi="宋体" w:cs="宋体" w:hint="eastAsia"/>
                <w:kern w:val="0"/>
                <w:sz w:val="20"/>
                <w:szCs w:val="20"/>
              </w:rPr>
              <w:t>3、材质要求：无</w:t>
            </w:r>
            <w:r w:rsidRPr="00454E66">
              <w:rPr>
                <w:rFonts w:ascii="宋体" w:hAnsi="宋体" w:cs="宋体" w:hint="eastAsia"/>
                <w:kern w:val="0"/>
                <w:sz w:val="20"/>
                <w:szCs w:val="20"/>
              </w:rPr>
              <w:br/>
            </w:r>
            <w:r w:rsidRPr="00454E66">
              <w:rPr>
                <w:rFonts w:ascii="宋体" w:hAnsi="宋体" w:cs="宋体" w:hint="eastAsia"/>
                <w:kern w:val="0"/>
                <w:sz w:val="20"/>
                <w:szCs w:val="20"/>
              </w:rPr>
              <w:lastRenderedPageBreak/>
              <w:t>4、规格要求：≥6克/支</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超声洁牙机工作尖</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各型号</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颗</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1、性能和结构：由头部和尾部组成。通过尾部与超声洁牙机手柄连接，由超声洁牙机驱动工作，可更换，可高温高压消毒。</w:t>
            </w:r>
            <w:r w:rsidRPr="00454E66">
              <w:rPr>
                <w:rFonts w:ascii="宋体" w:hAnsi="宋体" w:cs="宋体" w:hint="eastAsia"/>
                <w:color w:val="000000"/>
                <w:kern w:val="0"/>
                <w:sz w:val="20"/>
                <w:szCs w:val="20"/>
              </w:rPr>
              <w:br/>
              <w:t>2、用途：配合超声洁牙机使用，用于牙齿表面、根管等部位的清洁、修形。</w:t>
            </w:r>
            <w:r w:rsidRPr="00454E66">
              <w:rPr>
                <w:rFonts w:ascii="宋体" w:hAnsi="宋体" w:cs="宋体" w:hint="eastAsia"/>
                <w:color w:val="000000"/>
                <w:kern w:val="0"/>
                <w:sz w:val="20"/>
                <w:szCs w:val="20"/>
              </w:rPr>
              <w:br/>
              <w:t>3、材质要求：不锈钢材质</w:t>
            </w:r>
            <w:r w:rsidRPr="00454E66">
              <w:rPr>
                <w:rFonts w:ascii="宋体" w:hAnsi="宋体" w:cs="宋体" w:hint="eastAsia"/>
                <w:color w:val="000000"/>
                <w:kern w:val="0"/>
                <w:sz w:val="20"/>
                <w:szCs w:val="20"/>
              </w:rPr>
              <w:br/>
              <w:t>4、规格要求：无</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齿科藻酸盐印模材料</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普通凝固型</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桶</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61</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1、性能和结构：由藻酸盐、藻朊酸钾、石膏粉、硅藻土组成。</w:t>
            </w:r>
            <w:r w:rsidRPr="00454E66">
              <w:rPr>
                <w:rFonts w:ascii="宋体" w:hAnsi="宋体" w:cs="宋体" w:hint="eastAsia"/>
                <w:kern w:val="0"/>
                <w:sz w:val="20"/>
                <w:szCs w:val="20"/>
              </w:rPr>
              <w:br/>
              <w:t>2、用途：用于制取牙齿和口腔组织印模。</w:t>
            </w:r>
            <w:r w:rsidRPr="00454E66">
              <w:rPr>
                <w:rFonts w:ascii="宋体" w:hAnsi="宋体" w:cs="宋体" w:hint="eastAsia"/>
                <w:kern w:val="0"/>
                <w:sz w:val="20"/>
                <w:szCs w:val="20"/>
              </w:rPr>
              <w:br/>
              <w:t>3、材质要求：无</w:t>
            </w:r>
            <w:r w:rsidRPr="00454E66">
              <w:rPr>
                <w:rFonts w:ascii="宋体" w:hAnsi="宋体" w:cs="宋体" w:hint="eastAsia"/>
                <w:kern w:val="0"/>
                <w:sz w:val="20"/>
                <w:szCs w:val="20"/>
              </w:rPr>
              <w:br/>
              <w:t>4、规格要求：≥908g</w:t>
            </w:r>
            <w:r w:rsidRPr="00454E66">
              <w:rPr>
                <w:rFonts w:ascii="宋体" w:hAnsi="宋体" w:cs="宋体" w:hint="eastAsia"/>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一次性使用口腔涂药棒</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M6500R/LK4000R</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筒</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21</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1、性能和结构：由塑料杆和尼龙绒毛组成。</w:t>
            </w:r>
            <w:r w:rsidRPr="00454E66">
              <w:rPr>
                <w:rFonts w:ascii="宋体" w:hAnsi="宋体" w:cs="宋体" w:hint="eastAsia"/>
                <w:color w:val="000000"/>
                <w:kern w:val="0"/>
                <w:sz w:val="20"/>
                <w:szCs w:val="20"/>
              </w:rPr>
              <w:br/>
              <w:t>2、用途：用于口腔治疗时，牙科医师清洁牙齿内污垢，并将酸蚀剂、粘结剂、洞衬、氟保护漆、窝沟封闭剂涂敷到牙齿患处。</w:t>
            </w:r>
            <w:r w:rsidRPr="00454E66">
              <w:rPr>
                <w:rFonts w:ascii="宋体" w:hAnsi="宋体" w:cs="宋体" w:hint="eastAsia"/>
                <w:color w:val="000000"/>
                <w:kern w:val="0"/>
                <w:sz w:val="20"/>
                <w:szCs w:val="20"/>
              </w:rPr>
              <w:br/>
              <w:t>3、材质要求：刷头为尼龙绒毛</w:t>
            </w:r>
            <w:r w:rsidRPr="00454E66">
              <w:rPr>
                <w:rFonts w:ascii="宋体" w:hAnsi="宋体" w:cs="宋体" w:hint="eastAsia"/>
                <w:color w:val="000000"/>
                <w:kern w:val="0"/>
                <w:sz w:val="20"/>
                <w:szCs w:val="20"/>
              </w:rPr>
              <w:br/>
              <w:t>4、规格要求：≥100支/筒</w:t>
            </w:r>
            <w:r w:rsidRPr="00454E66">
              <w:rPr>
                <w:rFonts w:ascii="宋体" w:hAnsi="宋体" w:cs="宋体" w:hint="eastAsia"/>
                <w:color w:val="000000"/>
                <w:kern w:val="0"/>
                <w:sz w:val="20"/>
                <w:szCs w:val="20"/>
              </w:rPr>
              <w:br/>
              <w:t>5、其他特殊要求：无</w:t>
            </w:r>
          </w:p>
        </w:tc>
      </w:tr>
      <w:tr w:rsidR="00733BBE" w:rsidRPr="00454E66" w:rsidTr="00733BBE">
        <w:trPr>
          <w:trHeight w:val="199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颌外牵引装置</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前方牵引器/双杆可调式</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付</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125</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1、性能和结构：由额垫、固定块、拉杆、活动杆、牵引杆、牵引柱、连接柱、颏兜组成；</w:t>
            </w:r>
            <w:r w:rsidRPr="00454E66">
              <w:rPr>
                <w:rFonts w:ascii="宋体" w:hAnsi="宋体" w:cs="宋体" w:hint="eastAsia"/>
                <w:color w:val="000000"/>
                <w:kern w:val="0"/>
                <w:sz w:val="20"/>
                <w:szCs w:val="20"/>
              </w:rPr>
              <w:br/>
              <w:t>2、用途：用于口腔正畸治疗中，佩戴于颌骨非正常生长、发育的患者口外，利用产生的外力牵引，辅助矫正颌骨畸形。</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4、规格要求：双杆可调式</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拔牙刀</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金属1-9#</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187</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1、性能和结构：由柄部和刃部组成。手术的刃部是锋利刃口，凿的柄部和刃部可承受较大冲击力。</w:t>
            </w:r>
            <w:r w:rsidRPr="00454E66">
              <w:rPr>
                <w:rFonts w:ascii="宋体" w:hAnsi="宋体" w:cs="宋体" w:hint="eastAsia"/>
                <w:color w:val="000000"/>
                <w:kern w:val="0"/>
                <w:sz w:val="20"/>
                <w:szCs w:val="20"/>
              </w:rPr>
              <w:br/>
              <w:t>2、用途：用于牙科手术中进行切割或凿开骨质组织。</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4、规格要求：手柄为金属柄</w:t>
            </w:r>
            <w:r w:rsidRPr="00454E66">
              <w:rPr>
                <w:rFonts w:ascii="宋体" w:hAnsi="宋体" w:cs="宋体" w:hint="eastAsia"/>
                <w:color w:val="000000"/>
                <w:kern w:val="0"/>
                <w:sz w:val="20"/>
                <w:szCs w:val="20"/>
              </w:rPr>
              <w:br/>
              <w:t>5、其他特殊要求：无</w:t>
            </w:r>
          </w:p>
        </w:tc>
      </w:tr>
      <w:tr w:rsidR="00733BBE" w:rsidRPr="00454E66" w:rsidTr="00733BBE">
        <w:trPr>
          <w:trHeight w:val="1530"/>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种植用手术导板</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0.6  1.5mm</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张</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9</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1、性能和结构：牙科种植导板材质为塑料（高分子共聚聚酯）。</w:t>
            </w:r>
            <w:r w:rsidRPr="00454E66">
              <w:rPr>
                <w:rFonts w:ascii="宋体" w:hAnsi="宋体" w:cs="宋体" w:hint="eastAsia"/>
                <w:color w:val="000000"/>
                <w:kern w:val="0"/>
                <w:sz w:val="20"/>
                <w:szCs w:val="20"/>
              </w:rPr>
              <w:br/>
              <w:t>2、用途：用于牙齿矫正后制作保持器</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 xml:space="preserve">4、规格要求：≥1.5mm </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拔髓针</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 xml:space="preserve"> 21mm 020-060</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板</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20</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1、性能和结构：由手持部分和细长工作端组成。采用不锈钢材料制成。工作端根据用途的差异有不同的形状和表面。</w:t>
            </w:r>
            <w:r w:rsidRPr="00454E66">
              <w:rPr>
                <w:rFonts w:ascii="宋体" w:hAnsi="宋体" w:cs="宋体" w:hint="eastAsia"/>
                <w:color w:val="000000"/>
                <w:kern w:val="0"/>
                <w:sz w:val="20"/>
                <w:szCs w:val="20"/>
              </w:rPr>
              <w:br/>
              <w:t>2、用途：用于牙体牙髓的治疗。</w:t>
            </w:r>
            <w:r w:rsidRPr="00454E66">
              <w:rPr>
                <w:rFonts w:ascii="宋体" w:hAnsi="宋体" w:cs="宋体" w:hint="eastAsia"/>
                <w:color w:val="000000"/>
                <w:kern w:val="0"/>
                <w:sz w:val="20"/>
                <w:szCs w:val="20"/>
              </w:rPr>
              <w:br/>
              <w:t>3、材质要求：不锈钢材质</w:t>
            </w:r>
            <w:r w:rsidRPr="00454E66">
              <w:rPr>
                <w:rFonts w:ascii="宋体" w:hAnsi="宋体" w:cs="宋体" w:hint="eastAsia"/>
                <w:color w:val="000000"/>
                <w:kern w:val="0"/>
                <w:sz w:val="20"/>
                <w:szCs w:val="20"/>
              </w:rPr>
              <w:br/>
              <w:t>4、规格要求：总长度≥30mm，头部长度≥20mm，柄部长度≥10mm</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齿科酸蚀剂</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DenFil Et chant-37</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1、性能和结构：由磷酸37%、纯净水60.59%、黄原胶1.95%、硅油0.45%、食用蓝色素0.01%组成</w:t>
            </w:r>
            <w:r w:rsidRPr="00454E66">
              <w:rPr>
                <w:rFonts w:ascii="宋体" w:hAnsi="宋体" w:cs="宋体" w:hint="eastAsia"/>
                <w:color w:val="000000"/>
                <w:kern w:val="0"/>
                <w:sz w:val="20"/>
                <w:szCs w:val="20"/>
              </w:rPr>
              <w:br/>
              <w:t>2、用途：酸蚀牙釉质和牙本质, 从而提供易于粘接的表面。</w:t>
            </w:r>
            <w:r w:rsidRPr="00454E66">
              <w:rPr>
                <w:rFonts w:ascii="宋体" w:hAnsi="宋体" w:cs="宋体" w:hint="eastAsia"/>
                <w:color w:val="000000"/>
                <w:kern w:val="0"/>
                <w:sz w:val="20"/>
                <w:szCs w:val="20"/>
              </w:rPr>
              <w:br/>
              <w:t>3、材质要求：无</w:t>
            </w:r>
            <w:r w:rsidRPr="00454E66">
              <w:rPr>
                <w:rFonts w:ascii="宋体" w:hAnsi="宋体" w:cs="宋体" w:hint="eastAsia"/>
                <w:kern w:val="0"/>
                <w:sz w:val="20"/>
                <w:szCs w:val="20"/>
              </w:rPr>
              <w:br/>
              <w:t>4、规格要求：≥5ml/支</w:t>
            </w:r>
            <w:r w:rsidRPr="00454E66">
              <w:rPr>
                <w:rFonts w:ascii="宋体" w:hAnsi="宋体" w:cs="宋体" w:hint="eastAsia"/>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口镜</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0.4</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1、性能和结构：由柄、带有连接杆的镜子组成。镜面采用玻璃制成</w:t>
            </w:r>
            <w:r w:rsidRPr="00454E66">
              <w:rPr>
                <w:rFonts w:ascii="宋体" w:hAnsi="宋体" w:cs="宋体" w:hint="eastAsia"/>
                <w:color w:val="000000"/>
                <w:kern w:val="0"/>
                <w:sz w:val="20"/>
                <w:szCs w:val="20"/>
              </w:rPr>
              <w:br/>
              <w:t>2、用途：用于口腔检查时使用</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4、规格要求：长度≥170mm；镜片直径≥21mm</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暂时填充材料</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15g</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20</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1、性能和结构：由多乙酸乙烯酯，乙醇，硫酸钙，氧化锌组成。</w:t>
            </w:r>
            <w:r w:rsidRPr="00454E66">
              <w:rPr>
                <w:rFonts w:ascii="宋体" w:hAnsi="宋体" w:cs="宋体" w:hint="eastAsia"/>
                <w:color w:val="000000"/>
                <w:kern w:val="0"/>
                <w:sz w:val="20"/>
                <w:szCs w:val="20"/>
              </w:rPr>
              <w:br/>
              <w:t>2、用途：是牙科暂时性修复用填充材料。</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r>
            <w:r w:rsidRPr="00454E66">
              <w:rPr>
                <w:rFonts w:ascii="宋体" w:hAnsi="宋体" w:cs="宋体" w:hint="eastAsia"/>
                <w:kern w:val="0"/>
                <w:sz w:val="20"/>
                <w:szCs w:val="20"/>
              </w:rPr>
              <w:t>4、规格要求：≥15g/瓶</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无针注射推进器</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A型</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115</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1、性能和结构：通常由推杆、活塞、弹簧、开关、套筒等配件组成。</w:t>
            </w:r>
            <w:r w:rsidRPr="00454E66">
              <w:rPr>
                <w:rFonts w:ascii="宋体" w:hAnsi="宋体" w:cs="宋体" w:hint="eastAsia"/>
                <w:color w:val="000000"/>
                <w:kern w:val="0"/>
                <w:sz w:val="20"/>
                <w:szCs w:val="20"/>
              </w:rPr>
              <w:br/>
              <w:t>2、用途：配合一次性使用无针注射系统作皮下无针注射用。</w:t>
            </w:r>
            <w:r w:rsidRPr="00454E66">
              <w:rPr>
                <w:rFonts w:ascii="宋体" w:hAnsi="宋体" w:cs="宋体" w:hint="eastAsia"/>
                <w:color w:val="000000"/>
                <w:kern w:val="0"/>
                <w:sz w:val="20"/>
                <w:szCs w:val="20"/>
              </w:rPr>
              <w:br/>
              <w:t>3、材质要求：不锈钢材质</w:t>
            </w:r>
            <w:r w:rsidRPr="00454E66">
              <w:rPr>
                <w:rFonts w:ascii="宋体" w:hAnsi="宋体" w:cs="宋体" w:hint="eastAsia"/>
                <w:color w:val="000000"/>
                <w:kern w:val="0"/>
                <w:sz w:val="20"/>
                <w:szCs w:val="20"/>
              </w:rPr>
              <w:br/>
              <w:t>4、规格要求：无</w:t>
            </w:r>
            <w:r w:rsidRPr="00454E66">
              <w:rPr>
                <w:rFonts w:ascii="宋体" w:hAnsi="宋体" w:cs="宋体" w:hint="eastAsia"/>
                <w:color w:val="000000"/>
                <w:kern w:val="0"/>
                <w:sz w:val="20"/>
                <w:szCs w:val="20"/>
              </w:rPr>
              <w:br/>
              <w:t>5、其他特殊要求：无</w:t>
            </w:r>
          </w:p>
        </w:tc>
      </w:tr>
      <w:tr w:rsidR="00733BBE" w:rsidRPr="00454E66" w:rsidTr="00733BBE">
        <w:trPr>
          <w:trHeight w:val="241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牙科光固化树脂</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DenFil 4g</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95</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1、性能和结构：由铝矽酸钡、锻制二氧化硅、缩水甘油基甲基丙烯酸双酚A、二甲基丙烯酸基三乙烯基乙二酯、光引发剂、色素、无机填料。挠曲强度不低于80MPa, 吸水值不大于40μg/mm³,溶解值不大于7.5μg/mm³组成。</w:t>
            </w:r>
            <w:r w:rsidRPr="00454E66">
              <w:rPr>
                <w:rFonts w:ascii="宋体" w:hAnsi="宋体" w:cs="宋体" w:hint="eastAsia"/>
                <w:kern w:val="0"/>
                <w:sz w:val="20"/>
                <w:szCs w:val="20"/>
              </w:rPr>
              <w:br/>
              <w:t>2、用途：用于前后牙直接修复。</w:t>
            </w:r>
            <w:r w:rsidRPr="00454E66">
              <w:rPr>
                <w:rFonts w:ascii="宋体" w:hAnsi="宋体" w:cs="宋体" w:hint="eastAsia"/>
                <w:kern w:val="0"/>
                <w:sz w:val="20"/>
                <w:szCs w:val="20"/>
              </w:rPr>
              <w:br/>
              <w:t>3、材质要求：无</w:t>
            </w:r>
            <w:r w:rsidRPr="00454E66">
              <w:rPr>
                <w:rFonts w:ascii="宋体" w:hAnsi="宋体" w:cs="宋体" w:hint="eastAsia"/>
                <w:kern w:val="0"/>
                <w:sz w:val="20"/>
                <w:szCs w:val="20"/>
              </w:rPr>
              <w:br/>
              <w:t>4、规格要求：≥4g/支</w:t>
            </w:r>
            <w:r w:rsidRPr="00454E66">
              <w:rPr>
                <w:rFonts w:ascii="宋体" w:hAnsi="宋体" w:cs="宋体" w:hint="eastAsia"/>
                <w:kern w:val="0"/>
                <w:sz w:val="20"/>
                <w:szCs w:val="20"/>
              </w:rPr>
              <w:br/>
              <w:t>5、其他特殊要求：无</w:t>
            </w:r>
          </w:p>
        </w:tc>
      </w:tr>
      <w:tr w:rsidR="00733BBE" w:rsidRPr="00454E66" w:rsidTr="00733BBE">
        <w:trPr>
          <w:trHeight w:val="247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树脂水门汀</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5ml</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272</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1、性能和结构：由两种稀薄的糊剂组成，是一种双固化型丙烯酸类树脂水门汀。主要由二甲基丙烯酸酯、钡硼硅酸盐玻璃、二氧化硅、氟化钠和1，6-己二醇二甲基丙烯酸酯组成。</w:t>
            </w:r>
            <w:r w:rsidRPr="00454E66">
              <w:rPr>
                <w:rFonts w:ascii="宋体" w:hAnsi="宋体" w:cs="宋体" w:hint="eastAsia"/>
                <w:color w:val="000000"/>
                <w:kern w:val="0"/>
                <w:sz w:val="20"/>
                <w:szCs w:val="20"/>
              </w:rPr>
              <w:br/>
              <w:t>2、用途：用于牙本质和牙釉质的粘接，可粘接贵金属和非贵金属、陶瓷、复合体以及纤维桩核，不用于粘接马里兰桥。</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4、规格要求：≥5ml</w:t>
            </w:r>
            <w:r w:rsidRPr="00454E66">
              <w:rPr>
                <w:rFonts w:ascii="宋体" w:hAnsi="宋体" w:cs="宋体" w:hint="eastAsia"/>
                <w:color w:val="000000"/>
                <w:kern w:val="0"/>
                <w:sz w:val="20"/>
                <w:szCs w:val="20"/>
              </w:rPr>
              <w:br/>
              <w:t>5、其他特殊要求：无</w:t>
            </w:r>
          </w:p>
        </w:tc>
      </w:tr>
      <w:tr w:rsidR="00733BBE" w:rsidRPr="00454E66" w:rsidTr="00733BBE">
        <w:trPr>
          <w:trHeight w:val="1890"/>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充填器-水门汀充填器</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1#-4#</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23</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1、性能和结构：工作部分渐细、横截面为圆形、端部扁平的手动器具。</w:t>
            </w:r>
            <w:r w:rsidRPr="00454E66">
              <w:rPr>
                <w:rFonts w:ascii="宋体" w:hAnsi="宋体" w:cs="宋体" w:hint="eastAsia"/>
                <w:color w:val="000000"/>
                <w:kern w:val="0"/>
                <w:sz w:val="20"/>
                <w:szCs w:val="20"/>
              </w:rPr>
              <w:br/>
              <w:t>2、用途：用于将充填材料压入目标位置。</w:t>
            </w:r>
            <w:r w:rsidRPr="00454E66">
              <w:rPr>
                <w:rFonts w:ascii="宋体" w:hAnsi="宋体" w:cs="宋体" w:hint="eastAsia"/>
                <w:color w:val="000000"/>
                <w:kern w:val="0"/>
                <w:sz w:val="20"/>
                <w:szCs w:val="20"/>
              </w:rPr>
              <w:br/>
              <w:t>3、材质要求：不锈钢材质</w:t>
            </w:r>
            <w:r w:rsidRPr="00454E66">
              <w:rPr>
                <w:rFonts w:ascii="宋体" w:hAnsi="宋体" w:cs="宋体" w:hint="eastAsia"/>
                <w:color w:val="000000"/>
                <w:kern w:val="0"/>
                <w:sz w:val="20"/>
                <w:szCs w:val="20"/>
              </w:rPr>
              <w:br/>
              <w:t>4、规格要求：无</w:t>
            </w:r>
            <w:r w:rsidRPr="00454E66">
              <w:rPr>
                <w:rFonts w:ascii="宋体" w:hAnsi="宋体" w:cs="宋体" w:hint="eastAsia"/>
                <w:color w:val="000000"/>
                <w:kern w:val="0"/>
                <w:sz w:val="20"/>
                <w:szCs w:val="20"/>
              </w:rPr>
              <w:br/>
              <w:t>5、其他特殊要求：无</w:t>
            </w:r>
          </w:p>
        </w:tc>
      </w:tr>
      <w:tr w:rsidR="00733BBE" w:rsidRPr="00454E66" w:rsidTr="00733BBE">
        <w:trPr>
          <w:trHeight w:val="280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临时冠桥</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110111</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套</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493</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主要由二丙烯酸酯、硅烷化硅石、硅烷偶联剂、聚亚安酯甲基丙烯酸盐组成；催化剂主要由1-甲基亚乙基双(4,1-苯氧基-2,1-亚乙基)双乙酸酯、1-苄基-5-苯基巴比妥酸、硅烷化硅石组成。挠曲强度大于50MPa，抛光后具有高度抛光的表面。</w:t>
            </w:r>
            <w:r w:rsidRPr="00454E66">
              <w:rPr>
                <w:rFonts w:ascii="宋体" w:hAnsi="宋体" w:cs="宋体" w:hint="eastAsia"/>
                <w:kern w:val="0"/>
                <w:sz w:val="20"/>
                <w:szCs w:val="20"/>
              </w:rPr>
              <w:br/>
              <w:t>2、用途：用于牙科修复治疗过程中冠、桥的临时修复，主要包括：-临时牙冠，桥，</w:t>
            </w:r>
            <w:r w:rsidRPr="00454E66">
              <w:rPr>
                <w:rFonts w:ascii="宋体" w:hAnsi="宋体" w:cs="宋体" w:hint="eastAsia"/>
                <w:kern w:val="0"/>
                <w:sz w:val="20"/>
                <w:szCs w:val="20"/>
              </w:rPr>
              <w:lastRenderedPageBreak/>
              <w:t>嵌体，高嵌体和贴面的制作-暂时性修复体的制作-树脂和金属临时冠制作前的衬底材料</w:t>
            </w:r>
            <w:r w:rsidRPr="00454E66">
              <w:rPr>
                <w:rFonts w:ascii="宋体" w:hAnsi="宋体" w:cs="宋体" w:hint="eastAsia"/>
                <w:kern w:val="0"/>
                <w:sz w:val="20"/>
                <w:szCs w:val="20"/>
              </w:rPr>
              <w:br/>
              <w:t>3、材质要求：无</w:t>
            </w:r>
            <w:r w:rsidRPr="00454E66">
              <w:rPr>
                <w:rFonts w:ascii="宋体" w:hAnsi="宋体" w:cs="宋体" w:hint="eastAsia"/>
                <w:kern w:val="0"/>
                <w:sz w:val="20"/>
                <w:szCs w:val="20"/>
              </w:rPr>
              <w:br/>
              <w:t>4、规格要求：≥67g/盒</w:t>
            </w:r>
            <w:r w:rsidRPr="00454E66">
              <w:rPr>
                <w:rFonts w:ascii="宋体" w:hAnsi="宋体" w:cs="宋体" w:hint="eastAsia"/>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牙龈压排器</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各型号</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70</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1、性能和结构：由手柄、头杆组成，采用不锈钢材料制成。</w:t>
            </w:r>
            <w:r w:rsidRPr="00454E66">
              <w:rPr>
                <w:rFonts w:ascii="宋体" w:hAnsi="宋体" w:cs="宋体" w:hint="eastAsia"/>
                <w:color w:val="000000"/>
                <w:kern w:val="0"/>
                <w:sz w:val="20"/>
                <w:szCs w:val="20"/>
              </w:rPr>
              <w:br/>
              <w:t>2、用途：用于口腔手术中分离指定部位的软组织。</w:t>
            </w:r>
            <w:r w:rsidRPr="00454E66">
              <w:rPr>
                <w:rFonts w:ascii="宋体" w:hAnsi="宋体" w:cs="宋体" w:hint="eastAsia"/>
                <w:color w:val="000000"/>
                <w:kern w:val="0"/>
                <w:sz w:val="20"/>
                <w:szCs w:val="20"/>
              </w:rPr>
              <w:br/>
              <w:t>3、材质要求：不锈钢材质</w:t>
            </w:r>
            <w:r w:rsidRPr="00454E66">
              <w:rPr>
                <w:rFonts w:ascii="宋体" w:hAnsi="宋体" w:cs="宋体" w:hint="eastAsia"/>
                <w:color w:val="000000"/>
                <w:kern w:val="0"/>
                <w:sz w:val="20"/>
                <w:szCs w:val="20"/>
              </w:rPr>
              <w:br/>
              <w:t>4、规格要求：无</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氢氧化钙根管消毒材料</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粉3g液10ml</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40</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1、性能和结构：粉剂为氢氧化钙，液剂为丙二醇水溶液；</w:t>
            </w:r>
            <w:r w:rsidRPr="00454E66">
              <w:rPr>
                <w:rFonts w:ascii="宋体" w:hAnsi="宋体" w:cs="宋体" w:hint="eastAsia"/>
                <w:color w:val="000000"/>
                <w:kern w:val="0"/>
                <w:sz w:val="20"/>
                <w:szCs w:val="20"/>
              </w:rPr>
              <w:br/>
              <w:t>2、用途：用于口腔根管消毒，为下一步根管填充做准备。</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4、规格要求：粉剂+液剂/盒</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牙骨膜分离器</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F1 F2</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51</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1、性能和结构：由手柄、头杆组成，采用不锈钢材料制成。</w:t>
            </w:r>
            <w:r w:rsidRPr="00454E66">
              <w:rPr>
                <w:rFonts w:ascii="宋体" w:hAnsi="宋体" w:cs="宋体" w:hint="eastAsia"/>
                <w:color w:val="000000"/>
                <w:kern w:val="0"/>
                <w:sz w:val="20"/>
                <w:szCs w:val="20"/>
              </w:rPr>
              <w:br/>
              <w:t>2、用途：用于口腔手术中分离指定部位的软组织。</w:t>
            </w:r>
            <w:r w:rsidRPr="00454E66">
              <w:rPr>
                <w:rFonts w:ascii="宋体" w:hAnsi="宋体" w:cs="宋体" w:hint="eastAsia"/>
                <w:color w:val="000000"/>
                <w:kern w:val="0"/>
                <w:sz w:val="20"/>
                <w:szCs w:val="20"/>
              </w:rPr>
              <w:br/>
              <w:t>3、材质要求：不锈钢材质</w:t>
            </w:r>
            <w:r w:rsidRPr="00454E66">
              <w:rPr>
                <w:rFonts w:ascii="宋体" w:hAnsi="宋体" w:cs="宋体" w:hint="eastAsia"/>
                <w:color w:val="000000"/>
                <w:kern w:val="0"/>
                <w:sz w:val="20"/>
                <w:szCs w:val="20"/>
              </w:rPr>
              <w:br/>
            </w:r>
            <w:r w:rsidRPr="00454E66">
              <w:rPr>
                <w:rFonts w:ascii="宋体" w:hAnsi="宋体" w:cs="宋体" w:hint="eastAsia"/>
                <w:color w:val="000000"/>
                <w:kern w:val="0"/>
                <w:sz w:val="20"/>
                <w:szCs w:val="20"/>
              </w:rPr>
              <w:lastRenderedPageBreak/>
              <w:t>4、规格要求：无</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义齿基托树脂</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100g</w:t>
            </w:r>
          </w:p>
        </w:tc>
        <w:tc>
          <w:tcPr>
            <w:tcW w:w="709"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16</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1、性能和结构：II型(自凝型)粉剂主要由聚甲基丙烯酸甲酯（共聚）、二氧化钛、过氧化苯甲酰组成。</w:t>
            </w:r>
            <w:r w:rsidRPr="00454E66">
              <w:rPr>
                <w:rFonts w:ascii="宋体" w:hAnsi="宋体" w:cs="宋体" w:hint="eastAsia"/>
                <w:kern w:val="0"/>
                <w:sz w:val="20"/>
                <w:szCs w:val="20"/>
              </w:rPr>
              <w:br/>
              <w:t>2、用途：用于制作局部及全口义齿的基托。</w:t>
            </w:r>
            <w:r w:rsidRPr="00454E66">
              <w:rPr>
                <w:rFonts w:ascii="宋体" w:hAnsi="宋体" w:cs="宋体" w:hint="eastAsia"/>
                <w:kern w:val="0"/>
                <w:sz w:val="20"/>
                <w:szCs w:val="20"/>
              </w:rPr>
              <w:br/>
              <w:t>3、材质要求：无</w:t>
            </w:r>
            <w:r w:rsidRPr="00454E66">
              <w:rPr>
                <w:rFonts w:ascii="宋体" w:hAnsi="宋体" w:cs="宋体" w:hint="eastAsia"/>
                <w:kern w:val="0"/>
                <w:sz w:val="20"/>
                <w:szCs w:val="20"/>
              </w:rPr>
              <w:br/>
              <w:t>4、规格要求：粉剂≥100g/瓶</w:t>
            </w:r>
            <w:r w:rsidRPr="00454E66">
              <w:rPr>
                <w:rFonts w:ascii="宋体" w:hAnsi="宋体" w:cs="宋体" w:hint="eastAsia"/>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义齿基托树脂</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500ml</w:t>
            </w:r>
          </w:p>
        </w:tc>
        <w:tc>
          <w:tcPr>
            <w:tcW w:w="709"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38</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1、性能和结构：液剂主要由甲基丙烯酸甲酯、N,N-二羟丙基对甲苯胺组成。</w:t>
            </w:r>
            <w:r w:rsidRPr="00454E66">
              <w:rPr>
                <w:rFonts w:ascii="宋体" w:hAnsi="宋体" w:cs="宋体" w:hint="eastAsia"/>
                <w:kern w:val="0"/>
                <w:sz w:val="20"/>
                <w:szCs w:val="20"/>
              </w:rPr>
              <w:br/>
              <w:t>2、用途：用于制作局部及全口义齿的基托。</w:t>
            </w:r>
            <w:r w:rsidRPr="00454E66">
              <w:rPr>
                <w:rFonts w:ascii="宋体" w:hAnsi="宋体" w:cs="宋体" w:hint="eastAsia"/>
                <w:kern w:val="0"/>
                <w:sz w:val="20"/>
                <w:szCs w:val="20"/>
              </w:rPr>
              <w:br/>
              <w:t>3、材质要求：无</w:t>
            </w:r>
            <w:r w:rsidRPr="00454E66">
              <w:rPr>
                <w:rFonts w:ascii="宋体" w:hAnsi="宋体" w:cs="宋体" w:hint="eastAsia"/>
                <w:kern w:val="0"/>
                <w:sz w:val="20"/>
                <w:szCs w:val="20"/>
              </w:rPr>
              <w:br/>
              <w:t>4、规格要求：液剂≥500ml/瓶</w:t>
            </w:r>
            <w:r w:rsidRPr="00454E66">
              <w:rPr>
                <w:rFonts w:ascii="宋体" w:hAnsi="宋体" w:cs="宋体" w:hint="eastAsia"/>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橡皮障</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套装</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套</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493</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1、性能和结构：弹性薄片状器械，根据需要在中间打孔，在牙科手术时将牙齿和口腔中液体隔离。</w:t>
            </w:r>
            <w:r w:rsidRPr="00454E66">
              <w:rPr>
                <w:rFonts w:ascii="宋体" w:hAnsi="宋体" w:cs="宋体" w:hint="eastAsia"/>
                <w:color w:val="000000"/>
                <w:kern w:val="0"/>
                <w:sz w:val="20"/>
                <w:szCs w:val="20"/>
              </w:rPr>
              <w:br/>
              <w:t>2、用途：用于牙科治疗时隔离牙齿。</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4、规格要求：无</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成形片</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大中小</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包</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1、性能和结构：片状，采用不锈钢材料制成。</w:t>
            </w:r>
            <w:r w:rsidRPr="00454E66">
              <w:rPr>
                <w:rFonts w:ascii="宋体" w:hAnsi="宋体" w:cs="宋体" w:hint="eastAsia"/>
                <w:color w:val="000000"/>
                <w:kern w:val="0"/>
                <w:sz w:val="20"/>
                <w:szCs w:val="20"/>
              </w:rPr>
              <w:br/>
              <w:t>2、用途：口腔治疗时的起隔离作用或者辅助修复体成形作用。</w:t>
            </w:r>
            <w:r w:rsidRPr="00454E66">
              <w:rPr>
                <w:rFonts w:ascii="宋体" w:hAnsi="宋体" w:cs="宋体" w:hint="eastAsia"/>
                <w:color w:val="000000"/>
                <w:kern w:val="0"/>
                <w:sz w:val="20"/>
                <w:szCs w:val="20"/>
              </w:rPr>
              <w:br/>
              <w:t>3、材质要求：不锈钢材料</w:t>
            </w:r>
            <w:r w:rsidRPr="00454E66">
              <w:rPr>
                <w:rFonts w:ascii="宋体" w:hAnsi="宋体" w:cs="宋体" w:hint="eastAsia"/>
                <w:color w:val="000000"/>
                <w:kern w:val="0"/>
                <w:sz w:val="20"/>
                <w:szCs w:val="20"/>
              </w:rPr>
              <w:br/>
              <w:t>4、规格要求：型号：大号、中号、小号（每袋≥20片）</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高速手机机芯</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标准</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颗</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180</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1、性能和结构：由机芯组件精密加工而成。</w:t>
            </w:r>
            <w:r w:rsidRPr="00454E66">
              <w:rPr>
                <w:rFonts w:ascii="宋体" w:hAnsi="宋体" w:cs="宋体" w:hint="eastAsia"/>
                <w:color w:val="000000"/>
                <w:kern w:val="0"/>
                <w:sz w:val="20"/>
                <w:szCs w:val="20"/>
              </w:rPr>
              <w:br/>
              <w:t>2、用途：确保车针能够牢固地固定在牙科手机上。</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4、规格要求：无</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口角拉钩</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2*1</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副</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59</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1、性能和结构：由手柄和工作端组成。工作端为弯曲、勾状或成角度的叶片。</w:t>
            </w:r>
            <w:r w:rsidRPr="00454E66">
              <w:rPr>
                <w:rFonts w:ascii="宋体" w:hAnsi="宋体" w:cs="宋体" w:hint="eastAsia"/>
                <w:color w:val="000000"/>
                <w:kern w:val="0"/>
                <w:sz w:val="20"/>
                <w:szCs w:val="20"/>
              </w:rPr>
              <w:br/>
              <w:t>2、用途：用于口腔治疗操作中移开软组织，暴露视野。</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4、规格要求：无</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钢质机用根管器械P</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28mm 32mm</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板</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62</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1、性能和结构：由工作部分、杆组成，工作部分和柄部原材料都由SUS201不锈钢制造。</w:t>
            </w:r>
            <w:r w:rsidRPr="00454E66">
              <w:rPr>
                <w:rFonts w:ascii="宋体" w:hAnsi="宋体" w:cs="宋体" w:hint="eastAsia"/>
                <w:color w:val="000000"/>
                <w:kern w:val="0"/>
                <w:sz w:val="20"/>
                <w:szCs w:val="20"/>
              </w:rPr>
              <w:br/>
            </w:r>
            <w:r w:rsidRPr="00454E66">
              <w:rPr>
                <w:rFonts w:ascii="宋体" w:hAnsi="宋体" w:cs="宋体" w:hint="eastAsia"/>
                <w:color w:val="000000"/>
                <w:kern w:val="0"/>
                <w:sz w:val="20"/>
                <w:szCs w:val="20"/>
              </w:rPr>
              <w:lastRenderedPageBreak/>
              <w:t>2、用途：用于建立根管通道入口和牙齿根管冠状部分的开口。</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4、规格要求：总长度≥28mm</w:t>
            </w:r>
            <w:r w:rsidRPr="00454E66">
              <w:rPr>
                <w:rFonts w:ascii="宋体" w:hAnsi="宋体" w:cs="宋体" w:hint="eastAsia"/>
                <w:color w:val="000000"/>
                <w:kern w:val="0"/>
                <w:sz w:val="20"/>
                <w:szCs w:val="20"/>
              </w:rPr>
              <w:br/>
              <w:t>5、其他特殊要求：无</w:t>
            </w:r>
          </w:p>
        </w:tc>
      </w:tr>
      <w:tr w:rsidR="00733BBE" w:rsidRPr="00454E66" w:rsidTr="00733BBE">
        <w:trPr>
          <w:trHeight w:val="211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脱敏糊剂</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120g</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13</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1、性能和结构：主要由二氧化硅、甘油、香精、氯化锶、硝酸钾、氟化钠、山梨醇、羧甲基纤维素钠、SM凝胶、碳酸钙、十二烷基硫酸钠、糖精钠、氯己定、水组成糊剂，单支包装为铝-塑复合材料的软管。</w:t>
            </w:r>
            <w:r w:rsidRPr="00454E66">
              <w:rPr>
                <w:rFonts w:ascii="宋体" w:hAnsi="宋体" w:cs="宋体" w:hint="eastAsia"/>
                <w:color w:val="000000"/>
                <w:kern w:val="0"/>
                <w:sz w:val="20"/>
                <w:szCs w:val="20"/>
              </w:rPr>
              <w:br/>
              <w:t>2、用途：用于牙齿表面脱敏、防龋、口腔抑菌。</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4、规格要求：≥120g</w:t>
            </w:r>
            <w:r w:rsidRPr="00454E66">
              <w:rPr>
                <w:rFonts w:ascii="宋体" w:hAnsi="宋体" w:cs="宋体" w:hint="eastAsia"/>
                <w:color w:val="000000"/>
                <w:kern w:val="0"/>
                <w:sz w:val="20"/>
                <w:szCs w:val="20"/>
              </w:rPr>
              <w:br/>
              <w:t>5、其他特殊要求：无</w:t>
            </w:r>
          </w:p>
        </w:tc>
      </w:tr>
      <w:tr w:rsidR="00733BBE" w:rsidRPr="00454E66" w:rsidTr="00733BBE">
        <w:trPr>
          <w:trHeight w:val="2130"/>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技工蜡型雕刻刀</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48#46#</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30</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1、性能和结构：雕刻刀刃口应微锐，不应有卷刃、崩刃和裂纹现象，工作部应对称、正直，柄部各面宽度应均匀，除刃口外，不得有锋棱、毛刺、裂纹和凹陷</w:t>
            </w:r>
            <w:r w:rsidRPr="00454E66">
              <w:rPr>
                <w:rFonts w:ascii="宋体" w:hAnsi="宋体" w:cs="宋体" w:hint="eastAsia"/>
                <w:color w:val="000000"/>
                <w:kern w:val="0"/>
                <w:sz w:val="20"/>
                <w:szCs w:val="20"/>
              </w:rPr>
              <w:br/>
              <w:t>2、用途：用于牙科临时牙模型修整。</w:t>
            </w:r>
            <w:r w:rsidRPr="00454E66">
              <w:rPr>
                <w:rFonts w:ascii="宋体" w:hAnsi="宋体" w:cs="宋体" w:hint="eastAsia"/>
                <w:color w:val="000000"/>
                <w:kern w:val="0"/>
                <w:sz w:val="20"/>
                <w:szCs w:val="20"/>
              </w:rPr>
              <w:br/>
              <w:t>3、材质要求：不锈钢材质</w:t>
            </w:r>
            <w:r w:rsidRPr="00454E66">
              <w:rPr>
                <w:rFonts w:ascii="宋体" w:hAnsi="宋体" w:cs="宋体" w:hint="eastAsia"/>
                <w:color w:val="000000"/>
                <w:kern w:val="0"/>
                <w:sz w:val="20"/>
                <w:szCs w:val="20"/>
              </w:rPr>
              <w:br/>
              <w:t>4、规格要求（长短、大小等）：雕刻刀应为双头工作端</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抛光杯</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颗</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4</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1、性能和结构：为机动类，由金属柄和工作端组成，金属柄与牙科手机连接，其工作端为杯状。</w:t>
            </w:r>
            <w:r w:rsidRPr="00454E66">
              <w:rPr>
                <w:rFonts w:ascii="宋体" w:hAnsi="宋体" w:cs="宋体" w:hint="eastAsia"/>
                <w:color w:val="000000"/>
                <w:kern w:val="0"/>
                <w:sz w:val="20"/>
                <w:szCs w:val="20"/>
              </w:rPr>
              <w:br/>
              <w:t>2、用途：用于对牙齿表面的除垢、抛光。</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4、规格要求：无</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咬合纸</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1、性能和结构：表面涂有染料的纸，在牙齿咬合时置于患者上下牙齿之间。</w:t>
            </w:r>
            <w:r w:rsidRPr="00454E66">
              <w:rPr>
                <w:rFonts w:ascii="宋体" w:hAnsi="宋体" w:cs="宋体" w:hint="eastAsia"/>
                <w:color w:val="000000"/>
                <w:kern w:val="0"/>
                <w:sz w:val="20"/>
                <w:szCs w:val="20"/>
              </w:rPr>
              <w:br/>
              <w:t>2、用途：用于记录或检查牙齿咬合关系。</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4、规格要求：无</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弹性镍钛弓丝</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方圆 圆丝</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袋</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17</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1、性能和结构：由镍钛合金经特种定形，功能化处理和表面处理而成。</w:t>
            </w:r>
            <w:r w:rsidRPr="00454E66">
              <w:rPr>
                <w:rFonts w:ascii="宋体" w:hAnsi="宋体" w:cs="宋体" w:hint="eastAsia"/>
                <w:color w:val="000000"/>
                <w:kern w:val="0"/>
                <w:sz w:val="20"/>
                <w:szCs w:val="20"/>
              </w:rPr>
              <w:br/>
              <w:t>2、用途：用于口腔正畸矫形治疗时一次性使用的医疗器械。</w:t>
            </w:r>
            <w:r w:rsidRPr="00454E66">
              <w:rPr>
                <w:rFonts w:ascii="宋体" w:hAnsi="宋体" w:cs="宋体" w:hint="eastAsia"/>
                <w:color w:val="000000"/>
                <w:kern w:val="0"/>
                <w:sz w:val="20"/>
                <w:szCs w:val="20"/>
              </w:rPr>
              <w:br/>
              <w:t>3、材质要求：镍钛材质</w:t>
            </w:r>
            <w:r w:rsidRPr="00454E66">
              <w:rPr>
                <w:rFonts w:ascii="宋体" w:hAnsi="宋体" w:cs="宋体" w:hint="eastAsia"/>
                <w:color w:val="000000"/>
                <w:kern w:val="0"/>
                <w:sz w:val="20"/>
                <w:szCs w:val="20"/>
              </w:rPr>
              <w:br/>
              <w:t>4、规格要求：无</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玻璃离子体水门汀</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粉/液</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7</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1、性能和结构：由氧化硅，氟化钙，氟硅酸钠，氧化铝，磷酸铝（粉体）聚丙烯酸，酒石酸，去离子水（液体）成份组成。</w:t>
            </w:r>
            <w:r w:rsidRPr="00454E66">
              <w:rPr>
                <w:rFonts w:ascii="宋体" w:hAnsi="宋体" w:cs="宋体" w:hint="eastAsia"/>
                <w:color w:val="000000"/>
                <w:kern w:val="0"/>
                <w:sz w:val="20"/>
                <w:szCs w:val="20"/>
              </w:rPr>
              <w:br/>
              <w:t>2、用途：主要适用于窝洞的垫底或衬层。</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r>
            <w:r w:rsidRPr="00454E66">
              <w:rPr>
                <w:rFonts w:ascii="宋体" w:hAnsi="宋体" w:cs="宋体" w:hint="eastAsia"/>
                <w:color w:val="000000"/>
                <w:kern w:val="0"/>
                <w:sz w:val="20"/>
                <w:szCs w:val="20"/>
              </w:rPr>
              <w:lastRenderedPageBreak/>
              <w:t>4、规格要求：无</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高拉力牙线棒</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16</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1、性能和结构：拉力端为棉线多重交织编成，尾端为PP材质。</w:t>
            </w:r>
            <w:r w:rsidRPr="00454E66">
              <w:rPr>
                <w:rFonts w:ascii="宋体" w:hAnsi="宋体" w:cs="宋体" w:hint="eastAsia"/>
                <w:color w:val="000000"/>
                <w:kern w:val="0"/>
                <w:sz w:val="20"/>
                <w:szCs w:val="20"/>
              </w:rPr>
              <w:br/>
              <w:t>2、用途：清除食物残渣及牙垢。</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4、规格要求：≥50支/盒</w:t>
            </w:r>
            <w:r w:rsidRPr="00454E66">
              <w:rPr>
                <w:rFonts w:ascii="宋体" w:hAnsi="宋体" w:cs="宋体" w:hint="eastAsia"/>
                <w:color w:val="000000"/>
                <w:kern w:val="0"/>
                <w:sz w:val="20"/>
                <w:szCs w:val="20"/>
              </w:rPr>
              <w:br/>
              <w:t>5、其他特殊要求：无</w:t>
            </w:r>
          </w:p>
        </w:tc>
      </w:tr>
      <w:tr w:rsidR="00733BBE" w:rsidRPr="00454E66" w:rsidTr="00733BBE">
        <w:trPr>
          <w:trHeight w:val="2100"/>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基托蜡</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常用1.3mm 240g</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盒</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13</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1、性能和结构：是精炼石蜡、微晶蜡、蜂蜡、卡那巴蜡等熔融制成，具有良好的可塑性和延展性、适当的硬度和粘着性，便于操作、无异味。其主要成分为精炼石蜡、蜂蜡。</w:t>
            </w:r>
            <w:r w:rsidRPr="00454E66">
              <w:rPr>
                <w:rFonts w:ascii="宋体" w:hAnsi="宋体" w:cs="宋体" w:hint="eastAsia"/>
                <w:color w:val="000000"/>
                <w:kern w:val="0"/>
                <w:sz w:val="20"/>
                <w:szCs w:val="20"/>
              </w:rPr>
              <w:br/>
              <w:t>2、用途：用来制作口腔软硬组织阳模或修复体的模型。</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4、规格要求：无</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金冠剪</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38</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1、性能和结构：采用不锈钢材料制成的剪刀，带有环状手柄。</w:t>
            </w:r>
            <w:r w:rsidRPr="00454E66">
              <w:rPr>
                <w:rFonts w:ascii="宋体" w:hAnsi="宋体" w:cs="宋体" w:hint="eastAsia"/>
                <w:color w:val="000000"/>
                <w:kern w:val="0"/>
                <w:sz w:val="20"/>
                <w:szCs w:val="20"/>
              </w:rPr>
              <w:br/>
              <w:t>2、用途：用于牙科手术中剪切口腔组织或修复体。</w:t>
            </w:r>
            <w:r w:rsidRPr="00454E66">
              <w:rPr>
                <w:rFonts w:ascii="宋体" w:hAnsi="宋体" w:cs="宋体" w:hint="eastAsia"/>
                <w:color w:val="000000"/>
                <w:kern w:val="0"/>
                <w:sz w:val="20"/>
                <w:szCs w:val="20"/>
              </w:rPr>
              <w:br/>
              <w:t>3、材质要求：不锈钢材质</w:t>
            </w:r>
            <w:r w:rsidRPr="00454E66">
              <w:rPr>
                <w:rFonts w:ascii="宋体" w:hAnsi="宋体" w:cs="宋体" w:hint="eastAsia"/>
                <w:color w:val="000000"/>
                <w:kern w:val="0"/>
                <w:sz w:val="20"/>
                <w:szCs w:val="20"/>
              </w:rPr>
              <w:br/>
            </w:r>
            <w:r w:rsidRPr="00454E66">
              <w:rPr>
                <w:rFonts w:ascii="宋体" w:hAnsi="宋体" w:cs="宋体" w:hint="eastAsia"/>
                <w:color w:val="000000"/>
                <w:kern w:val="0"/>
                <w:sz w:val="20"/>
                <w:szCs w:val="20"/>
              </w:rPr>
              <w:lastRenderedPageBreak/>
              <w:t>4、规格要求：直头、弯头</w:t>
            </w:r>
            <w:r w:rsidRPr="00454E66">
              <w:rPr>
                <w:rFonts w:ascii="宋体" w:hAnsi="宋体" w:cs="宋体" w:hint="eastAsia"/>
                <w:color w:val="000000"/>
                <w:kern w:val="0"/>
                <w:sz w:val="20"/>
                <w:szCs w:val="20"/>
              </w:rPr>
              <w:br/>
              <w:t>5、其他特殊要求：无</w:t>
            </w:r>
          </w:p>
        </w:tc>
      </w:tr>
      <w:tr w:rsidR="00733BBE" w:rsidRPr="00454E66" w:rsidTr="00733BBE">
        <w:trPr>
          <w:trHeight w:val="217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窝沟封闭剂</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1.25g</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支</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76</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1、性能和结构：主要由二脲烷二甲基丙烯酸酯、2-甲基-2-丙烯酸氧次膦基三(氧基-2,1-亚乙基)酯、芳族脂族聚氨酯二甲基丙烯酸酯、二氧化硅、玻璃纤维、聚丙烯酸钠组成。</w:t>
            </w:r>
            <w:r w:rsidRPr="00454E66">
              <w:rPr>
                <w:rFonts w:ascii="宋体" w:hAnsi="宋体" w:cs="宋体" w:hint="eastAsia"/>
                <w:kern w:val="0"/>
                <w:sz w:val="20"/>
                <w:szCs w:val="20"/>
              </w:rPr>
              <w:br/>
              <w:t>2、用途：用于齿科窝沟、点隙的封闭。</w:t>
            </w:r>
            <w:r w:rsidRPr="00454E66">
              <w:rPr>
                <w:rFonts w:ascii="宋体" w:hAnsi="宋体" w:cs="宋体" w:hint="eastAsia"/>
                <w:kern w:val="0"/>
                <w:sz w:val="20"/>
                <w:szCs w:val="20"/>
              </w:rPr>
              <w:br/>
              <w:t>3、材质要求：无</w:t>
            </w:r>
            <w:r w:rsidRPr="00454E66">
              <w:rPr>
                <w:rFonts w:ascii="宋体" w:hAnsi="宋体" w:cs="宋体" w:hint="eastAsia"/>
                <w:kern w:val="0"/>
                <w:sz w:val="20"/>
                <w:szCs w:val="20"/>
              </w:rPr>
              <w:br/>
              <w:t>4、规格要求：≥1g/支</w:t>
            </w:r>
            <w:r w:rsidRPr="00454E66">
              <w:rPr>
                <w:rFonts w:ascii="宋体" w:hAnsi="宋体" w:cs="宋体" w:hint="eastAsia"/>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氧化锌丁香酚水门汀</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20ml</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1、性能和结构：液剂成分为丁香酚96%、松香4%。</w:t>
            </w:r>
            <w:r w:rsidRPr="00454E66">
              <w:rPr>
                <w:rFonts w:ascii="宋体" w:hAnsi="宋体" w:cs="宋体" w:hint="eastAsia"/>
                <w:kern w:val="0"/>
                <w:sz w:val="20"/>
                <w:szCs w:val="20"/>
              </w:rPr>
              <w:br/>
              <w:t>2、用途：用于牙科暂时修复和牙本质厚度≥1mm时的窝洞垫底。</w:t>
            </w:r>
            <w:r w:rsidRPr="00454E66">
              <w:rPr>
                <w:rFonts w:ascii="宋体" w:hAnsi="宋体" w:cs="宋体" w:hint="eastAsia"/>
                <w:kern w:val="0"/>
                <w:sz w:val="20"/>
                <w:szCs w:val="20"/>
              </w:rPr>
              <w:br/>
              <w:t>3、材质要求：无</w:t>
            </w:r>
            <w:r w:rsidRPr="00454E66">
              <w:rPr>
                <w:rFonts w:ascii="宋体" w:hAnsi="宋体" w:cs="宋体" w:hint="eastAsia"/>
                <w:kern w:val="0"/>
                <w:sz w:val="20"/>
                <w:szCs w:val="20"/>
              </w:rPr>
              <w:br/>
              <w:t>4、规格要求：液剂≥20ml</w:t>
            </w:r>
            <w:r w:rsidRPr="00454E66">
              <w:rPr>
                <w:rFonts w:ascii="宋体" w:hAnsi="宋体" w:cs="宋体" w:hint="eastAsia"/>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正畸丝</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盘丝0.2/0.25/0.3</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卷</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18</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1、性能和结构：由符合GB/T 4240-2009标准规定的06Cr19Ni10不锈钢材料制成。</w:t>
            </w:r>
            <w:r w:rsidRPr="00454E66">
              <w:rPr>
                <w:rFonts w:ascii="宋体" w:hAnsi="宋体" w:cs="宋体" w:hint="eastAsia"/>
                <w:color w:val="000000"/>
                <w:kern w:val="0"/>
                <w:sz w:val="20"/>
                <w:szCs w:val="20"/>
              </w:rPr>
              <w:br/>
              <w:t>2、用途：用于口腔牙齿正畸。</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4、规格要求：圆丝</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甲醛甲酚溶液</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20ml</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20</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kern w:val="0"/>
                <w:sz w:val="20"/>
                <w:szCs w:val="20"/>
              </w:rPr>
            </w:pPr>
            <w:r w:rsidRPr="00454E66">
              <w:rPr>
                <w:rFonts w:ascii="宋体" w:hAnsi="宋体" w:cs="宋体" w:hint="eastAsia"/>
                <w:kern w:val="0"/>
                <w:sz w:val="20"/>
                <w:szCs w:val="20"/>
              </w:rPr>
              <w:t>★技术参数</w:t>
            </w:r>
            <w:r w:rsidRPr="00454E66">
              <w:rPr>
                <w:rFonts w:ascii="宋体" w:hAnsi="宋体" w:cs="宋体" w:hint="eastAsia"/>
                <w:kern w:val="0"/>
                <w:sz w:val="20"/>
                <w:szCs w:val="20"/>
              </w:rPr>
              <w:br/>
              <w:t>1、性能和结构：由乙醇（Efhanol)、甲酚（Cresol)15%-31%组成。</w:t>
            </w:r>
            <w:r w:rsidRPr="00454E66">
              <w:rPr>
                <w:rFonts w:ascii="宋体" w:hAnsi="宋体" w:cs="宋体" w:hint="eastAsia"/>
                <w:kern w:val="0"/>
                <w:sz w:val="20"/>
                <w:szCs w:val="20"/>
              </w:rPr>
              <w:br/>
              <w:t>2、用途：用于口腔抑菌。</w:t>
            </w:r>
            <w:r w:rsidRPr="00454E66">
              <w:rPr>
                <w:rFonts w:ascii="宋体" w:hAnsi="宋体" w:cs="宋体" w:hint="eastAsia"/>
                <w:kern w:val="0"/>
                <w:sz w:val="20"/>
                <w:szCs w:val="20"/>
              </w:rPr>
              <w:br/>
              <w:t>3、材质要求：无</w:t>
            </w:r>
            <w:r w:rsidRPr="00454E66">
              <w:rPr>
                <w:rFonts w:ascii="宋体" w:hAnsi="宋体" w:cs="宋体" w:hint="eastAsia"/>
                <w:kern w:val="0"/>
                <w:sz w:val="20"/>
                <w:szCs w:val="20"/>
              </w:rPr>
              <w:br/>
              <w:t>4、规格要求：≥20ml</w:t>
            </w:r>
            <w:r w:rsidRPr="00454E66">
              <w:rPr>
                <w:rFonts w:ascii="宋体" w:hAnsi="宋体" w:cs="宋体" w:hint="eastAsia"/>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洁牙线</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50m</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卷</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16</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1、性能和结构：由棉线交织编成。</w:t>
            </w:r>
            <w:r w:rsidRPr="00454E66">
              <w:rPr>
                <w:rFonts w:ascii="宋体" w:hAnsi="宋体" w:cs="宋体" w:hint="eastAsia"/>
                <w:color w:val="000000"/>
                <w:kern w:val="0"/>
                <w:sz w:val="20"/>
                <w:szCs w:val="20"/>
              </w:rPr>
              <w:br/>
              <w:t>2、用途：清洁牙齿缝隙残渣。</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4、规格要求：≥50m/卷</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造牙粉</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100g 2#3/#</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瓶</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1、性能和结构：II型(自凝型)主要由聚甲基丙烯酸甲酯（共聚）、二氧化钛、过氧化苯甲酰、钛黄组成。</w:t>
            </w:r>
            <w:r w:rsidRPr="00454E66">
              <w:rPr>
                <w:rFonts w:ascii="宋体" w:hAnsi="宋体" w:cs="宋体" w:hint="eastAsia"/>
                <w:color w:val="000000"/>
                <w:kern w:val="0"/>
                <w:sz w:val="20"/>
                <w:szCs w:val="20"/>
              </w:rPr>
              <w:br/>
              <w:t>2、用途：用于义齿临时修理材料</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4、规格要求：≥100g/瓶</w:t>
            </w:r>
            <w:r w:rsidRPr="00454E66">
              <w:rPr>
                <w:rFonts w:ascii="宋体" w:hAnsi="宋体" w:cs="宋体" w:hint="eastAsia"/>
                <w:color w:val="000000"/>
                <w:kern w:val="0"/>
                <w:sz w:val="20"/>
                <w:szCs w:val="20"/>
              </w:rPr>
              <w:br/>
              <w:t>5、其他特殊要求：无</w:t>
            </w:r>
          </w:p>
        </w:tc>
      </w:tr>
      <w:tr w:rsidR="00733BBE" w:rsidRPr="00454E66" w:rsidTr="00733BBE">
        <w:trPr>
          <w:trHeight w:val="178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磷酸锌水门汀</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粉液</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套</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1、性能和结构：由氧化锌，氧化镁（粉体）磷酸，铝，氧化锌（液体）组成。</w:t>
            </w:r>
            <w:r w:rsidRPr="00454E66">
              <w:rPr>
                <w:rFonts w:ascii="宋体" w:hAnsi="宋体" w:cs="宋体" w:hint="eastAsia"/>
                <w:color w:val="000000"/>
                <w:kern w:val="0"/>
                <w:sz w:val="20"/>
                <w:szCs w:val="20"/>
              </w:rPr>
              <w:br/>
              <w:t>2、用途：主要适用于窝洞的垫底或衬层。</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w:t>
            </w:r>
            <w:r w:rsidRPr="00454E66">
              <w:rPr>
                <w:rFonts w:ascii="宋体" w:hAnsi="宋体" w:cs="宋体" w:hint="eastAsia"/>
                <w:kern w:val="0"/>
                <w:sz w:val="20"/>
                <w:szCs w:val="20"/>
              </w:rPr>
              <w:t>规格要求：粉液包装，粉体≥30g,液体≥15ml。</w:t>
            </w:r>
            <w:r w:rsidRPr="00454E66">
              <w:rPr>
                <w:rFonts w:ascii="宋体" w:hAnsi="宋体" w:cs="宋体" w:hint="eastAsia"/>
                <w:color w:val="000000"/>
                <w:kern w:val="0"/>
                <w:sz w:val="20"/>
                <w:szCs w:val="20"/>
              </w:rPr>
              <w:br/>
              <w:t>5、其他特殊要求：无</w:t>
            </w:r>
          </w:p>
        </w:tc>
      </w:tr>
      <w:tr w:rsidR="00733BBE" w:rsidRPr="00454E66" w:rsidTr="00733BBE">
        <w:trPr>
          <w:trHeight w:val="1560"/>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牙周护理牙刷</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把</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1、性能和结构：细软刷毛</w:t>
            </w:r>
            <w:r w:rsidRPr="00454E66">
              <w:rPr>
                <w:rFonts w:ascii="宋体" w:hAnsi="宋体" w:cs="宋体" w:hint="eastAsia"/>
                <w:color w:val="000000"/>
                <w:kern w:val="0"/>
                <w:sz w:val="20"/>
                <w:szCs w:val="20"/>
              </w:rPr>
              <w:br/>
              <w:t>2、用途：用于清洁牙齿表面污渍。</w:t>
            </w:r>
            <w:r w:rsidRPr="00454E66">
              <w:rPr>
                <w:rFonts w:ascii="宋体" w:hAnsi="宋体" w:cs="宋体" w:hint="eastAsia"/>
                <w:color w:val="000000"/>
                <w:kern w:val="0"/>
                <w:sz w:val="20"/>
                <w:szCs w:val="20"/>
              </w:rPr>
              <w:br/>
              <w:t>3、材质要求：无</w:t>
            </w:r>
            <w:r w:rsidRPr="00454E66">
              <w:rPr>
                <w:rFonts w:ascii="宋体" w:hAnsi="宋体" w:cs="宋体" w:hint="eastAsia"/>
                <w:color w:val="000000"/>
                <w:kern w:val="0"/>
                <w:sz w:val="20"/>
                <w:szCs w:val="20"/>
              </w:rPr>
              <w:br/>
              <w:t>4、规格要求：无</w:t>
            </w:r>
            <w:r w:rsidRPr="00454E66">
              <w:rPr>
                <w:rFonts w:ascii="宋体" w:hAnsi="宋体" w:cs="宋体" w:hint="eastAsia"/>
                <w:color w:val="000000"/>
                <w:kern w:val="0"/>
                <w:sz w:val="20"/>
                <w:szCs w:val="20"/>
              </w:rPr>
              <w:br/>
              <w:t>5、其他特殊要求：无</w:t>
            </w:r>
          </w:p>
        </w:tc>
      </w:tr>
      <w:tr w:rsidR="00733BBE" w:rsidRPr="00454E66" w:rsidTr="00733BBE">
        <w:trPr>
          <w:trHeight w:val="1515"/>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牙用钢丝</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50g</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卷</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21</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1、性能和结构：由06Cr19Ni10不锈钢材料制成。</w:t>
            </w:r>
            <w:r w:rsidRPr="00454E66">
              <w:rPr>
                <w:rFonts w:ascii="宋体" w:hAnsi="宋体" w:cs="宋体" w:hint="eastAsia"/>
                <w:color w:val="000000"/>
                <w:kern w:val="0"/>
                <w:sz w:val="20"/>
                <w:szCs w:val="20"/>
              </w:rPr>
              <w:br/>
              <w:t>2、用途：用于口腔科在临床用作牙牙合支托和牙卡环等。</w:t>
            </w:r>
            <w:r w:rsidRPr="00454E66">
              <w:rPr>
                <w:rFonts w:ascii="宋体" w:hAnsi="宋体" w:cs="宋体" w:hint="eastAsia"/>
                <w:color w:val="000000"/>
                <w:kern w:val="0"/>
                <w:sz w:val="20"/>
                <w:szCs w:val="20"/>
              </w:rPr>
              <w:br/>
              <w:t>3、材质要求:不锈钢</w:t>
            </w:r>
            <w:r w:rsidRPr="00454E66">
              <w:rPr>
                <w:rFonts w:ascii="宋体" w:hAnsi="宋体" w:cs="宋体" w:hint="eastAsia"/>
                <w:color w:val="000000"/>
                <w:kern w:val="0"/>
                <w:sz w:val="20"/>
                <w:szCs w:val="20"/>
              </w:rPr>
              <w:br/>
              <w:t>4、规格要求：≥50g</w:t>
            </w:r>
            <w:r w:rsidRPr="00454E66">
              <w:rPr>
                <w:rFonts w:ascii="宋体" w:hAnsi="宋体" w:cs="宋体" w:hint="eastAsia"/>
                <w:color w:val="000000"/>
                <w:kern w:val="0"/>
                <w:sz w:val="20"/>
                <w:szCs w:val="20"/>
              </w:rPr>
              <w:br/>
              <w:t>5、其他特殊要求：无</w:t>
            </w:r>
          </w:p>
        </w:tc>
      </w:tr>
      <w:tr w:rsidR="00733BBE" w:rsidRPr="00454E66" w:rsidTr="00733BBE">
        <w:trPr>
          <w:trHeight w:val="2340"/>
          <w:jc w:val="center"/>
        </w:trPr>
        <w:tc>
          <w:tcPr>
            <w:tcW w:w="846" w:type="dxa"/>
            <w:tcBorders>
              <w:top w:val="nil"/>
              <w:left w:val="single" w:sz="4" w:space="0" w:color="auto"/>
              <w:bottom w:val="single" w:sz="4" w:space="0" w:color="auto"/>
              <w:right w:val="single" w:sz="4" w:space="0" w:color="auto"/>
            </w:tcBorders>
            <w:vAlign w:val="center"/>
          </w:tcPr>
          <w:p w:rsidR="00733BBE" w:rsidRPr="00853BEE" w:rsidRDefault="00733BBE" w:rsidP="00733BBE">
            <w:pPr>
              <w:pStyle w:val="afff4"/>
              <w:widowControl/>
              <w:numPr>
                <w:ilvl w:val="0"/>
                <w:numId w:val="11"/>
              </w:numPr>
              <w:ind w:firstLineChars="0"/>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口腔开口器</w:t>
            </w:r>
          </w:p>
        </w:tc>
        <w:tc>
          <w:tcPr>
            <w:tcW w:w="1701"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大中小</w:t>
            </w:r>
          </w:p>
        </w:tc>
        <w:tc>
          <w:tcPr>
            <w:tcW w:w="709" w:type="dxa"/>
            <w:tcBorders>
              <w:top w:val="nil"/>
              <w:left w:val="nil"/>
              <w:bottom w:val="single" w:sz="4" w:space="0" w:color="auto"/>
              <w:right w:val="single" w:sz="4" w:space="0" w:color="auto"/>
            </w:tcBorders>
            <w:shd w:val="clear" w:color="auto" w:fill="auto"/>
            <w:noWrap/>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个</w:t>
            </w:r>
          </w:p>
        </w:tc>
        <w:tc>
          <w:tcPr>
            <w:tcW w:w="1270"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center"/>
              <w:rPr>
                <w:rFonts w:ascii="宋体" w:hAnsi="宋体" w:cs="宋体"/>
                <w:color w:val="000000"/>
                <w:kern w:val="0"/>
                <w:sz w:val="20"/>
                <w:szCs w:val="20"/>
              </w:rPr>
            </w:pPr>
            <w:r w:rsidRPr="00454E66">
              <w:rPr>
                <w:rFonts w:ascii="宋体" w:hAnsi="宋体" w:cs="宋体" w:hint="eastAsia"/>
                <w:color w:val="000000"/>
                <w:kern w:val="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rsidR="00733BBE" w:rsidRPr="00454E66" w:rsidRDefault="00733BBE" w:rsidP="00980B74">
            <w:pPr>
              <w:widowControl/>
              <w:jc w:val="left"/>
              <w:rPr>
                <w:rFonts w:ascii="宋体" w:hAnsi="宋体" w:cs="宋体"/>
                <w:color w:val="000000"/>
                <w:kern w:val="0"/>
                <w:sz w:val="20"/>
                <w:szCs w:val="20"/>
              </w:rPr>
            </w:pPr>
            <w:r w:rsidRPr="00454E66">
              <w:rPr>
                <w:rFonts w:ascii="宋体" w:hAnsi="宋体" w:cs="宋体" w:hint="eastAsia"/>
                <w:color w:val="000000"/>
                <w:kern w:val="0"/>
                <w:sz w:val="20"/>
                <w:szCs w:val="20"/>
              </w:rPr>
              <w:t>★技术参数</w:t>
            </w:r>
            <w:r w:rsidRPr="00454E66">
              <w:rPr>
                <w:rFonts w:ascii="宋体" w:hAnsi="宋体" w:cs="宋体" w:hint="eastAsia"/>
                <w:color w:val="000000"/>
                <w:kern w:val="0"/>
                <w:sz w:val="20"/>
                <w:szCs w:val="20"/>
              </w:rPr>
              <w:br/>
              <w:t>1、性能和结构：具有迫使和/或保持下颌张开的支持结构。在口腔手术治疗时，放在患者的牙齿之间，以保持口腔的开启。</w:t>
            </w:r>
            <w:r w:rsidRPr="00454E66">
              <w:rPr>
                <w:rFonts w:ascii="宋体" w:hAnsi="宋体" w:cs="宋体" w:hint="eastAsia"/>
                <w:color w:val="000000"/>
                <w:kern w:val="0"/>
                <w:sz w:val="20"/>
                <w:szCs w:val="20"/>
              </w:rPr>
              <w:br/>
              <w:t>2、用途：在口腔手术治疗时，放在患者的牙齿之间，以保持口腔的开启。</w:t>
            </w:r>
            <w:r w:rsidRPr="00454E66">
              <w:rPr>
                <w:rFonts w:ascii="宋体" w:hAnsi="宋体" w:cs="宋体" w:hint="eastAsia"/>
                <w:color w:val="000000"/>
                <w:kern w:val="0"/>
                <w:sz w:val="20"/>
                <w:szCs w:val="20"/>
              </w:rPr>
              <w:br/>
              <w:t>3、材质要求：塑料材质</w:t>
            </w:r>
            <w:r w:rsidRPr="00454E66">
              <w:rPr>
                <w:rFonts w:ascii="宋体" w:hAnsi="宋体" w:cs="宋体" w:hint="eastAsia"/>
                <w:color w:val="000000"/>
                <w:kern w:val="0"/>
                <w:sz w:val="20"/>
                <w:szCs w:val="20"/>
              </w:rPr>
              <w:br/>
              <w:t>4、规格要求：大号≥91.5mm±10mm,中号≥90mm±10mm,小号≥67mm±10mm</w:t>
            </w:r>
            <w:r w:rsidRPr="00454E66">
              <w:rPr>
                <w:rFonts w:ascii="宋体" w:hAnsi="宋体" w:cs="宋体" w:hint="eastAsia"/>
                <w:color w:val="000000"/>
                <w:kern w:val="0"/>
                <w:sz w:val="20"/>
                <w:szCs w:val="20"/>
              </w:rPr>
              <w:br/>
              <w:t>5、其他特殊要求：无</w:t>
            </w:r>
          </w:p>
        </w:tc>
      </w:tr>
    </w:tbl>
    <w:p w:rsidR="00733BBE" w:rsidRPr="00733BBE" w:rsidRDefault="00733BBE" w:rsidP="00733BBE">
      <w:pPr>
        <w:pStyle w:val="a0"/>
        <w:spacing w:line="300" w:lineRule="exact"/>
      </w:pPr>
    </w:p>
    <w:p w:rsidR="006656F8" w:rsidRDefault="002D36FB" w:rsidP="000C28AF">
      <w:pPr>
        <w:pStyle w:val="a0"/>
        <w:spacing w:line="300" w:lineRule="exact"/>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1D6DBE" w:rsidRPr="001D6DBE">
        <w:rPr>
          <w:rFonts w:hAnsi="宋体" w:hint="eastAsia"/>
          <w:sz w:val="24"/>
        </w:rPr>
        <w:t>最低评标价法</w:t>
      </w:r>
      <w:r>
        <w:rPr>
          <w:rFonts w:hAnsi="宋体" w:hint="eastAsia"/>
          <w:sz w:val="24"/>
        </w:rPr>
        <w:t>。</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hint="eastAsia"/>
          <w:bCs/>
          <w:sz w:val="24"/>
          <w:szCs w:val="22"/>
        </w:rPr>
        <w:t xml:space="preserve">3.1 </w:t>
      </w:r>
      <w:r w:rsidRPr="003947ED">
        <w:rPr>
          <w:rFonts w:hAnsi="宋体" w:hint="eastAsia"/>
          <w:sz w:val="24"/>
        </w:rPr>
        <w:t>采购申请文件初审。初审分为资格性检查和符合性检查。</w:t>
      </w:r>
    </w:p>
    <w:p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cs="宋体" w:hint="eastAsia"/>
          <w:sz w:val="24"/>
        </w:rPr>
        <w:t>3.1.1</w:t>
      </w:r>
      <w:r w:rsidRPr="003947ED">
        <w:rPr>
          <w:rFonts w:hAnsi="宋体" w:hint="eastAsia"/>
          <w:sz w:val="24"/>
        </w:rPr>
        <w:t>资格性检查。依据采购文件的规定，对采购申请文件中的资格证明文件进行审查，以确定采购申请人是否具备采购申请资格。采购申请人的申请文件存在下列情况之一</w:t>
      </w:r>
      <w:r w:rsidRPr="003947ED">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trPr>
          <w:jc w:val="center"/>
        </w:trPr>
        <w:tc>
          <w:tcPr>
            <w:tcW w:w="675" w:type="dxa"/>
            <w:vMerge w:val="restart"/>
            <w:vAlign w:val="center"/>
          </w:tcPr>
          <w:p w:rsidR="002F5864" w:rsidRPr="003947ED" w:rsidRDefault="001404B8">
            <w:pPr>
              <w:jc w:val="center"/>
              <w:rPr>
                <w:sz w:val="24"/>
              </w:rPr>
            </w:pPr>
            <w:r w:rsidRPr="003947ED">
              <w:rPr>
                <w:rFonts w:hint="eastAsia"/>
                <w:sz w:val="24"/>
              </w:rPr>
              <w:t>序号</w:t>
            </w:r>
          </w:p>
        </w:tc>
        <w:tc>
          <w:tcPr>
            <w:tcW w:w="7117" w:type="dxa"/>
            <w:vMerge w:val="restart"/>
            <w:vAlign w:val="center"/>
          </w:tcPr>
          <w:p w:rsidR="002F5864" w:rsidRPr="003947ED" w:rsidRDefault="001404B8">
            <w:pPr>
              <w:jc w:val="center"/>
              <w:rPr>
                <w:sz w:val="24"/>
              </w:rPr>
            </w:pPr>
            <w:r w:rsidRPr="003947ED">
              <w:rPr>
                <w:rFonts w:hint="eastAsia"/>
                <w:sz w:val="24"/>
              </w:rPr>
              <w:t>资格审查内容</w:t>
            </w:r>
          </w:p>
        </w:tc>
        <w:tc>
          <w:tcPr>
            <w:tcW w:w="1842" w:type="dxa"/>
            <w:gridSpan w:val="2"/>
            <w:vAlign w:val="center"/>
          </w:tcPr>
          <w:p w:rsidR="002F5864" w:rsidRPr="003947ED" w:rsidRDefault="001404B8">
            <w:pPr>
              <w:jc w:val="center"/>
              <w:rPr>
                <w:sz w:val="24"/>
              </w:rPr>
            </w:pPr>
            <w:r w:rsidRPr="003947ED">
              <w:rPr>
                <w:rFonts w:hint="eastAsia"/>
                <w:sz w:val="24"/>
              </w:rPr>
              <w:t>审查情况</w:t>
            </w:r>
          </w:p>
        </w:tc>
      </w:tr>
      <w:tr w:rsidR="003947ED" w:rsidRPr="003947ED">
        <w:trPr>
          <w:jc w:val="center"/>
        </w:trPr>
        <w:tc>
          <w:tcPr>
            <w:tcW w:w="675" w:type="dxa"/>
            <w:vMerge/>
            <w:vAlign w:val="center"/>
          </w:tcPr>
          <w:p w:rsidR="002F5864" w:rsidRPr="003947ED" w:rsidRDefault="002F5864">
            <w:pPr>
              <w:jc w:val="center"/>
              <w:rPr>
                <w:sz w:val="24"/>
              </w:rPr>
            </w:pPr>
          </w:p>
        </w:tc>
        <w:tc>
          <w:tcPr>
            <w:tcW w:w="7117" w:type="dxa"/>
            <w:vMerge/>
            <w:vAlign w:val="center"/>
          </w:tcPr>
          <w:p w:rsidR="002F5864" w:rsidRPr="003947ED" w:rsidRDefault="002F5864">
            <w:pPr>
              <w:jc w:val="center"/>
              <w:rPr>
                <w:sz w:val="24"/>
              </w:rPr>
            </w:pPr>
          </w:p>
        </w:tc>
        <w:tc>
          <w:tcPr>
            <w:tcW w:w="850" w:type="dxa"/>
            <w:vAlign w:val="center"/>
          </w:tcPr>
          <w:p w:rsidR="002F5864" w:rsidRPr="003947ED" w:rsidRDefault="001404B8">
            <w:pPr>
              <w:jc w:val="center"/>
              <w:rPr>
                <w:sz w:val="24"/>
              </w:rPr>
            </w:pPr>
            <w:r w:rsidRPr="003947ED">
              <w:rPr>
                <w:rFonts w:hint="eastAsia"/>
                <w:sz w:val="24"/>
              </w:rPr>
              <w:t>通过</w:t>
            </w:r>
          </w:p>
        </w:tc>
        <w:tc>
          <w:tcPr>
            <w:tcW w:w="992" w:type="dxa"/>
            <w:vAlign w:val="center"/>
          </w:tcPr>
          <w:p w:rsidR="002F5864" w:rsidRPr="003947ED" w:rsidRDefault="001404B8">
            <w:pPr>
              <w:jc w:val="center"/>
              <w:rPr>
                <w:sz w:val="24"/>
              </w:rPr>
            </w:pPr>
            <w:r w:rsidRPr="003947ED">
              <w:rPr>
                <w:rFonts w:hint="eastAsia"/>
                <w:sz w:val="24"/>
              </w:rPr>
              <w:t>不通过</w:t>
            </w: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1</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2</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3</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4</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5</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6</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7</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宋体" w:hAnsi="宋体" w:hint="eastAsia"/>
                <w:bCs/>
                <w:kern w:val="0"/>
                <w:sz w:val="24"/>
              </w:rPr>
              <w:t>法定代表人/单位负责人身份证明材料复印件</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8</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9</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售后服务承诺书</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0</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生产厂家授权</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1</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医疗器械生产企业营业执照</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12</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医疗器械生产企业许可证</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13</w:t>
            </w:r>
          </w:p>
        </w:tc>
        <w:tc>
          <w:tcPr>
            <w:tcW w:w="7117" w:type="dxa"/>
            <w:vAlign w:val="center"/>
          </w:tcPr>
          <w:p w:rsidR="002F5864" w:rsidRPr="003947ED" w:rsidRDefault="001404B8" w:rsidP="003A328B">
            <w:pPr>
              <w:rPr>
                <w:rFonts w:ascii="宋体" w:hAnsi="宋体"/>
                <w:bCs/>
                <w:kern w:val="0"/>
                <w:sz w:val="24"/>
              </w:rPr>
            </w:pPr>
            <w:r w:rsidRPr="003947ED">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lastRenderedPageBreak/>
              <w:t>14</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产品说明书</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15</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9634" w:type="dxa"/>
            <w:gridSpan w:val="4"/>
            <w:vAlign w:val="center"/>
          </w:tcPr>
          <w:p w:rsidR="002F5864" w:rsidRPr="003947ED" w:rsidRDefault="001404B8">
            <w:pPr>
              <w:jc w:val="left"/>
              <w:rPr>
                <w:rFonts w:ascii="宋体" w:hAnsi="宋体" w:cs="宋体"/>
                <w:sz w:val="24"/>
              </w:rPr>
            </w:pPr>
            <w:r w:rsidRPr="003947ED">
              <w:rPr>
                <w:rFonts w:ascii="宋体" w:hAnsi="宋体" w:cs="宋体" w:hint="eastAsia"/>
                <w:sz w:val="24"/>
              </w:rPr>
              <w:t>注：1、以上相关资格证明材料中要求提供的复印件均须加盖申请单位公章（鲜章），否则不予认可；</w:t>
            </w:r>
          </w:p>
          <w:p w:rsidR="002F5864" w:rsidRPr="003947ED" w:rsidRDefault="001404B8">
            <w:pPr>
              <w:numPr>
                <w:ilvl w:val="0"/>
                <w:numId w:val="8"/>
              </w:numPr>
              <w:jc w:val="left"/>
              <w:rPr>
                <w:rFonts w:ascii="宋体" w:hAnsi="宋体" w:cs="宋体"/>
                <w:sz w:val="24"/>
              </w:rPr>
            </w:pPr>
            <w:r w:rsidRPr="003947ED">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Pr="003947ED" w:rsidRDefault="001404B8">
            <w:pPr>
              <w:pStyle w:val="a0"/>
              <w:spacing w:line="240" w:lineRule="auto"/>
            </w:pPr>
            <w:r w:rsidRPr="003947ED">
              <w:rPr>
                <w:rFonts w:cs="宋体" w:hint="eastAsia"/>
              </w:rPr>
              <w:t>3、上表中序号3、序号4、序号5、序号6等内容，报名供应商可只提供承诺函，但需对承诺函的真实性负责。</w:t>
            </w:r>
          </w:p>
        </w:tc>
      </w:tr>
    </w:tbl>
    <w:p w:rsidR="002F5864" w:rsidRPr="003947ED" w:rsidRDefault="001404B8">
      <w:pPr>
        <w:spacing w:beforeLines="50" w:before="241" w:afterLines="50" w:after="241" w:line="500" w:lineRule="exact"/>
        <w:ind w:firstLineChars="200" w:firstLine="499"/>
        <w:rPr>
          <w:rFonts w:hAnsi="宋体"/>
          <w:sz w:val="24"/>
        </w:rPr>
      </w:pPr>
      <w:r w:rsidRPr="003947ED">
        <w:rPr>
          <w:rFonts w:ascii="宋体" w:hAnsi="宋体" w:cs="宋体" w:hint="eastAsia"/>
          <w:sz w:val="24"/>
        </w:rPr>
        <w:t>3.1.2</w:t>
      </w:r>
      <w:r w:rsidRPr="003947ED">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trPr>
          <w:jc w:val="center"/>
        </w:trPr>
        <w:tc>
          <w:tcPr>
            <w:tcW w:w="675" w:type="dxa"/>
            <w:vMerge w:val="restart"/>
            <w:vAlign w:val="center"/>
          </w:tcPr>
          <w:p w:rsidR="002F5864" w:rsidRPr="003947ED" w:rsidRDefault="001404B8">
            <w:pPr>
              <w:jc w:val="center"/>
              <w:rPr>
                <w:sz w:val="24"/>
              </w:rPr>
            </w:pPr>
            <w:r w:rsidRPr="003947ED">
              <w:rPr>
                <w:rFonts w:hint="eastAsia"/>
                <w:sz w:val="24"/>
              </w:rPr>
              <w:t>序号</w:t>
            </w:r>
          </w:p>
        </w:tc>
        <w:tc>
          <w:tcPr>
            <w:tcW w:w="7117" w:type="dxa"/>
            <w:vMerge w:val="restart"/>
            <w:vAlign w:val="center"/>
          </w:tcPr>
          <w:p w:rsidR="002F5864" w:rsidRPr="003947ED" w:rsidRDefault="001404B8">
            <w:pPr>
              <w:jc w:val="center"/>
              <w:rPr>
                <w:sz w:val="24"/>
              </w:rPr>
            </w:pPr>
            <w:r w:rsidRPr="003947ED">
              <w:rPr>
                <w:rFonts w:hint="eastAsia"/>
                <w:sz w:val="24"/>
              </w:rPr>
              <w:t>符合性审查内容</w:t>
            </w:r>
          </w:p>
        </w:tc>
        <w:tc>
          <w:tcPr>
            <w:tcW w:w="1842" w:type="dxa"/>
            <w:gridSpan w:val="2"/>
            <w:vAlign w:val="center"/>
          </w:tcPr>
          <w:p w:rsidR="002F5864" w:rsidRPr="003947ED" w:rsidRDefault="001404B8">
            <w:pPr>
              <w:jc w:val="center"/>
              <w:rPr>
                <w:sz w:val="24"/>
              </w:rPr>
            </w:pPr>
            <w:r w:rsidRPr="003947ED">
              <w:rPr>
                <w:rFonts w:hint="eastAsia"/>
                <w:sz w:val="24"/>
              </w:rPr>
              <w:t>审查情况</w:t>
            </w:r>
          </w:p>
        </w:tc>
      </w:tr>
      <w:tr w:rsidR="003947ED" w:rsidRPr="003947ED">
        <w:trPr>
          <w:jc w:val="center"/>
        </w:trPr>
        <w:tc>
          <w:tcPr>
            <w:tcW w:w="675" w:type="dxa"/>
            <w:vMerge/>
            <w:vAlign w:val="center"/>
          </w:tcPr>
          <w:p w:rsidR="002F5864" w:rsidRPr="003947ED" w:rsidRDefault="002F5864">
            <w:pPr>
              <w:jc w:val="center"/>
              <w:rPr>
                <w:sz w:val="24"/>
              </w:rPr>
            </w:pPr>
          </w:p>
        </w:tc>
        <w:tc>
          <w:tcPr>
            <w:tcW w:w="7117" w:type="dxa"/>
            <w:vMerge/>
            <w:vAlign w:val="center"/>
          </w:tcPr>
          <w:p w:rsidR="002F5864" w:rsidRPr="003947ED" w:rsidRDefault="002F5864">
            <w:pPr>
              <w:jc w:val="center"/>
              <w:rPr>
                <w:sz w:val="24"/>
              </w:rPr>
            </w:pPr>
          </w:p>
        </w:tc>
        <w:tc>
          <w:tcPr>
            <w:tcW w:w="850" w:type="dxa"/>
            <w:vAlign w:val="center"/>
          </w:tcPr>
          <w:p w:rsidR="002F5864" w:rsidRPr="003947ED" w:rsidRDefault="001404B8">
            <w:pPr>
              <w:jc w:val="center"/>
              <w:rPr>
                <w:sz w:val="24"/>
              </w:rPr>
            </w:pPr>
            <w:r w:rsidRPr="003947ED">
              <w:rPr>
                <w:rFonts w:hint="eastAsia"/>
                <w:sz w:val="24"/>
              </w:rPr>
              <w:t>通过</w:t>
            </w:r>
          </w:p>
        </w:tc>
        <w:tc>
          <w:tcPr>
            <w:tcW w:w="992" w:type="dxa"/>
            <w:vAlign w:val="center"/>
          </w:tcPr>
          <w:p w:rsidR="002F5864" w:rsidRPr="003947ED" w:rsidRDefault="001404B8">
            <w:pPr>
              <w:jc w:val="center"/>
              <w:rPr>
                <w:sz w:val="24"/>
              </w:rPr>
            </w:pPr>
            <w:r w:rsidRPr="003947ED">
              <w:rPr>
                <w:rFonts w:hint="eastAsia"/>
                <w:sz w:val="24"/>
              </w:rPr>
              <w:t>不通过</w:t>
            </w: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1</w:t>
            </w:r>
          </w:p>
        </w:tc>
        <w:tc>
          <w:tcPr>
            <w:tcW w:w="7117" w:type="dxa"/>
            <w:vAlign w:val="center"/>
          </w:tcPr>
          <w:p w:rsidR="002F5864" w:rsidRPr="003947ED" w:rsidRDefault="001404B8">
            <w:pPr>
              <w:rPr>
                <w:sz w:val="24"/>
              </w:rPr>
            </w:pPr>
            <w:r w:rsidRPr="003947ED">
              <w:rPr>
                <w:rFonts w:hint="eastAsia"/>
                <w:sz w:val="24"/>
              </w:rPr>
              <w:t>采购申请文件正副本数量是否符合采购文件规定</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2</w:t>
            </w:r>
          </w:p>
        </w:tc>
        <w:tc>
          <w:tcPr>
            <w:tcW w:w="7117" w:type="dxa"/>
            <w:vAlign w:val="center"/>
          </w:tcPr>
          <w:p w:rsidR="002F5864" w:rsidRPr="003947ED" w:rsidRDefault="001404B8">
            <w:pPr>
              <w:spacing w:line="280" w:lineRule="atLeast"/>
              <w:rPr>
                <w:sz w:val="24"/>
              </w:rPr>
            </w:pPr>
            <w:r w:rsidRPr="003947ED">
              <w:rPr>
                <w:rFonts w:hint="eastAsia"/>
                <w:sz w:val="24"/>
              </w:rPr>
              <w:t>采购申请文件组成明显不符合采购文件的规定要求，影响评审委员会评判的</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3</w:t>
            </w:r>
          </w:p>
        </w:tc>
        <w:tc>
          <w:tcPr>
            <w:tcW w:w="7117" w:type="dxa"/>
            <w:vAlign w:val="center"/>
          </w:tcPr>
          <w:p w:rsidR="002F5864" w:rsidRPr="003947ED" w:rsidRDefault="001404B8">
            <w:pPr>
              <w:rPr>
                <w:sz w:val="24"/>
              </w:rPr>
            </w:pPr>
            <w:r w:rsidRPr="003947ED">
              <w:rPr>
                <w:rFonts w:hint="eastAsia"/>
                <w:sz w:val="24"/>
              </w:rPr>
              <w:t>采购报价不符合采购文件规定的限价或其他报价规定的</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4</w:t>
            </w:r>
          </w:p>
        </w:tc>
        <w:tc>
          <w:tcPr>
            <w:tcW w:w="7117" w:type="dxa"/>
            <w:vAlign w:val="center"/>
          </w:tcPr>
          <w:p w:rsidR="002F5864" w:rsidRPr="003947ED" w:rsidRDefault="001404B8">
            <w:pPr>
              <w:rPr>
                <w:sz w:val="24"/>
              </w:rPr>
            </w:pPr>
            <w:r w:rsidRPr="003947ED">
              <w:rPr>
                <w:rFonts w:hint="eastAsia"/>
                <w:sz w:val="24"/>
              </w:rPr>
              <w:t>采购申请文件签署、盖章是否符合采购文件规定（本章</w:t>
            </w:r>
            <w:r w:rsidRPr="003947ED">
              <w:rPr>
                <w:rFonts w:hint="eastAsia"/>
                <w:sz w:val="24"/>
              </w:rPr>
              <w:t>3.</w:t>
            </w:r>
            <w:r w:rsidRPr="003947ED">
              <w:rPr>
                <w:sz w:val="24"/>
              </w:rPr>
              <w:t>1.3</w:t>
            </w:r>
            <w:r w:rsidRPr="003947ED">
              <w:rPr>
                <w:rFonts w:hint="eastAsia"/>
                <w:sz w:val="24"/>
              </w:rPr>
              <w:t>规定的例外情形除外）</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5</w:t>
            </w:r>
          </w:p>
        </w:tc>
        <w:tc>
          <w:tcPr>
            <w:tcW w:w="7117" w:type="dxa"/>
            <w:vAlign w:val="center"/>
          </w:tcPr>
          <w:p w:rsidR="002F5864" w:rsidRPr="003947ED" w:rsidRDefault="001404B8">
            <w:pPr>
              <w:rPr>
                <w:sz w:val="24"/>
              </w:rPr>
            </w:pPr>
            <w:r w:rsidRPr="003947ED">
              <w:rPr>
                <w:rFonts w:hint="eastAsia"/>
                <w:sz w:val="24"/>
              </w:rPr>
              <w:t>采购申请文件是否完全满足本项目的实质性要求</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lastRenderedPageBreak/>
              <w:t>6</w:t>
            </w:r>
          </w:p>
        </w:tc>
        <w:tc>
          <w:tcPr>
            <w:tcW w:w="7117" w:type="dxa"/>
            <w:vAlign w:val="center"/>
          </w:tcPr>
          <w:p w:rsidR="002F5864" w:rsidRPr="003947ED" w:rsidRDefault="001404B8">
            <w:pPr>
              <w:rPr>
                <w:sz w:val="24"/>
              </w:rPr>
            </w:pPr>
            <w:r w:rsidRPr="003947ED">
              <w:rPr>
                <w:rFonts w:hint="eastAsia"/>
                <w:sz w:val="24"/>
              </w:rPr>
              <w:t>采购文件规定的其它无效情形</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bl>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3.1.3</w:t>
      </w:r>
      <w:r w:rsidRPr="003947ED">
        <w:rPr>
          <w:rFonts w:hAnsi="宋体" w:hint="eastAsia"/>
          <w:sz w:val="24"/>
        </w:rPr>
        <w:t>采购申请文件有下列情形的，本项目不作为实质性要求进行规定，即不作为符合性审查事项，不得作为无效处理：</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（1）存在个别地方（不超过2个）没有法定代表人/单位负责人签字，但有法定代表人/单位负责人的私人印章或者其有效授权代理人签字的；</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（2）除采购文件明确要求加盖单位(法人)公章的以外，其他地方以相关专用章加盖的；</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（3）以骑缝章的形式代替采购申请文件内容逐页盖章的（但是骑缝章模糊不清，印章名称无法辨认的除外）；</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（4）其他不影响采购项目实质性要求的情形。</w:t>
      </w:r>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3.1.4</w:t>
      </w:r>
      <w:r w:rsidRPr="003947ED">
        <w:rPr>
          <w:rFonts w:hAnsi="宋体" w:hint="eastAsia"/>
          <w:sz w:val="24"/>
        </w:rPr>
        <w:t>在采购申请文件初审过程中，如果出现评审委员会成员意见不一致的情况，按照少数服从多数的原则确定，但不得违背采购文件的相关规定。</w:t>
      </w:r>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3.2 </w:t>
      </w:r>
      <w:r w:rsidRPr="003947ED">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3.3 </w:t>
      </w:r>
      <w:r w:rsidRPr="003947ED">
        <w:rPr>
          <w:rFonts w:hAnsi="宋体" w:hint="eastAsia"/>
          <w:sz w:val="24"/>
        </w:rPr>
        <w:t>比较与评价。按采购文件中规定的评审方法和标准，对资格性检查和符合性检查合格的采购申请文件进行评估，综合比较与评价。</w:t>
      </w:r>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3.4 </w:t>
      </w:r>
      <w:r w:rsidRPr="003947ED">
        <w:rPr>
          <w:rFonts w:hAnsi="宋体" w:hint="eastAsia"/>
          <w:sz w:val="24"/>
        </w:rPr>
        <w:t>推荐候选申请人</w:t>
      </w:r>
      <w:r w:rsidR="00AB4C6F" w:rsidRPr="003947ED">
        <w:rPr>
          <w:rFonts w:hAnsi="宋体" w:hint="eastAsia"/>
          <w:sz w:val="24"/>
        </w:rPr>
        <w:t xml:space="preserve">       </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001D6DBE" w:rsidRPr="001D6DBE">
        <w:rPr>
          <w:rFonts w:hAnsi="宋体" w:hint="eastAsia"/>
          <w:sz w:val="24"/>
        </w:rPr>
        <w:t>本项目采用最低评标价法，推荐候选申请人按</w:t>
      </w:r>
      <w:r w:rsidR="001D6DBE">
        <w:rPr>
          <w:rFonts w:hAnsi="宋体" w:hint="eastAsia"/>
          <w:sz w:val="24"/>
        </w:rPr>
        <w:t>单价</w:t>
      </w:r>
      <w:r w:rsidR="001D6DBE" w:rsidRPr="001D6DBE">
        <w:rPr>
          <w:rFonts w:hAnsi="宋体" w:hint="eastAsia"/>
          <w:sz w:val="24"/>
        </w:rPr>
        <w:t>报价</w:t>
      </w:r>
      <w:r w:rsidR="001D6DBE">
        <w:rPr>
          <w:rFonts w:hAnsi="宋体" w:hint="eastAsia"/>
          <w:sz w:val="24"/>
        </w:rPr>
        <w:t>总计</w:t>
      </w:r>
      <w:r w:rsidR="001D6DBE" w:rsidRPr="001D6DBE">
        <w:rPr>
          <w:rFonts w:hAnsi="宋体" w:hint="eastAsia"/>
          <w:sz w:val="24"/>
        </w:rPr>
        <w:t>由低到高排序</w:t>
      </w:r>
      <w:r>
        <w:rPr>
          <w:rFonts w:hAnsi="宋体" w:hint="eastAsia"/>
          <w:sz w:val="24"/>
        </w:rPr>
        <w:t>。</w:t>
      </w:r>
    </w:p>
    <w:p w:rsidR="002F5864" w:rsidRPr="00C409EE" w:rsidRDefault="001404B8" w:rsidP="00C409EE">
      <w:pPr>
        <w:pStyle w:val="1111"/>
        <w:ind w:right="439"/>
        <w:jc w:val="center"/>
        <w:rPr>
          <w:rFonts w:ascii="黑体" w:eastAsia="黑体" w:hAnsi="黑体"/>
          <w:b/>
        </w:rPr>
      </w:pPr>
      <w:bookmarkStart w:id="59" w:name="_Toc217446060"/>
      <w:r w:rsidRPr="00C409EE">
        <w:rPr>
          <w:rFonts w:ascii="黑体" w:eastAsia="黑体" w:hAnsi="黑体" w:hint="eastAsia"/>
          <w:b/>
        </w:rPr>
        <w:t>（</w:t>
      </w:r>
      <w:r w:rsidR="001D6DBE">
        <w:rPr>
          <w:rFonts w:ascii="黑体" w:eastAsia="黑体" w:hAnsi="黑体" w:hint="eastAsia"/>
          <w:b/>
        </w:rPr>
        <w:t>四</w:t>
      </w:r>
      <w:r w:rsidRPr="00C409EE">
        <w:rPr>
          <w:rFonts w:ascii="黑体" w:eastAsia="黑体" w:hAnsi="黑体" w:hint="eastAsia"/>
          <w:b/>
        </w:rPr>
        <w:t>）重新组织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（1）截止采购时间，递交的采购申请文件少于</w:t>
      </w:r>
      <w:r w:rsidR="000C28AF">
        <w:rPr>
          <w:rFonts w:ascii="宋体" w:hAnsi="宋体" w:cs="宋体"/>
          <w:sz w:val="24"/>
        </w:rPr>
        <w:t>3</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0C28AF">
        <w:rPr>
          <w:rFonts w:ascii="宋体" w:hAnsi="宋体" w:cs="宋体"/>
          <w:sz w:val="24"/>
        </w:rPr>
        <w:t>3</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0" w:name="_Toc217446061"/>
      <w:bookmarkStart w:id="61" w:name="_Toc183582297"/>
      <w:bookmarkStart w:id="62" w:name="_Toc208849022"/>
      <w:bookmarkStart w:id="63" w:name="_Toc217446105"/>
      <w:bookmarkStart w:id="64" w:name="_Toc183682432"/>
      <w:bookmarkEnd w:id="55"/>
      <w:bookmarkEnd w:id="59"/>
      <w:r w:rsidRPr="00C409EE">
        <w:rPr>
          <w:rFonts w:ascii="黑体" w:eastAsia="黑体" w:hAnsi="黑体" w:hint="eastAsia"/>
          <w:b/>
        </w:rPr>
        <w:t>（</w:t>
      </w:r>
      <w:r w:rsidR="001D6DBE">
        <w:rPr>
          <w:rFonts w:ascii="黑体" w:eastAsia="黑体" w:hAnsi="黑体" w:hint="eastAsia"/>
          <w:b/>
        </w:rPr>
        <w:t>五</w:t>
      </w:r>
      <w:r w:rsidRPr="00C409EE">
        <w:rPr>
          <w:rFonts w:ascii="黑体" w:eastAsia="黑体" w:hAnsi="黑体" w:hint="eastAsia"/>
          <w:b/>
        </w:rPr>
        <w:t>）成交人的确定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rsidR="002F5864" w:rsidRPr="00243026" w:rsidRDefault="001404B8">
      <w:pPr>
        <w:spacing w:beforeLines="50" w:before="241" w:afterLines="50" w:after="241" w:line="500" w:lineRule="exact"/>
        <w:ind w:firstLineChars="200" w:firstLine="499"/>
        <w:rPr>
          <w:rFonts w:hAnsi="宋体"/>
          <w:color w:val="000000" w:themeColor="text1"/>
          <w:sz w:val="24"/>
        </w:rPr>
      </w:pPr>
      <w:r w:rsidRPr="00243026">
        <w:rPr>
          <w:rFonts w:hAnsi="宋体" w:hint="eastAsia"/>
          <w:color w:val="000000" w:themeColor="text1"/>
          <w:sz w:val="24"/>
        </w:rPr>
        <w:t>（</w:t>
      </w:r>
      <w:r w:rsidRPr="00243026">
        <w:rPr>
          <w:rFonts w:hAnsi="宋体" w:hint="eastAsia"/>
          <w:color w:val="000000" w:themeColor="text1"/>
          <w:sz w:val="24"/>
        </w:rPr>
        <w:t>1</w:t>
      </w:r>
      <w:r w:rsidRPr="00243026">
        <w:rPr>
          <w:rFonts w:hAnsi="宋体" w:hint="eastAsia"/>
          <w:color w:val="000000" w:themeColor="text1"/>
          <w:sz w:val="24"/>
        </w:rPr>
        <w:t>）根据评审委员会推荐的成交候选人名单，采购人</w:t>
      </w:r>
      <w:r w:rsidR="003A328B" w:rsidRPr="00243026">
        <w:rPr>
          <w:rFonts w:hAnsi="宋体" w:hint="eastAsia"/>
          <w:color w:val="000000" w:themeColor="text1"/>
          <w:sz w:val="24"/>
        </w:rPr>
        <w:t>可</w:t>
      </w:r>
      <w:r w:rsidRPr="00243026">
        <w:rPr>
          <w:rFonts w:hAnsi="宋体" w:hint="eastAsia"/>
          <w:color w:val="000000" w:themeColor="text1"/>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5"/>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sidR="00AB4C6F" w:rsidRPr="00AB4C6F">
        <w:rPr>
          <w:rFonts w:ascii="宋体" w:hAnsi="宋体" w:cs="宋体" w:hint="eastAsia"/>
          <w:sz w:val="24"/>
        </w:rPr>
        <w:t>评审委员会审核采购申请文件后，按价格由低到高排列，并推荐成交候选人。</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6.2.2采购人不解释成交或落选原因，不退回申请文件和其他相关资料。</w:t>
      </w:r>
    </w:p>
    <w:bookmarkEnd w:id="61"/>
    <w:bookmarkEnd w:id="62"/>
    <w:bookmarkEnd w:id="63"/>
    <w:bookmarkEnd w:id="64"/>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六</w:t>
      </w:r>
      <w:r w:rsidRPr="00C409EE">
        <w:rPr>
          <w:rFonts w:ascii="黑体" w:eastAsia="黑体" w:hAnsi="黑体" w:hint="eastAsia"/>
          <w:b/>
        </w:rPr>
        <w:t>）评审专家在采购活动中承担以下义务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七</w:t>
      </w:r>
      <w:r w:rsidRPr="00C409EE">
        <w:rPr>
          <w:rFonts w:ascii="黑体" w:eastAsia="黑体" w:hAnsi="黑体" w:hint="eastAsia"/>
          <w:b/>
        </w:rPr>
        <w:t>）评审专家在采购活动中应当遵守以下工作纪律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6" w:name="_Toc134536606"/>
      <w:r>
        <w:rPr>
          <w:rFonts w:hint="eastAsia"/>
        </w:rPr>
        <w:lastRenderedPageBreak/>
        <w:t>第六章</w:t>
      </w:r>
      <w:r>
        <w:rPr>
          <w:rFonts w:hint="eastAsia"/>
        </w:rPr>
        <w:t xml:space="preserve">  </w:t>
      </w:r>
      <w:r>
        <w:rPr>
          <w:rFonts w:hint="eastAsia"/>
        </w:rPr>
        <w:t>合同主要条款</w:t>
      </w:r>
      <w:bookmarkEnd w:id="66"/>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7" w:name="_Toc350864527"/>
      <w:bookmarkStart w:id="68" w:name="_Toc349810624"/>
      <w:bookmarkEnd w:id="67"/>
      <w:bookmarkEnd w:id="68"/>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w:t>
      </w:r>
      <w:r w:rsidR="00A923C1">
        <w:rPr>
          <w:rFonts w:asciiTheme="minorEastAsia" w:eastAsiaTheme="minorEastAsia" w:hAnsiTheme="minorEastAsia" w:hint="eastAsia"/>
        </w:rPr>
        <w:t>息由合同附件予以说明，合同附件及本项目的采购文件、采购申请文件</w:t>
      </w:r>
      <w:r>
        <w:rPr>
          <w:rFonts w:asciiTheme="minorEastAsia" w:eastAsiaTheme="minorEastAsia" w:hAnsiTheme="minorEastAsia" w:hint="eastAsia"/>
        </w:rPr>
        <w:t>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590245" w:rsidRPr="00590245" w:rsidRDefault="00590245" w:rsidP="00590245">
      <w:pPr>
        <w:spacing w:before="240" w:after="60"/>
        <w:jc w:val="center"/>
        <w:outlineLvl w:val="0"/>
        <w:rPr>
          <w:rFonts w:ascii="Cambria" w:eastAsia="华文中宋" w:hAnsi="Cambria"/>
          <w:b/>
          <w:bCs/>
          <w:sz w:val="36"/>
          <w:szCs w:val="32"/>
        </w:rPr>
      </w:pPr>
      <w:bookmarkStart w:id="69" w:name="_Toc30899"/>
      <w:bookmarkStart w:id="70" w:name="_Toc11901"/>
      <w:bookmarkStart w:id="71"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69"/>
      <w:bookmarkEnd w:id="70"/>
      <w:bookmarkEnd w:id="71"/>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8E4" w:rsidRDefault="00FC18E4">
      <w:r>
        <w:separator/>
      </w:r>
    </w:p>
  </w:endnote>
  <w:endnote w:type="continuationSeparator" w:id="0">
    <w:p w:rsidR="00FC18E4" w:rsidRDefault="00FC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124" w:rsidRDefault="00FA5124">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D13A8A">
      <w:rPr>
        <w:noProof/>
      </w:rPr>
      <w:t>10</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124" w:rsidRDefault="00FA5124">
    <w:pPr>
      <w:pStyle w:val="af6"/>
      <w:framePr w:wrap="around" w:vAnchor="text" w:hAnchor="margin" w:xAlign="right" w:y="1"/>
      <w:rPr>
        <w:rStyle w:val="aff5"/>
      </w:rPr>
    </w:pPr>
    <w:r>
      <w:fldChar w:fldCharType="begin"/>
    </w:r>
    <w:r>
      <w:rPr>
        <w:rStyle w:val="aff5"/>
      </w:rPr>
      <w:instrText xml:space="preserve">PAGE  </w:instrText>
    </w:r>
    <w:r>
      <w:fldChar w:fldCharType="end"/>
    </w:r>
  </w:p>
  <w:p w:rsidR="00FA5124" w:rsidRDefault="00FA5124">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124" w:rsidRDefault="00FA5124">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D13A8A">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124" w:rsidRDefault="00FA5124">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FA5124" w:rsidRDefault="00FA5124">
                          <w:pPr>
                            <w:pStyle w:val="af6"/>
                          </w:pPr>
                          <w:r>
                            <w:rPr>
                              <w:rFonts w:hint="eastAsia"/>
                            </w:rPr>
                            <w:fldChar w:fldCharType="begin"/>
                          </w:r>
                          <w:r>
                            <w:rPr>
                              <w:rFonts w:hint="eastAsia"/>
                            </w:rPr>
                            <w:instrText xml:space="preserve"> PAGE  \* MERGEFORMAT </w:instrText>
                          </w:r>
                          <w:r>
                            <w:rPr>
                              <w:rFonts w:hint="eastAsia"/>
                            </w:rPr>
                            <w:fldChar w:fldCharType="separate"/>
                          </w:r>
                          <w:r w:rsidR="00D13A8A">
                            <w:rPr>
                              <w:noProof/>
                            </w:rPr>
                            <w:t>67</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FA5124" w:rsidRDefault="00FA5124">
                    <w:pPr>
                      <w:pStyle w:val="af6"/>
                    </w:pPr>
                    <w:r>
                      <w:rPr>
                        <w:rFonts w:hint="eastAsia"/>
                      </w:rPr>
                      <w:fldChar w:fldCharType="begin"/>
                    </w:r>
                    <w:r>
                      <w:rPr>
                        <w:rFonts w:hint="eastAsia"/>
                      </w:rPr>
                      <w:instrText xml:space="preserve"> PAGE  \* MERGEFORMAT </w:instrText>
                    </w:r>
                    <w:r>
                      <w:rPr>
                        <w:rFonts w:hint="eastAsia"/>
                      </w:rPr>
                      <w:fldChar w:fldCharType="separate"/>
                    </w:r>
                    <w:r w:rsidR="00D13A8A">
                      <w:rPr>
                        <w:noProof/>
                      </w:rPr>
                      <w:t>67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8E4" w:rsidRDefault="00FC18E4">
      <w:r>
        <w:separator/>
      </w:r>
    </w:p>
  </w:footnote>
  <w:footnote w:type="continuationSeparator" w:id="0">
    <w:p w:rsidR="00FC18E4" w:rsidRDefault="00FC1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124" w:rsidRDefault="00FA5124">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124" w:rsidRDefault="00FA5124">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124" w:rsidRDefault="00FA5124"/>
  <w:p w:rsidR="00FA5124" w:rsidRDefault="00FA512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028379C2"/>
    <w:multiLevelType w:val="hybridMultilevel"/>
    <w:tmpl w:val="D006FA52"/>
    <w:lvl w:ilvl="0" w:tplc="11320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E385BF"/>
    <w:multiLevelType w:val="singleLevel"/>
    <w:tmpl w:val="17E385BF"/>
    <w:lvl w:ilvl="0">
      <w:start w:val="16"/>
      <w:numFmt w:val="decimal"/>
      <w:suff w:val="space"/>
      <w:lvlText w:val="%1."/>
      <w:lvlJc w:val="left"/>
    </w:lvl>
  </w:abstractNum>
  <w:abstractNum w:abstractNumId="5" w15:restartNumberingAfterBreak="0">
    <w:nsid w:val="3DCE099A"/>
    <w:multiLevelType w:val="singleLevel"/>
    <w:tmpl w:val="3DCE099A"/>
    <w:lvl w:ilvl="0">
      <w:start w:val="1"/>
      <w:numFmt w:val="decimal"/>
      <w:suff w:val="space"/>
      <w:lvlText w:val="%1."/>
      <w:lvlJc w:val="left"/>
    </w:lvl>
  </w:abstractNum>
  <w:abstractNum w:abstractNumId="6"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7" w15:restartNumberingAfterBreak="0">
    <w:nsid w:val="58F1C484"/>
    <w:multiLevelType w:val="singleLevel"/>
    <w:tmpl w:val="58F1C484"/>
    <w:lvl w:ilvl="0">
      <w:start w:val="2"/>
      <w:numFmt w:val="decimal"/>
      <w:suff w:val="nothing"/>
      <w:lvlText w:val="%1、"/>
      <w:lvlJc w:val="left"/>
    </w:lvl>
  </w:abstractNum>
  <w:abstractNum w:abstractNumId="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9" w15:restartNumberingAfterBreak="0">
    <w:nsid w:val="70751B79"/>
    <w:multiLevelType w:val="hybridMultilevel"/>
    <w:tmpl w:val="948ADFFA"/>
    <w:lvl w:ilvl="0" w:tplc="121E78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5725FD5"/>
    <w:multiLevelType w:val="hybridMultilevel"/>
    <w:tmpl w:val="7FCE6F6A"/>
    <w:lvl w:ilvl="0" w:tplc="11320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6"/>
  </w:num>
  <w:num w:numId="3">
    <w:abstractNumId w:val="2"/>
  </w:num>
  <w:num w:numId="4">
    <w:abstractNumId w:val="0"/>
  </w:num>
  <w:num w:numId="5">
    <w:abstractNumId w:val="4"/>
  </w:num>
  <w:num w:numId="6">
    <w:abstractNumId w:val="5"/>
  </w:num>
  <w:num w:numId="7">
    <w:abstractNumId w:val="1"/>
  </w:num>
  <w:num w:numId="8">
    <w:abstractNumId w:val="7"/>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C17"/>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33A"/>
    <w:rsid w:val="000F4C67"/>
    <w:rsid w:val="000F52AA"/>
    <w:rsid w:val="000F7465"/>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C3A"/>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91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55EA"/>
    <w:rsid w:val="00326012"/>
    <w:rsid w:val="00327786"/>
    <w:rsid w:val="003308EE"/>
    <w:rsid w:val="003312F3"/>
    <w:rsid w:val="00332230"/>
    <w:rsid w:val="0033239F"/>
    <w:rsid w:val="00332DAC"/>
    <w:rsid w:val="00333578"/>
    <w:rsid w:val="00334580"/>
    <w:rsid w:val="00334D5F"/>
    <w:rsid w:val="00335490"/>
    <w:rsid w:val="00335DA7"/>
    <w:rsid w:val="00335E48"/>
    <w:rsid w:val="00337AE3"/>
    <w:rsid w:val="00340B2F"/>
    <w:rsid w:val="00341491"/>
    <w:rsid w:val="0034159A"/>
    <w:rsid w:val="00341AE0"/>
    <w:rsid w:val="00341D9A"/>
    <w:rsid w:val="00342568"/>
    <w:rsid w:val="00343066"/>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BBE"/>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4BF4"/>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169"/>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0409"/>
    <w:rsid w:val="00BF191B"/>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A8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34CF"/>
    <w:rsid w:val="00E638F8"/>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B6F98"/>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124"/>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18E4"/>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50738"/>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C28AF"/>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329">
      <w:bodyDiv w:val="1"/>
      <w:marLeft w:val="0"/>
      <w:marRight w:val="0"/>
      <w:marTop w:val="0"/>
      <w:marBottom w:val="0"/>
      <w:divBdr>
        <w:top w:val="none" w:sz="0" w:space="0" w:color="auto"/>
        <w:left w:val="none" w:sz="0" w:space="0" w:color="auto"/>
        <w:bottom w:val="none" w:sz="0" w:space="0" w:color="auto"/>
        <w:right w:val="none" w:sz="0" w:space="0" w:color="auto"/>
      </w:divBdr>
    </w:div>
    <w:div w:id="133527761">
      <w:bodyDiv w:val="1"/>
      <w:marLeft w:val="0"/>
      <w:marRight w:val="0"/>
      <w:marTop w:val="0"/>
      <w:marBottom w:val="0"/>
      <w:divBdr>
        <w:top w:val="none" w:sz="0" w:space="0" w:color="auto"/>
        <w:left w:val="none" w:sz="0" w:space="0" w:color="auto"/>
        <w:bottom w:val="none" w:sz="0" w:space="0" w:color="auto"/>
        <w:right w:val="none" w:sz="0" w:space="0" w:color="auto"/>
      </w:divBdr>
    </w:div>
    <w:div w:id="16544450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61408718">
      <w:bodyDiv w:val="1"/>
      <w:marLeft w:val="0"/>
      <w:marRight w:val="0"/>
      <w:marTop w:val="0"/>
      <w:marBottom w:val="0"/>
      <w:divBdr>
        <w:top w:val="none" w:sz="0" w:space="0" w:color="auto"/>
        <w:left w:val="none" w:sz="0" w:space="0" w:color="auto"/>
        <w:bottom w:val="none" w:sz="0" w:space="0" w:color="auto"/>
        <w:right w:val="none" w:sz="0" w:space="0" w:color="auto"/>
      </w:divBdr>
    </w:div>
    <w:div w:id="621304037">
      <w:bodyDiv w:val="1"/>
      <w:marLeft w:val="0"/>
      <w:marRight w:val="0"/>
      <w:marTop w:val="0"/>
      <w:marBottom w:val="0"/>
      <w:divBdr>
        <w:top w:val="none" w:sz="0" w:space="0" w:color="auto"/>
        <w:left w:val="none" w:sz="0" w:space="0" w:color="auto"/>
        <w:bottom w:val="none" w:sz="0" w:space="0" w:color="auto"/>
        <w:right w:val="none" w:sz="0" w:space="0" w:color="auto"/>
      </w:divBdr>
    </w:div>
    <w:div w:id="912006619">
      <w:bodyDiv w:val="1"/>
      <w:marLeft w:val="0"/>
      <w:marRight w:val="0"/>
      <w:marTop w:val="0"/>
      <w:marBottom w:val="0"/>
      <w:divBdr>
        <w:top w:val="none" w:sz="0" w:space="0" w:color="auto"/>
        <w:left w:val="none" w:sz="0" w:space="0" w:color="auto"/>
        <w:bottom w:val="none" w:sz="0" w:space="0" w:color="auto"/>
        <w:right w:val="none" w:sz="0" w:space="0" w:color="auto"/>
      </w:divBdr>
    </w:div>
    <w:div w:id="1147475426">
      <w:bodyDiv w:val="1"/>
      <w:marLeft w:val="0"/>
      <w:marRight w:val="0"/>
      <w:marTop w:val="0"/>
      <w:marBottom w:val="0"/>
      <w:divBdr>
        <w:top w:val="none" w:sz="0" w:space="0" w:color="auto"/>
        <w:left w:val="none" w:sz="0" w:space="0" w:color="auto"/>
        <w:bottom w:val="none" w:sz="0" w:space="0" w:color="auto"/>
        <w:right w:val="none" w:sz="0" w:space="0" w:color="auto"/>
      </w:divBdr>
    </w:div>
    <w:div w:id="1221671403">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68620024">
      <w:bodyDiv w:val="1"/>
      <w:marLeft w:val="0"/>
      <w:marRight w:val="0"/>
      <w:marTop w:val="0"/>
      <w:marBottom w:val="0"/>
      <w:divBdr>
        <w:top w:val="none" w:sz="0" w:space="0" w:color="auto"/>
        <w:left w:val="none" w:sz="0" w:space="0" w:color="auto"/>
        <w:bottom w:val="none" w:sz="0" w:space="0" w:color="auto"/>
        <w:right w:val="none" w:sz="0" w:space="0" w:color="auto"/>
      </w:divBdr>
    </w:div>
    <w:div w:id="1521043654">
      <w:bodyDiv w:val="1"/>
      <w:marLeft w:val="0"/>
      <w:marRight w:val="0"/>
      <w:marTop w:val="0"/>
      <w:marBottom w:val="0"/>
      <w:divBdr>
        <w:top w:val="none" w:sz="0" w:space="0" w:color="auto"/>
        <w:left w:val="none" w:sz="0" w:space="0" w:color="auto"/>
        <w:bottom w:val="none" w:sz="0" w:space="0" w:color="auto"/>
        <w:right w:val="none" w:sz="0" w:space="0" w:color="auto"/>
      </w:divBdr>
    </w:div>
    <w:div w:id="1642690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A4C6CD-B3EC-431D-A6FD-7F208EB9988A}">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67</Pages>
  <Words>4724</Words>
  <Characters>26932</Characters>
  <Application>Microsoft Office Word</Application>
  <DocSecurity>0</DocSecurity>
  <Lines>224</Lines>
  <Paragraphs>63</Paragraphs>
  <ScaleCrop>false</ScaleCrop>
  <Company>Sky123.Org</Company>
  <LinksUpToDate>false</LinksUpToDate>
  <CharactersWithSpaces>31593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69</cp:revision>
  <cp:lastPrinted>2024-07-10T08:27:00Z</cp:lastPrinted>
  <dcterms:created xsi:type="dcterms:W3CDTF">2023-05-09T01:50:00Z</dcterms:created>
  <dcterms:modified xsi:type="dcterms:W3CDTF">2024-07-10T08:30:00Z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