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5B16E">
      <w:pPr>
        <w:jc w:val="center"/>
        <w:rPr>
          <w:rFonts w:ascii="华文中宋" w:hAnsi="华文中宋" w:eastAsia="华文中宋"/>
          <w:b/>
          <w:color w:val="auto"/>
          <w:sz w:val="44"/>
          <w:szCs w:val="44"/>
          <w:highlight w:val="none"/>
        </w:rPr>
      </w:pPr>
      <w:bookmarkStart w:id="0" w:name="_Toc150831002"/>
    </w:p>
    <w:p w14:paraId="09CB4FAE">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7651C22">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后勤保障科塑料袋</w:t>
      </w:r>
      <w:r>
        <w:rPr>
          <w:rFonts w:hint="eastAsia" w:ascii="华文中宋" w:hAnsi="华文中宋" w:eastAsia="华文中宋"/>
          <w:b/>
          <w:color w:val="auto"/>
          <w:sz w:val="44"/>
          <w:szCs w:val="44"/>
          <w:highlight w:val="none"/>
        </w:rPr>
        <w:t>采购项目</w:t>
      </w:r>
    </w:p>
    <w:p w14:paraId="507F9D70">
      <w:pPr>
        <w:pStyle w:val="17"/>
        <w:rPr>
          <w:color w:val="auto"/>
          <w:highlight w:val="none"/>
        </w:rPr>
      </w:pPr>
    </w:p>
    <w:p w14:paraId="4FB88562">
      <w:pPr>
        <w:jc w:val="center"/>
        <w:rPr>
          <w:rFonts w:ascii="华文中宋" w:hAnsi="华文中宋" w:eastAsia="华文中宋"/>
          <w:b/>
          <w:color w:val="auto"/>
          <w:sz w:val="48"/>
          <w:szCs w:val="48"/>
          <w:highlight w:val="none"/>
        </w:rPr>
      </w:pPr>
    </w:p>
    <w:p w14:paraId="5E0D35A2">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66DEC9E1">
      <w:pPr>
        <w:jc w:val="center"/>
        <w:rPr>
          <w:rFonts w:ascii="华文中宋" w:hAnsi="华文中宋" w:eastAsia="华文中宋" w:cs="Tahoma"/>
          <w:b/>
          <w:color w:val="auto"/>
          <w:sz w:val="32"/>
          <w:szCs w:val="32"/>
          <w:highlight w:val="none"/>
          <w:shd w:val="clear" w:color="auto" w:fill="FFFFFF"/>
        </w:rPr>
      </w:pPr>
    </w:p>
    <w:p w14:paraId="25EF0A41">
      <w:pPr>
        <w:jc w:val="center"/>
        <w:rPr>
          <w:rFonts w:ascii="华文中宋" w:hAnsi="华文中宋" w:eastAsia="华文中宋" w:cs="Tahoma"/>
          <w:b/>
          <w:color w:val="auto"/>
          <w:sz w:val="32"/>
          <w:szCs w:val="32"/>
          <w:highlight w:val="none"/>
          <w:shd w:val="clear" w:color="auto" w:fill="FFFFFF"/>
        </w:rPr>
      </w:pPr>
    </w:p>
    <w:p w14:paraId="62086BFD">
      <w:pPr>
        <w:jc w:val="center"/>
        <w:rPr>
          <w:rFonts w:ascii="华文中宋" w:hAnsi="华文中宋" w:eastAsia="华文中宋" w:cs="Tahoma"/>
          <w:b/>
          <w:color w:val="auto"/>
          <w:sz w:val="32"/>
          <w:szCs w:val="32"/>
          <w:highlight w:val="none"/>
          <w:shd w:val="clear" w:color="auto" w:fill="FFFFFF"/>
        </w:rPr>
      </w:pPr>
    </w:p>
    <w:p w14:paraId="5E1F8DFF">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60309</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lang w:val="en-US" w:eastAsia="zh-CN"/>
        </w:rPr>
        <w:t>0</w:t>
      </w:r>
      <w:r>
        <w:rPr>
          <w:rFonts w:hint="eastAsia" w:ascii="华文中宋" w:hAnsi="华文中宋" w:eastAsia="华文中宋" w:cs="Tahoma"/>
          <w:b/>
          <w:color w:val="auto"/>
          <w:sz w:val="32"/>
          <w:szCs w:val="32"/>
          <w:highlight w:val="none"/>
          <w:shd w:val="clear" w:color="auto" w:fill="FFFFFF"/>
        </w:rPr>
        <w:t>1</w:t>
      </w:r>
    </w:p>
    <w:p w14:paraId="18A12D9A">
      <w:pPr>
        <w:rPr>
          <w:rFonts w:ascii="华文中宋" w:hAnsi="华文中宋" w:eastAsia="华文中宋"/>
          <w:b/>
          <w:color w:val="auto"/>
          <w:sz w:val="72"/>
          <w:szCs w:val="72"/>
          <w:highlight w:val="none"/>
        </w:rPr>
      </w:pPr>
    </w:p>
    <w:p w14:paraId="3690BE12">
      <w:pPr>
        <w:jc w:val="center"/>
        <w:rPr>
          <w:rFonts w:ascii="华文中宋" w:hAnsi="华文中宋" w:eastAsia="华文中宋"/>
          <w:b/>
          <w:color w:val="auto"/>
          <w:sz w:val="32"/>
          <w:szCs w:val="32"/>
          <w:highlight w:val="none"/>
        </w:rPr>
      </w:pPr>
    </w:p>
    <w:p w14:paraId="3051BCE7">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688301BE">
      <w:pPr>
        <w:jc w:val="center"/>
        <w:rPr>
          <w:rFonts w:ascii="华文中宋" w:hAnsi="华文中宋" w:eastAsia="华文中宋"/>
          <w:b/>
          <w:color w:val="auto"/>
          <w:sz w:val="32"/>
          <w:szCs w:val="32"/>
          <w:highlight w:val="none"/>
        </w:rPr>
      </w:pPr>
    </w:p>
    <w:p w14:paraId="6955B026">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3</w:t>
      </w:r>
      <w:r>
        <w:rPr>
          <w:rFonts w:hint="eastAsia" w:ascii="华文中宋" w:hAnsi="华文中宋" w:eastAsia="华文中宋"/>
          <w:b/>
          <w:color w:val="auto"/>
          <w:sz w:val="32"/>
          <w:szCs w:val="32"/>
          <w:highlight w:val="none"/>
        </w:rPr>
        <w:t>月</w:t>
      </w:r>
    </w:p>
    <w:p w14:paraId="141DA84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35C07D14">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557002A5">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0356F133">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5639D853">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2DBC27A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2391B19D">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230DC0AC">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6440A7E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71F64D5F">
      <w:pPr>
        <w:autoSpaceDE w:val="0"/>
        <w:autoSpaceDN w:val="0"/>
        <w:adjustRightInd w:val="0"/>
        <w:spacing w:line="360" w:lineRule="auto"/>
        <w:jc w:val="center"/>
        <w:rPr>
          <w:rFonts w:ascii="宋体" w:hAnsi="宋体"/>
          <w:b/>
          <w:color w:val="auto"/>
          <w:sz w:val="32"/>
          <w:szCs w:val="32"/>
          <w:highlight w:val="none"/>
        </w:rPr>
      </w:pPr>
    </w:p>
    <w:p w14:paraId="7F7B9BCF">
      <w:pPr>
        <w:pStyle w:val="39"/>
        <w:rPr>
          <w:color w:val="auto"/>
          <w:highlight w:val="none"/>
        </w:rPr>
      </w:pPr>
      <w:bookmarkStart w:id="1" w:name="_Toc372813218"/>
      <w:bookmarkStart w:id="2" w:name="_Toc25893"/>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A015FAB">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4C668EC4">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1C3412E5">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后勤保障科塑料袋</w:t>
      </w:r>
      <w:r>
        <w:rPr>
          <w:rFonts w:hint="eastAsia" w:ascii="宋体" w:hAnsi="宋体"/>
          <w:b/>
          <w:bCs/>
          <w:color w:val="auto"/>
          <w:sz w:val="24"/>
          <w:highlight w:val="none"/>
        </w:rPr>
        <w:t>采购项目</w:t>
      </w:r>
    </w:p>
    <w:p w14:paraId="3B0C864D">
      <w:pPr>
        <w:spacing w:line="360" w:lineRule="auto"/>
        <w:rPr>
          <w:rFonts w:ascii="宋体" w:hAnsi="宋体"/>
          <w:b/>
          <w:bCs/>
          <w:color w:val="auto"/>
          <w:sz w:val="24"/>
          <w:highlight w:val="none"/>
        </w:rPr>
      </w:pPr>
      <w:r>
        <w:rPr>
          <w:rFonts w:hint="eastAsia" w:ascii="宋体" w:hAnsi="宋体"/>
          <w:b/>
          <w:bCs/>
          <w:color w:val="auto"/>
          <w:sz w:val="24"/>
          <w:highlight w:val="none"/>
        </w:rPr>
        <w:t>三、项目编号：GASRMYY-202</w:t>
      </w:r>
      <w:r>
        <w:rPr>
          <w:rFonts w:hint="eastAsia" w:ascii="宋体" w:hAnsi="宋体"/>
          <w:b/>
          <w:bCs/>
          <w:color w:val="auto"/>
          <w:sz w:val="24"/>
          <w:highlight w:val="none"/>
          <w:lang w:val="en-US" w:eastAsia="zh-CN"/>
        </w:rPr>
        <w:t>60309</w:t>
      </w:r>
      <w:r>
        <w:rPr>
          <w:rFonts w:hint="eastAsia" w:ascii="宋体" w:hAnsi="宋体"/>
          <w:b/>
          <w:bCs/>
          <w:color w:val="auto"/>
          <w:sz w:val="24"/>
          <w:highlight w:val="none"/>
        </w:rPr>
        <w:t>-0</w:t>
      </w:r>
      <w:r>
        <w:rPr>
          <w:rFonts w:hint="eastAsia" w:ascii="宋体" w:hAnsi="宋体"/>
          <w:b/>
          <w:bCs/>
          <w:color w:val="auto"/>
          <w:sz w:val="24"/>
          <w:highlight w:val="none"/>
          <w:lang w:val="en-US" w:eastAsia="zh-CN"/>
        </w:rPr>
        <w:t>0</w:t>
      </w:r>
      <w:r>
        <w:rPr>
          <w:rFonts w:hint="eastAsia" w:ascii="宋体" w:hAnsi="宋体"/>
          <w:b/>
          <w:bCs/>
          <w:color w:val="auto"/>
          <w:sz w:val="24"/>
          <w:highlight w:val="none"/>
        </w:rPr>
        <w:t>1</w:t>
      </w:r>
    </w:p>
    <w:p w14:paraId="0684DCC2">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04221535">
      <w:pPr>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10</w:t>
      </w:r>
      <w:r>
        <w:rPr>
          <w:rFonts w:hint="eastAsia" w:ascii="宋体" w:hAnsi="宋体"/>
          <w:color w:val="auto"/>
          <w:sz w:val="24"/>
          <w:highlight w:val="none"/>
        </w:rPr>
        <w:t>万元/年，服务期限三年，合同一年一签。</w:t>
      </w:r>
    </w:p>
    <w:tbl>
      <w:tblPr>
        <w:tblStyle w:val="42"/>
        <w:tblW w:w="46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5"/>
        <w:gridCol w:w="1087"/>
        <w:gridCol w:w="1215"/>
        <w:gridCol w:w="1342"/>
        <w:gridCol w:w="841"/>
        <w:gridCol w:w="1144"/>
        <w:gridCol w:w="1479"/>
        <w:gridCol w:w="1422"/>
      </w:tblGrid>
      <w:tr w14:paraId="387A4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03533F4C">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包号</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6972662E">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品目号</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2A49F182">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名称</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67042567">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年</w:t>
            </w:r>
            <w:r>
              <w:rPr>
                <w:rFonts w:hint="eastAsia" w:ascii="宋体" w:hAnsi="宋体" w:eastAsia="宋体" w:cs="宋体"/>
                <w:b w:val="0"/>
                <w:color w:val="auto"/>
                <w:sz w:val="21"/>
                <w:szCs w:val="21"/>
                <w:highlight w:val="none"/>
              </w:rPr>
              <w:t>预计数量</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C19C76E">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单位</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0660EDB">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预算单价（元）</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0D86A495">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最高限价单价（元）</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B187D3A">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小计</w:t>
            </w:r>
            <w:r>
              <w:rPr>
                <w:rFonts w:hint="eastAsia" w:ascii="宋体" w:hAnsi="宋体" w:eastAsia="宋体" w:cs="宋体"/>
                <w:b w:val="0"/>
                <w:color w:val="auto"/>
                <w:sz w:val="21"/>
                <w:szCs w:val="21"/>
                <w:highlight w:val="none"/>
              </w:rPr>
              <w:t>（元）</w:t>
            </w:r>
          </w:p>
        </w:tc>
      </w:tr>
      <w:tr w14:paraId="75DF2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E3817D">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01</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1A36347E">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01-01</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419FF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小白袋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26A97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76F35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60E4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97DC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792A8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30000</w:t>
            </w:r>
          </w:p>
        </w:tc>
      </w:tr>
      <w:tr w14:paraId="6FEEC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CE42C">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107E254C">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2</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28F90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32#白袋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543B3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59654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545C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2.75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B4D1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2.75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1D71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5500</w:t>
            </w:r>
          </w:p>
        </w:tc>
      </w:tr>
      <w:tr w14:paraId="1B3A5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51464">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05A472B6">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3</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3347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40#白袋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3D838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618ED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8341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939F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036A0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r>
      <w:tr w14:paraId="44093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C1B11">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0C8E4C50">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4</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0F6D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55#白袋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46A29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640CF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B384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401D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9.5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0CCD1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3800</w:t>
            </w:r>
          </w:p>
        </w:tc>
      </w:tr>
      <w:tr w14:paraId="4F0F8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BE853">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3AE94EE2">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5</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273CD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34#黑袋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5E325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1280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C137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BC55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623B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7A1B2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3200</w:t>
            </w:r>
          </w:p>
        </w:tc>
      </w:tr>
      <w:tr w14:paraId="64791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76588">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74B77A05">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6</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6388C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40#黑袋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4A334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1CFE5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1BA9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DD97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4BBF4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r>
      <w:tr w14:paraId="3BAA8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366AA">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330F30AC">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7</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2BD5C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CT袋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4CDD8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180000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2DDD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E995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0.24</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ACF6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0.24</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3F81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43200</w:t>
            </w:r>
          </w:p>
        </w:tc>
      </w:tr>
      <w:tr w14:paraId="15D1E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3CFC4">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0541E92E">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01-0</w:t>
            </w:r>
            <w:r>
              <w:rPr>
                <w:rFonts w:hint="eastAsia" w:cs="宋体"/>
                <w:b w:val="0"/>
                <w:color w:val="auto"/>
                <w:sz w:val="21"/>
                <w:szCs w:val="21"/>
                <w:highlight w:val="none"/>
                <w:lang w:val="en-US" w:eastAsia="zh-CN"/>
              </w:rPr>
              <w:t>8</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4647E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DR袋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58549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840D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E7F5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70C7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2B2C9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7200</w:t>
            </w:r>
          </w:p>
        </w:tc>
      </w:tr>
      <w:tr w14:paraId="111F4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3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31BB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2A3C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w:t>
            </w:r>
          </w:p>
        </w:tc>
      </w:tr>
    </w:tbl>
    <w:p w14:paraId="657C564A">
      <w:pPr>
        <w:pStyle w:val="17"/>
        <w:rPr>
          <w:color w:val="auto"/>
          <w:highlight w:val="none"/>
        </w:rPr>
      </w:pPr>
      <w:r>
        <w:rPr>
          <w:rFonts w:hint="eastAsia"/>
          <w:color w:val="auto"/>
          <w:highlight w:val="none"/>
          <w:lang w:eastAsia="zh-CN"/>
        </w:rPr>
        <w:t>备注：</w:t>
      </w:r>
      <w:r>
        <w:rPr>
          <w:rFonts w:hint="eastAsia"/>
          <w:color w:val="auto"/>
          <w:highlight w:val="none"/>
        </w:rPr>
        <w:t>本项目为单价采购，</w:t>
      </w:r>
      <w:r>
        <w:rPr>
          <w:rFonts w:hint="eastAsia"/>
          <w:color w:val="auto"/>
          <w:highlight w:val="none"/>
          <w:lang w:eastAsia="zh-CN"/>
        </w:rPr>
        <w:t>年</w:t>
      </w:r>
      <w:r>
        <w:rPr>
          <w:rFonts w:hint="eastAsia"/>
          <w:color w:val="auto"/>
          <w:highlight w:val="none"/>
        </w:rPr>
        <w:t>总价控制</w:t>
      </w:r>
      <w:r>
        <w:rPr>
          <w:rFonts w:hint="eastAsia"/>
          <w:color w:val="auto"/>
          <w:highlight w:val="none"/>
          <w:lang w:eastAsia="zh-CN"/>
        </w:rPr>
        <w:t>，每年不超过</w:t>
      </w:r>
      <w:r>
        <w:rPr>
          <w:rFonts w:hint="eastAsia"/>
          <w:color w:val="auto"/>
          <w:highlight w:val="none"/>
          <w:lang w:val="en-US" w:eastAsia="zh-CN"/>
        </w:rPr>
        <w:t>10万</w:t>
      </w:r>
      <w:r>
        <w:rPr>
          <w:rFonts w:hint="eastAsia"/>
          <w:color w:val="auto"/>
          <w:highlight w:val="none"/>
          <w:lang w:eastAsia="zh-CN"/>
        </w:rPr>
        <w:t>元</w:t>
      </w:r>
      <w:r>
        <w:rPr>
          <w:rFonts w:hint="eastAsia"/>
          <w:color w:val="auto"/>
          <w:highlight w:val="none"/>
        </w:rPr>
        <w:t>。最终结算数量以采购人实际用量为准。采购人</w:t>
      </w:r>
      <w:r>
        <w:rPr>
          <w:rFonts w:hint="eastAsia"/>
          <w:color w:val="auto"/>
          <w:highlight w:val="none"/>
          <w:lang w:eastAsia="zh-CN"/>
        </w:rPr>
        <w:t>可对</w:t>
      </w:r>
      <w:r>
        <w:rPr>
          <w:rFonts w:hint="eastAsia"/>
          <w:color w:val="auto"/>
          <w:highlight w:val="none"/>
        </w:rPr>
        <w:t>后期配送供货进行颜色变更。</w:t>
      </w:r>
    </w:p>
    <w:bookmarkEnd w:id="4"/>
    <w:p w14:paraId="2A6828B0">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63C58D7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04BBB5B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4AE3213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65736FA9">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159EA1B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EAD3C44">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08458906">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cs="Times New Roman"/>
          <w:bCs/>
          <w:color w:val="auto"/>
          <w:kern w:val="0"/>
          <w:sz w:val="24"/>
          <w:highlight w:val="none"/>
        </w:rPr>
        <w:t>5.</w:t>
      </w:r>
      <w:r>
        <w:rPr>
          <w:rFonts w:hint="eastAsia" w:ascii="宋体" w:hAnsi="宋体" w:cs="Times New Roman"/>
          <w:bCs/>
          <w:color w:val="auto"/>
          <w:kern w:val="0"/>
          <w:sz w:val="24"/>
          <w:highlight w:val="none"/>
          <w:lang w:val="en-US" w:eastAsia="zh-CN"/>
        </w:rPr>
        <w:t>7</w:t>
      </w:r>
      <w:r>
        <w:rPr>
          <w:rFonts w:hint="eastAsia" w:ascii="宋体" w:hAnsi="宋体"/>
          <w:bCs/>
          <w:color w:val="auto"/>
          <w:kern w:val="0"/>
          <w:sz w:val="24"/>
          <w:highlight w:val="none"/>
        </w:rPr>
        <w:t>本项目不允许联合体参加。</w:t>
      </w:r>
    </w:p>
    <w:p w14:paraId="07C32D6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E24E4B2">
      <w:pPr>
        <w:numPr>
          <w:ilvl w:val="0"/>
          <w:numId w:val="4"/>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D716973">
      <w:pPr>
        <w:pStyle w:val="17"/>
        <w:numPr>
          <w:ilvl w:val="0"/>
          <w:numId w:val="4"/>
        </w:numPr>
        <w:rPr>
          <w:color w:val="auto"/>
          <w:highlight w:val="none"/>
        </w:rPr>
      </w:pPr>
      <w:r>
        <w:rPr>
          <w:rFonts w:hint="eastAsia"/>
          <w:color w:val="auto"/>
          <w:highlight w:val="none"/>
        </w:rPr>
        <w:t>以上所有资料或复印件需在有效期内；均加盖公章。</w:t>
      </w:r>
    </w:p>
    <w:p w14:paraId="4607843A">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6A71FB2">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7C79381E">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7C8B0A7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17</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23</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5</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435302A7">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5A9940A9">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52BA1EDF">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78460340">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01FE46C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E8BD1D4">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E49B662">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eastAsia="zh-CN"/>
        </w:rPr>
        <w:t>曾</w:t>
      </w:r>
      <w:r>
        <w:rPr>
          <w:rFonts w:hint="eastAsia" w:ascii="宋体" w:hAnsi="宋体"/>
          <w:color w:val="auto"/>
          <w:kern w:val="0"/>
          <w:sz w:val="24"/>
          <w:highlight w:val="none"/>
        </w:rPr>
        <w:t>老师（采购办公室）</w:t>
      </w:r>
    </w:p>
    <w:p w14:paraId="1B4A9105">
      <w:pPr>
        <w:tabs>
          <w:tab w:val="left" w:pos="1500"/>
          <w:tab w:val="left" w:pos="5160"/>
        </w:tabs>
        <w:autoSpaceDE w:val="0"/>
        <w:autoSpaceDN w:val="0"/>
        <w:adjustRightInd w:val="0"/>
        <w:spacing w:before="6" w:line="360" w:lineRule="auto"/>
        <w:ind w:right="-20"/>
        <w:jc w:val="lef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13982609112</w:t>
      </w:r>
    </w:p>
    <w:p w14:paraId="0FCF1F47">
      <w:pPr>
        <w:tabs>
          <w:tab w:val="left" w:pos="1500"/>
          <w:tab w:val="left" w:pos="5160"/>
        </w:tabs>
        <w:autoSpaceDE w:val="0"/>
        <w:autoSpaceDN w:val="0"/>
        <w:adjustRightInd w:val="0"/>
        <w:spacing w:before="6" w:line="360" w:lineRule="auto"/>
        <w:ind w:right="-20"/>
        <w:jc w:val="left"/>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lang w:eastAsia="zh-CN"/>
        </w:rPr>
        <w:t>项目咨询联系人：段老师（后勤办公室）</w:t>
      </w:r>
    </w:p>
    <w:p w14:paraId="634CA702">
      <w:pPr>
        <w:tabs>
          <w:tab w:val="left" w:pos="1500"/>
          <w:tab w:val="left" w:pos="5160"/>
        </w:tabs>
        <w:autoSpaceDE w:val="0"/>
        <w:autoSpaceDN w:val="0"/>
        <w:adjustRightInd w:val="0"/>
        <w:spacing w:before="6" w:line="360" w:lineRule="auto"/>
        <w:ind w:right="-20"/>
        <w:jc w:val="left"/>
        <w:rPr>
          <w:rFonts w:hint="default"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eastAsia="zh-CN"/>
        </w:rPr>
        <w:t>项目咨询联系电话：</w:t>
      </w:r>
      <w:r>
        <w:rPr>
          <w:rFonts w:hint="eastAsia" w:ascii="宋体" w:hAnsi="宋体" w:eastAsia="宋体" w:cs="Times New Roman"/>
          <w:color w:val="auto"/>
          <w:kern w:val="0"/>
          <w:sz w:val="24"/>
          <w:highlight w:val="none"/>
          <w:lang w:val="en-US" w:eastAsia="zh-CN"/>
        </w:rPr>
        <w:t>13882634402</w:t>
      </w:r>
    </w:p>
    <w:p w14:paraId="1A34A931">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2B89EC2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163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4912F2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52573761">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7FDAED01">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4C4A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807AE9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AEC86E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7F5E58CE">
            <w:pPr>
              <w:pStyle w:val="161"/>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2FBD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3C2E542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3F12976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50768670">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后勤保障科塑料袋</w:t>
            </w:r>
            <w:r>
              <w:rPr>
                <w:rFonts w:hint="eastAsia" w:ascii="宋体"/>
                <w:color w:val="auto"/>
                <w:szCs w:val="21"/>
                <w:highlight w:val="none"/>
              </w:rPr>
              <w:t>采购项目</w:t>
            </w:r>
          </w:p>
        </w:tc>
      </w:tr>
      <w:tr w14:paraId="16FC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419536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68BEBC6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AEBF30D">
            <w:pPr>
              <w:pStyle w:val="17"/>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613CEC0">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DE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786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5B0026C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4971388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568C0B81">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39FF22F">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CD7C33A">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63D0AB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1D8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A27E51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03BF772D">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57338E62">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7F4CE7A6">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AE8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4F3E45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21C9A398">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080300D7">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7CC02294">
            <w:pPr>
              <w:keepNext w:val="0"/>
              <w:keepLines w:val="0"/>
              <w:numPr>
                <w:ilvl w:val="255"/>
                <w:numId w:val="0"/>
              </w:numPr>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67F9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A7803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669D471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90D1D2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0A85D0D">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9023033">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6298683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14A6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12BE85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1FE3C1D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14CE358">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138A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D82913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3B3C0E1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13BA7C9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4B36609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eastAsia="zh-CN"/>
              </w:rPr>
              <w:t>最低成交价法</w:t>
            </w:r>
            <w:r>
              <w:rPr>
                <w:rFonts w:hint="eastAsia"/>
                <w:color w:val="auto"/>
                <w:szCs w:val="21"/>
                <w:highlight w:val="none"/>
              </w:rPr>
              <w:t>，具体详见第五章</w:t>
            </w:r>
          </w:p>
        </w:tc>
      </w:tr>
      <w:tr w14:paraId="5D73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DEE71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139FEC3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CDAB754">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27B8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DC47ED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575D306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021803B2">
            <w:pPr>
              <w:pStyle w:val="17"/>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010882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本项目不涉及</w:t>
            </w:r>
          </w:p>
        </w:tc>
      </w:tr>
      <w:tr w14:paraId="3183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5D551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w:t>
            </w:r>
          </w:p>
        </w:tc>
        <w:tc>
          <w:tcPr>
            <w:tcW w:w="8625" w:type="dxa"/>
            <w:gridSpan w:val="2"/>
            <w:vAlign w:val="center"/>
          </w:tcPr>
          <w:p w14:paraId="553D40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4E0F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7DCA69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2.1</w:t>
            </w:r>
          </w:p>
        </w:tc>
        <w:tc>
          <w:tcPr>
            <w:tcW w:w="1842" w:type="dxa"/>
            <w:vAlign w:val="center"/>
          </w:tcPr>
          <w:p w14:paraId="44D014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35466E4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3E5B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CAD87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2.2</w:t>
            </w:r>
          </w:p>
        </w:tc>
        <w:tc>
          <w:tcPr>
            <w:tcW w:w="1842" w:type="dxa"/>
            <w:vAlign w:val="center"/>
          </w:tcPr>
          <w:p w14:paraId="56EAE6F2">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19B76E28">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F39F88">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CC5A737">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CA6419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0730984">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0212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15F5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w:t>
            </w:r>
          </w:p>
        </w:tc>
        <w:tc>
          <w:tcPr>
            <w:tcW w:w="8625" w:type="dxa"/>
            <w:gridSpan w:val="2"/>
            <w:vAlign w:val="center"/>
          </w:tcPr>
          <w:p w14:paraId="28F05AA0">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706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33B29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3.1</w:t>
            </w:r>
          </w:p>
        </w:tc>
        <w:tc>
          <w:tcPr>
            <w:tcW w:w="1842" w:type="dxa"/>
            <w:vAlign w:val="center"/>
          </w:tcPr>
          <w:p w14:paraId="59BABE7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6028EAAB">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1CF2AC3C">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054CD5E1">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2D265364">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48AB1CEF">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64FE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79341FF">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4</w:t>
            </w:r>
          </w:p>
        </w:tc>
        <w:tc>
          <w:tcPr>
            <w:tcW w:w="1842" w:type="dxa"/>
            <w:vAlign w:val="center"/>
          </w:tcPr>
          <w:p w14:paraId="4C5D0DB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1B0FF642">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本项目公告于《广安市人民医院官网》上发布。</w:t>
            </w:r>
          </w:p>
        </w:tc>
      </w:tr>
      <w:tr w14:paraId="79C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D000D9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p>
        </w:tc>
        <w:tc>
          <w:tcPr>
            <w:tcW w:w="8625" w:type="dxa"/>
            <w:gridSpan w:val="2"/>
            <w:vAlign w:val="center"/>
          </w:tcPr>
          <w:p w14:paraId="780EC850">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1DE7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9F298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1</w:t>
            </w:r>
          </w:p>
        </w:tc>
        <w:tc>
          <w:tcPr>
            <w:tcW w:w="1842" w:type="dxa"/>
            <w:vAlign w:val="center"/>
          </w:tcPr>
          <w:p w14:paraId="3B33680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3610D10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7D15510F">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BA1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70AEAD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2</w:t>
            </w:r>
          </w:p>
        </w:tc>
        <w:tc>
          <w:tcPr>
            <w:tcW w:w="1842" w:type="dxa"/>
            <w:vAlign w:val="center"/>
          </w:tcPr>
          <w:p w14:paraId="018F9CCC">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297CF7F">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05E9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3C8FF1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7D5A5D6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832C98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307D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545390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5.4</w:t>
            </w:r>
          </w:p>
        </w:tc>
        <w:tc>
          <w:tcPr>
            <w:tcW w:w="1842" w:type="dxa"/>
            <w:vAlign w:val="center"/>
          </w:tcPr>
          <w:p w14:paraId="047C26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35E7343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1AE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572A51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15.5</w:t>
            </w:r>
          </w:p>
        </w:tc>
        <w:tc>
          <w:tcPr>
            <w:tcW w:w="1842" w:type="dxa"/>
            <w:vAlign w:val="center"/>
          </w:tcPr>
          <w:p w14:paraId="68F0314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5347DB46">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0CF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D70CB37">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C3B51A8">
      <w:pPr>
        <w:pStyle w:val="39"/>
        <w:rPr>
          <w:color w:val="auto"/>
          <w:highlight w:val="none"/>
        </w:rPr>
      </w:pPr>
      <w:r>
        <w:rPr>
          <w:rFonts w:ascii="宋体" w:hAnsi="宋体"/>
          <w:color w:val="auto"/>
          <w:sz w:val="24"/>
          <w:highlight w:val="none"/>
        </w:rPr>
        <w:br w:type="page"/>
      </w:r>
      <w:bookmarkStart w:id="7" w:name="_Toc151046662"/>
      <w:bookmarkStart w:id="8" w:name="_Toc150831011"/>
      <w:bookmarkStart w:id="9" w:name="_Toc146532506"/>
      <w:r>
        <w:rPr>
          <w:rFonts w:hint="eastAsia"/>
          <w:color w:val="auto"/>
          <w:highlight w:val="none"/>
        </w:rPr>
        <w:t>第三章  采购申请文件格式</w:t>
      </w:r>
      <w:bookmarkEnd w:id="7"/>
      <w:bookmarkEnd w:id="8"/>
      <w:bookmarkEnd w:id="9"/>
    </w:p>
    <w:p w14:paraId="7572AC5E">
      <w:pPr>
        <w:tabs>
          <w:tab w:val="left" w:pos="432"/>
        </w:tabs>
        <w:jc w:val="center"/>
        <w:outlineLvl w:val="0"/>
        <w:rPr>
          <w:rFonts w:ascii="华文中宋" w:hAnsi="华文中宋" w:eastAsia="华文中宋"/>
          <w:b/>
          <w:color w:val="auto"/>
          <w:sz w:val="36"/>
          <w:szCs w:val="36"/>
          <w:highlight w:val="none"/>
        </w:rPr>
      </w:pPr>
    </w:p>
    <w:p w14:paraId="5947EDEF">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7C2EB996">
      <w:pPr>
        <w:pStyle w:val="12"/>
        <w:rPr>
          <w:rFonts w:ascii="宋体" w:hAnsi="宋体"/>
          <w:b/>
          <w:color w:val="auto"/>
          <w:sz w:val="24"/>
          <w:szCs w:val="24"/>
          <w:highlight w:val="none"/>
        </w:rPr>
      </w:pPr>
    </w:p>
    <w:p w14:paraId="61733647">
      <w:pPr>
        <w:pStyle w:val="12"/>
        <w:rPr>
          <w:rFonts w:ascii="宋体" w:hAnsi="宋体"/>
          <w:b/>
          <w:color w:val="auto"/>
          <w:sz w:val="24"/>
          <w:szCs w:val="24"/>
          <w:highlight w:val="none"/>
        </w:rPr>
      </w:pPr>
    </w:p>
    <w:p w14:paraId="2421198E">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70402B99">
      <w:pPr>
        <w:spacing w:line="480" w:lineRule="exact"/>
        <w:ind w:firstLine="482" w:firstLineChars="200"/>
        <w:jc w:val="center"/>
        <w:rPr>
          <w:rFonts w:ascii="宋体" w:hAnsi="宋体"/>
          <w:b/>
          <w:color w:val="auto"/>
          <w:sz w:val="24"/>
          <w:highlight w:val="none"/>
        </w:rPr>
      </w:pPr>
    </w:p>
    <w:p w14:paraId="7C79EC4B">
      <w:pPr>
        <w:spacing w:line="480" w:lineRule="exact"/>
        <w:ind w:firstLine="482" w:firstLineChars="200"/>
        <w:jc w:val="center"/>
        <w:rPr>
          <w:rFonts w:ascii="宋体" w:hAnsi="宋体"/>
          <w:b/>
          <w:color w:val="auto"/>
          <w:sz w:val="24"/>
          <w:highlight w:val="none"/>
        </w:rPr>
      </w:pPr>
    </w:p>
    <w:p w14:paraId="428B4024">
      <w:pPr>
        <w:spacing w:line="480" w:lineRule="exact"/>
        <w:ind w:firstLine="482" w:firstLineChars="200"/>
        <w:jc w:val="center"/>
        <w:rPr>
          <w:rFonts w:ascii="宋体" w:hAnsi="宋体"/>
          <w:b/>
          <w:color w:val="auto"/>
          <w:sz w:val="24"/>
          <w:highlight w:val="none"/>
        </w:rPr>
      </w:pPr>
    </w:p>
    <w:p w14:paraId="0F93F05D">
      <w:pPr>
        <w:spacing w:line="480" w:lineRule="exact"/>
        <w:ind w:firstLine="482" w:firstLineChars="200"/>
        <w:jc w:val="center"/>
        <w:rPr>
          <w:rFonts w:ascii="宋体" w:hAnsi="宋体"/>
          <w:b/>
          <w:color w:val="auto"/>
          <w:sz w:val="24"/>
          <w:highlight w:val="none"/>
        </w:rPr>
      </w:pPr>
    </w:p>
    <w:p w14:paraId="0F80A846">
      <w:pPr>
        <w:spacing w:line="480" w:lineRule="exact"/>
        <w:ind w:firstLine="482" w:firstLineChars="200"/>
        <w:jc w:val="center"/>
        <w:rPr>
          <w:rFonts w:ascii="宋体" w:hAnsi="宋体"/>
          <w:b/>
          <w:color w:val="auto"/>
          <w:sz w:val="24"/>
          <w:highlight w:val="none"/>
        </w:rPr>
      </w:pPr>
    </w:p>
    <w:p w14:paraId="1D8DAF6A">
      <w:pPr>
        <w:spacing w:line="480" w:lineRule="exact"/>
        <w:ind w:firstLine="482" w:firstLineChars="200"/>
        <w:jc w:val="center"/>
        <w:rPr>
          <w:rFonts w:ascii="宋体" w:hAnsi="宋体"/>
          <w:b/>
          <w:color w:val="auto"/>
          <w:sz w:val="24"/>
          <w:highlight w:val="none"/>
        </w:rPr>
      </w:pPr>
    </w:p>
    <w:p w14:paraId="5B63A9A8">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B8CDA0F">
      <w:pPr>
        <w:spacing w:line="480" w:lineRule="exact"/>
        <w:jc w:val="center"/>
        <w:rPr>
          <w:rFonts w:ascii="宋体" w:hAnsi="宋体"/>
          <w:b/>
          <w:color w:val="auto"/>
          <w:sz w:val="48"/>
          <w:szCs w:val="48"/>
          <w:highlight w:val="none"/>
        </w:rPr>
      </w:pPr>
    </w:p>
    <w:p w14:paraId="137B0890">
      <w:pPr>
        <w:spacing w:line="480" w:lineRule="exact"/>
        <w:ind w:firstLine="480" w:firstLineChars="200"/>
        <w:rPr>
          <w:rFonts w:ascii="宋体" w:hAnsi="宋体"/>
          <w:color w:val="auto"/>
          <w:sz w:val="24"/>
          <w:highlight w:val="none"/>
        </w:rPr>
      </w:pPr>
    </w:p>
    <w:p w14:paraId="0A40CB55">
      <w:pPr>
        <w:spacing w:line="480" w:lineRule="exact"/>
        <w:ind w:firstLine="480" w:firstLineChars="200"/>
        <w:rPr>
          <w:rFonts w:ascii="宋体" w:hAnsi="宋体"/>
          <w:color w:val="auto"/>
          <w:sz w:val="24"/>
          <w:highlight w:val="none"/>
        </w:rPr>
      </w:pPr>
    </w:p>
    <w:p w14:paraId="643CA261">
      <w:pPr>
        <w:spacing w:line="480" w:lineRule="exact"/>
        <w:ind w:firstLine="480" w:firstLineChars="200"/>
        <w:rPr>
          <w:rFonts w:ascii="宋体" w:hAnsi="宋体"/>
          <w:color w:val="auto"/>
          <w:sz w:val="24"/>
          <w:highlight w:val="none"/>
        </w:rPr>
      </w:pPr>
    </w:p>
    <w:p w14:paraId="1C1AA102">
      <w:pPr>
        <w:spacing w:line="480" w:lineRule="exact"/>
        <w:ind w:firstLine="480" w:firstLineChars="200"/>
        <w:rPr>
          <w:rFonts w:ascii="宋体" w:hAnsi="宋体"/>
          <w:color w:val="auto"/>
          <w:sz w:val="24"/>
          <w:highlight w:val="none"/>
        </w:rPr>
      </w:pPr>
    </w:p>
    <w:p w14:paraId="3AE1F7AD">
      <w:pPr>
        <w:spacing w:line="480" w:lineRule="exact"/>
        <w:ind w:firstLine="480" w:firstLineChars="200"/>
        <w:rPr>
          <w:rFonts w:ascii="宋体" w:hAnsi="宋体"/>
          <w:color w:val="auto"/>
          <w:sz w:val="24"/>
          <w:highlight w:val="none"/>
        </w:rPr>
      </w:pPr>
    </w:p>
    <w:p w14:paraId="691BEB91">
      <w:pPr>
        <w:spacing w:line="480" w:lineRule="exact"/>
        <w:rPr>
          <w:rFonts w:ascii="宋体" w:hAnsi="宋体"/>
          <w:color w:val="auto"/>
          <w:sz w:val="24"/>
          <w:highlight w:val="none"/>
        </w:rPr>
      </w:pPr>
    </w:p>
    <w:p w14:paraId="142426DB">
      <w:pPr>
        <w:spacing w:line="480" w:lineRule="exact"/>
        <w:ind w:firstLine="480" w:firstLineChars="200"/>
        <w:rPr>
          <w:rFonts w:ascii="宋体" w:hAnsi="宋体"/>
          <w:color w:val="auto"/>
          <w:sz w:val="24"/>
          <w:highlight w:val="none"/>
        </w:rPr>
      </w:pPr>
    </w:p>
    <w:p w14:paraId="143C12D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3385CB9E">
      <w:pPr>
        <w:spacing w:line="480" w:lineRule="exact"/>
        <w:ind w:firstLine="482" w:firstLineChars="200"/>
        <w:jc w:val="center"/>
        <w:rPr>
          <w:rFonts w:ascii="宋体" w:hAnsi="宋体"/>
          <w:b/>
          <w:color w:val="auto"/>
          <w:sz w:val="24"/>
          <w:highlight w:val="none"/>
        </w:rPr>
      </w:pPr>
    </w:p>
    <w:p w14:paraId="2EE1801E">
      <w:pPr>
        <w:spacing w:line="480" w:lineRule="exact"/>
        <w:ind w:firstLine="200"/>
        <w:jc w:val="center"/>
        <w:rPr>
          <w:rFonts w:ascii="宋体" w:hAnsi="宋体"/>
          <w:b/>
          <w:color w:val="auto"/>
          <w:sz w:val="24"/>
          <w:highlight w:val="none"/>
          <w:u w:val="single"/>
        </w:rPr>
      </w:pPr>
    </w:p>
    <w:p w14:paraId="0239E3F9">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77A0E2EA">
      <w:pPr>
        <w:spacing w:line="360" w:lineRule="auto"/>
        <w:jc w:val="center"/>
        <w:rPr>
          <w:rFonts w:ascii="黑体" w:hAnsi="黑体" w:eastAsia="黑体"/>
          <w:b/>
          <w:bCs/>
          <w:color w:val="auto"/>
          <w:sz w:val="28"/>
          <w:szCs w:val="28"/>
          <w:highlight w:val="none"/>
        </w:rPr>
      </w:pPr>
      <w:bookmarkStart w:id="11" w:name="_Toc476736016"/>
      <w:bookmarkStart w:id="12" w:name="_Toc453578485"/>
      <w:bookmarkStart w:id="13" w:name="_Toc325028467"/>
      <w:r>
        <w:rPr>
          <w:rFonts w:hint="eastAsia" w:ascii="黑体" w:hAnsi="黑体" w:eastAsia="黑体"/>
          <w:b/>
          <w:bCs/>
          <w:color w:val="auto"/>
          <w:sz w:val="28"/>
          <w:szCs w:val="28"/>
          <w:highlight w:val="none"/>
        </w:rPr>
        <w:t>格式一、采购申请承诺函</w:t>
      </w:r>
      <w:bookmarkEnd w:id="11"/>
      <w:bookmarkEnd w:id="12"/>
      <w:bookmarkEnd w:id="13"/>
    </w:p>
    <w:p w14:paraId="098CEC8D">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6E4C86B0">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64CA4161">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23EB816">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22DC325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3A65486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490A9D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1B52B08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26D728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1E8A924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D8CE47E">
      <w:pPr>
        <w:spacing w:line="480" w:lineRule="auto"/>
        <w:ind w:firstLine="454"/>
        <w:rPr>
          <w:color w:val="auto"/>
          <w:sz w:val="24"/>
          <w:highlight w:val="none"/>
        </w:rPr>
      </w:pPr>
      <w:r>
        <w:rPr>
          <w:rFonts w:hint="eastAsia"/>
          <w:color w:val="auto"/>
          <w:sz w:val="24"/>
          <w:highlight w:val="none"/>
        </w:rPr>
        <w:t>（5）满足法律、行政法规规定的其他条件</w:t>
      </w:r>
    </w:p>
    <w:p w14:paraId="3838EBC6">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6203674B">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0585C50">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28ED35C6">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722E90D">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09CCBB37">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706117FF">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61BC8BAF">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280877425"/>
      <w:bookmarkStart w:id="18" w:name="_Toc300303160"/>
      <w:bookmarkStart w:id="19" w:name="_Toc321598257"/>
      <w:r>
        <w:rPr>
          <w:rFonts w:hint="eastAsia" w:ascii="黑体" w:hAnsi="黑体"/>
          <w:b/>
          <w:bCs/>
          <w:color w:val="auto"/>
          <w:sz w:val="28"/>
          <w:szCs w:val="28"/>
          <w:highlight w:val="none"/>
        </w:rPr>
        <w:br w:type="page"/>
      </w:r>
      <w:bookmarkEnd w:id="14"/>
      <w:bookmarkEnd w:id="15"/>
    </w:p>
    <w:p w14:paraId="78AD0AC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160741F2">
      <w:pPr>
        <w:pStyle w:val="17"/>
        <w:rPr>
          <w:color w:val="auto"/>
          <w:highlight w:val="none"/>
        </w:rPr>
      </w:pPr>
    </w:p>
    <w:p w14:paraId="5D841205">
      <w:pPr>
        <w:pStyle w:val="17"/>
        <w:rPr>
          <w:color w:val="auto"/>
          <w:highlight w:val="none"/>
        </w:rPr>
      </w:pPr>
      <w:r>
        <w:rPr>
          <w:color w:val="auto"/>
          <w:highlight w:val="none"/>
        </w:rPr>
        <w:br w:type="page"/>
      </w:r>
    </w:p>
    <w:p w14:paraId="59FDEF4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7886C0A0">
      <w:pPr>
        <w:spacing w:line="360" w:lineRule="auto"/>
        <w:ind w:firstLine="420" w:firstLineChars="200"/>
        <w:rPr>
          <w:rFonts w:hAnsi="宋体"/>
          <w:color w:val="auto"/>
          <w:highlight w:val="none"/>
        </w:rPr>
      </w:pPr>
    </w:p>
    <w:p w14:paraId="59F34911">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60F79A04">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320C395F">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73103504">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376D077F">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C28709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690CD175">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05C2A5C">
      <w:pPr>
        <w:spacing w:line="360" w:lineRule="auto"/>
        <w:ind w:firstLine="480" w:firstLineChars="200"/>
        <w:rPr>
          <w:rFonts w:hAnsi="宋体"/>
          <w:color w:val="auto"/>
          <w:sz w:val="24"/>
          <w:highlight w:val="none"/>
        </w:rPr>
      </w:pPr>
    </w:p>
    <w:p w14:paraId="7506167A">
      <w:pPr>
        <w:spacing w:line="360" w:lineRule="auto"/>
        <w:ind w:firstLine="4920" w:firstLineChars="2050"/>
        <w:rPr>
          <w:rFonts w:hAnsi="宋体"/>
          <w:color w:val="auto"/>
          <w:sz w:val="24"/>
          <w:highlight w:val="none"/>
        </w:rPr>
      </w:pPr>
    </w:p>
    <w:p w14:paraId="7CF67677">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73934C2D">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74A38365">
      <w:pPr>
        <w:spacing w:line="360" w:lineRule="auto"/>
        <w:ind w:firstLine="484" w:firstLineChars="202"/>
        <w:jc w:val="left"/>
        <w:rPr>
          <w:rFonts w:hAnsi="宋体"/>
          <w:color w:val="auto"/>
          <w:sz w:val="24"/>
          <w:highlight w:val="none"/>
        </w:rPr>
      </w:pPr>
    </w:p>
    <w:p w14:paraId="190FBC25">
      <w:pPr>
        <w:spacing w:line="360" w:lineRule="auto"/>
        <w:ind w:firstLine="480" w:firstLineChars="200"/>
        <w:rPr>
          <w:rFonts w:hAnsi="宋体"/>
          <w:color w:val="auto"/>
          <w:sz w:val="24"/>
          <w:highlight w:val="none"/>
        </w:rPr>
      </w:pPr>
    </w:p>
    <w:p w14:paraId="251294AB">
      <w:pPr>
        <w:spacing w:line="360" w:lineRule="auto"/>
        <w:ind w:firstLine="480" w:firstLineChars="200"/>
        <w:rPr>
          <w:rFonts w:hAnsi="宋体"/>
          <w:color w:val="auto"/>
          <w:sz w:val="24"/>
          <w:highlight w:val="none"/>
        </w:rPr>
      </w:pPr>
    </w:p>
    <w:p w14:paraId="4F835818">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6C04C12E">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3A93AE6B">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40E75B62">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1793836A">
      <w:pPr>
        <w:spacing w:line="400" w:lineRule="exact"/>
        <w:jc w:val="center"/>
        <w:rPr>
          <w:rFonts w:hAnsi="宋体"/>
          <w:b/>
          <w:bCs/>
          <w:color w:val="auto"/>
          <w:sz w:val="44"/>
          <w:szCs w:val="44"/>
          <w:highlight w:val="none"/>
        </w:rPr>
      </w:pPr>
    </w:p>
    <w:p w14:paraId="382FBD43">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6277759C">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51B31F56">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00401708">
      <w:pPr>
        <w:spacing w:line="400" w:lineRule="exact"/>
        <w:ind w:firstLine="480" w:firstLineChars="200"/>
        <w:rPr>
          <w:rFonts w:hAnsi="宋体"/>
          <w:color w:val="auto"/>
          <w:sz w:val="24"/>
          <w:highlight w:val="none"/>
        </w:rPr>
      </w:pPr>
    </w:p>
    <w:p w14:paraId="1B4ABBD7">
      <w:pPr>
        <w:spacing w:line="400" w:lineRule="exact"/>
        <w:ind w:firstLine="480" w:firstLineChars="200"/>
        <w:rPr>
          <w:rFonts w:hAnsi="宋体"/>
          <w:color w:val="auto"/>
          <w:sz w:val="24"/>
          <w:highlight w:val="none"/>
        </w:rPr>
      </w:pPr>
    </w:p>
    <w:p w14:paraId="4610F6B0">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2633B0B1">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B31CFD5">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A8EB97">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7FE7DD36">
      <w:pPr>
        <w:spacing w:line="400" w:lineRule="exact"/>
        <w:rPr>
          <w:rFonts w:hAnsi="宋体"/>
          <w:color w:val="auto"/>
          <w:sz w:val="32"/>
          <w:szCs w:val="32"/>
          <w:highlight w:val="none"/>
        </w:rPr>
      </w:pPr>
    </w:p>
    <w:p w14:paraId="1734DD08">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50581216">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098FAC7">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4DA82E0A">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44E1A64F">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63753600"/>
      <w:bookmarkEnd w:id="20"/>
      <w:bookmarkStart w:id="21" w:name="_Toc256175382"/>
      <w:bookmarkEnd w:id="21"/>
      <w:bookmarkStart w:id="22" w:name="_Toc297204985"/>
      <w:bookmarkEnd w:id="22"/>
      <w:bookmarkStart w:id="23" w:name="_Toc237145385"/>
      <w:bookmarkEnd w:id="23"/>
      <w:bookmarkStart w:id="24" w:name="_Toc263768864"/>
      <w:bookmarkEnd w:id="24"/>
      <w:bookmarkStart w:id="25" w:name="_Toc250041691"/>
      <w:bookmarkEnd w:id="25"/>
    </w:p>
    <w:p w14:paraId="1EB4587D">
      <w:pPr>
        <w:widowControl/>
        <w:spacing w:line="440" w:lineRule="exact"/>
        <w:jc w:val="center"/>
        <w:rPr>
          <w:rFonts w:cs="宋体"/>
          <w:b/>
          <w:bCs/>
          <w:color w:val="auto"/>
          <w:kern w:val="0"/>
          <w:sz w:val="32"/>
          <w:szCs w:val="32"/>
          <w:highlight w:val="none"/>
        </w:rPr>
      </w:pPr>
      <w:bookmarkStart w:id="26" w:name="_Toc476736023"/>
      <w:bookmarkStart w:id="27" w:name="_Toc476736028"/>
      <w:bookmarkStart w:id="28" w:name="_Toc476736024"/>
      <w:bookmarkStart w:id="29" w:name="_Toc217446087"/>
      <w:bookmarkStart w:id="30" w:name="_Toc325028475"/>
      <w:bookmarkStart w:id="31" w:name="_Toc453578492"/>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1CA39274">
      <w:pPr>
        <w:rPr>
          <w:rFonts w:cs="宋体"/>
          <w:color w:val="auto"/>
          <w:sz w:val="24"/>
          <w:szCs w:val="22"/>
          <w:highlight w:val="none"/>
        </w:rPr>
      </w:pPr>
    </w:p>
    <w:p w14:paraId="3F613344">
      <w:pPr>
        <w:rPr>
          <w:rFonts w:cs="宋体"/>
          <w:color w:val="auto"/>
          <w:sz w:val="24"/>
          <w:szCs w:val="22"/>
          <w:highlight w:val="none"/>
        </w:rPr>
      </w:pPr>
      <w:r>
        <w:rPr>
          <w:rFonts w:hint="eastAsia" w:cs="宋体"/>
          <w:color w:val="auto"/>
          <w:sz w:val="24"/>
          <w:szCs w:val="22"/>
          <w:highlight w:val="none"/>
        </w:rPr>
        <w:t>项目名称：</w:t>
      </w:r>
    </w:p>
    <w:p w14:paraId="30A1E33E">
      <w:pPr>
        <w:rPr>
          <w:rFonts w:hint="eastAsia"/>
          <w:color w:val="auto"/>
          <w:highlight w:val="none"/>
        </w:rPr>
      </w:pPr>
      <w:r>
        <w:rPr>
          <w:rFonts w:hint="eastAsia" w:cs="宋体"/>
          <w:color w:val="auto"/>
          <w:sz w:val="24"/>
          <w:szCs w:val="22"/>
          <w:highlight w:val="none"/>
        </w:rPr>
        <w:t>项目编号：</w:t>
      </w:r>
    </w:p>
    <w:tbl>
      <w:tblPr>
        <w:tblStyle w:val="42"/>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1270"/>
        <w:gridCol w:w="789"/>
        <w:gridCol w:w="1387"/>
        <w:gridCol w:w="1253"/>
        <w:gridCol w:w="1853"/>
        <w:gridCol w:w="2106"/>
      </w:tblGrid>
      <w:tr w14:paraId="37C4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13" w:type="dxa"/>
            <w:gridSpan w:val="7"/>
            <w:tcBorders>
              <w:top w:val="nil"/>
              <w:left w:val="nil"/>
              <w:bottom w:val="nil"/>
              <w:right w:val="nil"/>
            </w:tcBorders>
            <w:shd w:val="clear" w:color="auto" w:fill="auto"/>
            <w:noWrap/>
            <w:vAlign w:val="center"/>
          </w:tcPr>
          <w:p w14:paraId="645CB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8"/>
                <w:szCs w:val="28"/>
              </w:rPr>
            </w:pPr>
          </w:p>
          <w:p w14:paraId="30D1A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广安市人民医院</w:t>
            </w:r>
            <w:r>
              <w:rPr>
                <w:rFonts w:hint="eastAsia" w:ascii="宋体" w:hAnsi="宋体" w:eastAsia="宋体" w:cs="宋体"/>
                <w:color w:val="000000"/>
                <w:sz w:val="28"/>
                <w:szCs w:val="28"/>
                <w:lang w:val="en-US" w:eastAsia="zh-CN"/>
              </w:rPr>
              <w:t>塑料袋报价单</w:t>
            </w:r>
          </w:p>
          <w:p w14:paraId="57B4BB96">
            <w:pPr>
              <w:pStyle w:val="17"/>
              <w:keepNext w:val="0"/>
              <w:keepLines w:val="0"/>
              <w:suppressLineNumbers w:val="0"/>
              <w:spacing w:before="0" w:beforeAutospacing="0" w:after="0" w:afterAutospacing="0"/>
              <w:ind w:left="0" w:right="0"/>
              <w:rPr>
                <w:rFonts w:hint="eastAsia"/>
              </w:rPr>
            </w:pPr>
          </w:p>
        </w:tc>
      </w:tr>
      <w:tr w14:paraId="5BE9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8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4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C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E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1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最高限价（元）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F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1"/>
                <w:szCs w:val="21"/>
                <w:lang w:val="en-US" w:eastAsia="zh-CN"/>
              </w:rPr>
              <w:t>单项</w:t>
            </w:r>
            <w:r>
              <w:rPr>
                <w:rFonts w:hint="eastAsia" w:ascii="宋体" w:hAnsi="宋体" w:eastAsia="宋体" w:cs="宋体"/>
                <w:color w:val="000000"/>
                <w:sz w:val="21"/>
                <w:szCs w:val="21"/>
              </w:rPr>
              <w:t>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B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sz w:val="21"/>
                <w:szCs w:val="21"/>
                <w:lang w:val="en-US" w:eastAsia="zh-CN"/>
              </w:rPr>
              <w:t>单项</w:t>
            </w:r>
            <w:r>
              <w:rPr>
                <w:rFonts w:hint="eastAsia" w:ascii="宋体" w:hAnsi="宋体" w:eastAsia="宋体" w:cs="宋体"/>
                <w:color w:val="000000"/>
                <w:sz w:val="21"/>
                <w:szCs w:val="21"/>
              </w:rPr>
              <w:t>报价</w:t>
            </w:r>
            <w:r>
              <w:rPr>
                <w:rFonts w:hint="eastAsia" w:ascii="宋体" w:hAnsi="宋体" w:eastAsia="宋体" w:cs="宋体"/>
                <w:color w:val="000000"/>
                <w:sz w:val="21"/>
                <w:szCs w:val="21"/>
                <w:lang w:val="en-US" w:eastAsia="zh-CN"/>
              </w:rPr>
              <w:t>总价</w:t>
            </w:r>
            <w:r>
              <w:rPr>
                <w:rFonts w:hint="eastAsia" w:ascii="宋体" w:hAnsi="宋体" w:eastAsia="宋体" w:cs="宋体"/>
                <w:color w:val="000000"/>
                <w:sz w:val="21"/>
                <w:szCs w:val="21"/>
              </w:rPr>
              <w:t>（元）</w:t>
            </w:r>
          </w:p>
        </w:tc>
      </w:tr>
      <w:tr w14:paraId="4F1B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E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A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E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F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F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9F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9"/>
                <w:szCs w:val="19"/>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56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8B9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4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32#白袋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C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0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4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71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9"/>
                <w:szCs w:val="19"/>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AB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EE6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5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D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40#白袋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7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F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1F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65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24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A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55#白袋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5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4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A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5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65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EA5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3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6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34#黑袋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A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C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E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51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AF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8F6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5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ED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40#黑袋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3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7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88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BC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EB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1C5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B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0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5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3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B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25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8B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C3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9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8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2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4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D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10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4F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931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5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B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14:paraId="3CF5F442">
      <w:pPr>
        <w:spacing w:line="360" w:lineRule="auto"/>
        <w:rPr>
          <w:rFonts w:cs="宋体"/>
          <w:color w:val="auto"/>
          <w:szCs w:val="21"/>
          <w:highlight w:val="none"/>
        </w:rPr>
      </w:pPr>
    </w:p>
    <w:p w14:paraId="2D479F81">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41C899AA">
      <w:pPr>
        <w:numPr>
          <w:ilvl w:val="0"/>
          <w:numId w:val="5"/>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w:t>
      </w:r>
      <w:r>
        <w:rPr>
          <w:rFonts w:hint="eastAsia" w:cs="宋体"/>
          <w:bCs/>
          <w:color w:val="auto"/>
          <w:sz w:val="24"/>
          <w:highlight w:val="none"/>
          <w:lang w:eastAsia="zh-CN"/>
        </w:rPr>
        <w:t>、样品送检费</w:t>
      </w:r>
      <w:r>
        <w:rPr>
          <w:rFonts w:hint="eastAsia" w:cs="宋体"/>
          <w:bCs/>
          <w:color w:val="auto"/>
          <w:sz w:val="24"/>
          <w:highlight w:val="none"/>
        </w:rPr>
        <w:t>等各项费用。</w:t>
      </w:r>
    </w:p>
    <w:p w14:paraId="541C3EBE">
      <w:pPr>
        <w:numPr>
          <w:ilvl w:val="0"/>
          <w:numId w:val="5"/>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1CDD7C1A">
      <w:pPr>
        <w:numPr>
          <w:ilvl w:val="0"/>
          <w:numId w:val="5"/>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0F9FD588">
      <w:pPr>
        <w:spacing w:after="120"/>
        <w:ind w:firstLine="420" w:firstLineChars="200"/>
        <w:rPr>
          <w:rFonts w:ascii="Times New Roman" w:cs="宋体"/>
          <w:color w:val="auto"/>
          <w:highlight w:val="none"/>
        </w:rPr>
      </w:pPr>
    </w:p>
    <w:p w14:paraId="4F287716">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E49F3A7">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55E9DE24">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F2CC0C4">
      <w:pPr>
        <w:spacing w:line="360" w:lineRule="auto"/>
        <w:ind w:firstLine="540" w:firstLineChars="225"/>
        <w:rPr>
          <w:rFonts w:ascii="宋体" w:cs="Arial"/>
          <w:color w:val="auto"/>
          <w:kern w:val="0"/>
          <w:sz w:val="24"/>
          <w:highlight w:val="none"/>
        </w:rPr>
      </w:pPr>
    </w:p>
    <w:p w14:paraId="5AB4947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3CF798B4">
      <w:pPr>
        <w:pStyle w:val="17"/>
        <w:rPr>
          <w:color w:val="auto"/>
          <w:highlight w:val="none"/>
        </w:rPr>
      </w:pPr>
    </w:p>
    <w:p w14:paraId="1BBBC672">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914D47E">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058D35E9">
      <w:pPr>
        <w:spacing w:line="360" w:lineRule="auto"/>
        <w:ind w:left="239"/>
        <w:rPr>
          <w:rFonts w:ascii="宋体" w:hAnsi="宋体" w:cs="Arial"/>
          <w:color w:val="auto"/>
          <w:sz w:val="24"/>
          <w:highlight w:val="none"/>
        </w:rPr>
      </w:pPr>
    </w:p>
    <w:p w14:paraId="049F9EAB">
      <w:pPr>
        <w:spacing w:line="360" w:lineRule="auto"/>
        <w:ind w:left="239"/>
        <w:rPr>
          <w:rFonts w:ascii="宋体" w:hAnsi="宋体" w:cs="Arial"/>
          <w:color w:val="auto"/>
          <w:sz w:val="24"/>
          <w:highlight w:val="none"/>
        </w:rPr>
      </w:pPr>
    </w:p>
    <w:p w14:paraId="02BF21A6">
      <w:pPr>
        <w:spacing w:line="360" w:lineRule="auto"/>
        <w:ind w:left="239"/>
        <w:rPr>
          <w:rFonts w:ascii="宋体" w:hAnsi="宋体" w:cs="Arial"/>
          <w:color w:val="auto"/>
          <w:sz w:val="24"/>
          <w:highlight w:val="none"/>
        </w:rPr>
      </w:pPr>
    </w:p>
    <w:p w14:paraId="60C81DF4">
      <w:pPr>
        <w:spacing w:line="360" w:lineRule="auto"/>
        <w:ind w:left="239"/>
        <w:rPr>
          <w:rFonts w:ascii="宋体" w:hAnsi="宋体" w:cs="Arial"/>
          <w:color w:val="auto"/>
          <w:sz w:val="24"/>
          <w:highlight w:val="none"/>
        </w:rPr>
      </w:pPr>
    </w:p>
    <w:p w14:paraId="2250B8F8">
      <w:pPr>
        <w:spacing w:line="360" w:lineRule="auto"/>
        <w:ind w:left="239"/>
        <w:rPr>
          <w:rFonts w:ascii="宋体" w:hAnsi="宋体" w:cs="Arial"/>
          <w:color w:val="auto"/>
          <w:sz w:val="24"/>
          <w:highlight w:val="none"/>
        </w:rPr>
      </w:pPr>
    </w:p>
    <w:p w14:paraId="3A9932E5">
      <w:pPr>
        <w:spacing w:line="360" w:lineRule="auto"/>
        <w:ind w:left="239"/>
        <w:rPr>
          <w:rFonts w:ascii="宋体" w:hAnsi="宋体" w:cs="Arial"/>
          <w:color w:val="auto"/>
          <w:sz w:val="24"/>
          <w:highlight w:val="none"/>
        </w:rPr>
      </w:pPr>
    </w:p>
    <w:p w14:paraId="4AA96C1C">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EFFC6A3">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50F7ABD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4838D090">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40DD66E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4FD3C5C3">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250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A7764D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2B4D2CC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54C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EFAED9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E47197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E68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85B8D3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47CD295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F6D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01BC36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A03BA9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09F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80CCB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37576BB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792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0D970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3BD1F2D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510B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F529D7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4504E17F">
      <w:pPr>
        <w:spacing w:line="360" w:lineRule="auto"/>
        <w:jc w:val="center"/>
        <w:rPr>
          <w:color w:val="auto"/>
          <w:highlight w:val="none"/>
        </w:rPr>
      </w:pPr>
    </w:p>
    <w:p w14:paraId="38908CCA">
      <w:pPr>
        <w:pStyle w:val="17"/>
        <w:rPr>
          <w:color w:val="auto"/>
          <w:highlight w:val="none"/>
        </w:rPr>
      </w:pPr>
      <w:r>
        <w:rPr>
          <w:color w:val="auto"/>
          <w:highlight w:val="none"/>
        </w:rPr>
        <w:br w:type="page"/>
      </w:r>
    </w:p>
    <w:p w14:paraId="4204C921">
      <w:pPr>
        <w:pStyle w:val="39"/>
        <w:rPr>
          <w:color w:val="auto"/>
          <w:highlight w:val="none"/>
        </w:rPr>
      </w:pPr>
      <w:bookmarkStart w:id="32" w:name="_Toc151046663"/>
      <w:r>
        <w:rPr>
          <w:rFonts w:hint="eastAsia"/>
          <w:color w:val="auto"/>
          <w:highlight w:val="none"/>
        </w:rPr>
        <w:t>第四章  采购需求</w:t>
      </w:r>
      <w:bookmarkEnd w:id="32"/>
    </w:p>
    <w:p w14:paraId="44B2ADEF">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5AF14629">
      <w:pPr>
        <w:rPr>
          <w:b/>
          <w:bCs/>
          <w:color w:val="auto"/>
          <w:sz w:val="28"/>
          <w:szCs w:val="28"/>
          <w:highlight w:val="none"/>
        </w:rPr>
      </w:pPr>
    </w:p>
    <w:p w14:paraId="68DC0612">
      <w:pPr>
        <w:numPr>
          <w:ilvl w:val="0"/>
          <w:numId w:val="6"/>
        </w:numPr>
        <w:spacing w:line="360" w:lineRule="auto"/>
        <w:rPr>
          <w:b/>
          <w:bCs/>
          <w:color w:val="auto"/>
          <w:sz w:val="28"/>
          <w:szCs w:val="28"/>
          <w:highlight w:val="none"/>
        </w:rPr>
      </w:pPr>
      <w:r>
        <w:rPr>
          <w:rFonts w:hint="eastAsia"/>
          <w:b/>
          <w:bCs/>
          <w:color w:val="auto"/>
          <w:sz w:val="28"/>
          <w:szCs w:val="28"/>
          <w:highlight w:val="none"/>
        </w:rPr>
        <w:t>项目概况</w:t>
      </w:r>
    </w:p>
    <w:p w14:paraId="67E0DC50">
      <w:pPr>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10</w:t>
      </w:r>
      <w:r>
        <w:rPr>
          <w:rFonts w:hint="eastAsia" w:ascii="宋体" w:hAnsi="宋体"/>
          <w:color w:val="auto"/>
          <w:sz w:val="24"/>
          <w:highlight w:val="none"/>
        </w:rPr>
        <w:t>万元/年，服务期限三年，合同一年一签。</w:t>
      </w:r>
    </w:p>
    <w:tbl>
      <w:tblPr>
        <w:tblStyle w:val="42"/>
        <w:tblW w:w="46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9"/>
        <w:gridCol w:w="987"/>
        <w:gridCol w:w="1103"/>
        <w:gridCol w:w="1219"/>
        <w:gridCol w:w="763"/>
        <w:gridCol w:w="1039"/>
        <w:gridCol w:w="1343"/>
        <w:gridCol w:w="1291"/>
      </w:tblGrid>
      <w:tr w14:paraId="54A6F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5" w:hRule="atLeast"/>
          <w:tblHeader/>
          <w:jc w:val="center"/>
        </w:trPr>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4E60A7EC">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包号</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41F66BFE">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品目号</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CA5611B">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名称</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37B60C93">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年</w:t>
            </w:r>
            <w:r>
              <w:rPr>
                <w:rFonts w:hint="eastAsia" w:ascii="宋体" w:hAnsi="宋体" w:eastAsia="宋体" w:cs="宋体"/>
                <w:b w:val="0"/>
                <w:color w:val="auto"/>
                <w:sz w:val="21"/>
                <w:szCs w:val="21"/>
                <w:highlight w:val="none"/>
              </w:rPr>
              <w:t>预计数量</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146D275D">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单位</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3FCA854">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预算单价（元）</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64168F85">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最高限价单价（元）</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B1A0BE3">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小计</w:t>
            </w:r>
            <w:r>
              <w:rPr>
                <w:rFonts w:hint="eastAsia" w:ascii="宋体" w:hAnsi="宋体" w:eastAsia="宋体" w:cs="宋体"/>
                <w:b w:val="0"/>
                <w:color w:val="auto"/>
                <w:sz w:val="21"/>
                <w:szCs w:val="21"/>
                <w:highlight w:val="none"/>
              </w:rPr>
              <w:t>（元）</w:t>
            </w:r>
          </w:p>
        </w:tc>
      </w:tr>
      <w:tr w14:paraId="327DA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53D16E">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01</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3EEED409">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01-01</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6F945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小白袋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29425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17754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5366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76EC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C12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30000</w:t>
            </w:r>
          </w:p>
        </w:tc>
      </w:tr>
      <w:tr w14:paraId="2D0F3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98375">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231D4595">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2</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5037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32#白袋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543E0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3345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7C14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2.75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9C7C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2.75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68AD7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5500</w:t>
            </w:r>
          </w:p>
        </w:tc>
      </w:tr>
      <w:tr w14:paraId="6E215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6B61D">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404E2467">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3</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48246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40#白袋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34C07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3577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72BEC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5593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8484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r>
      <w:tr w14:paraId="00FEE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353DF">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0E000536">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4</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56E42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55#白袋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65B6E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C758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11B1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29B9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9.5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A5B23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3800</w:t>
            </w:r>
          </w:p>
        </w:tc>
      </w:tr>
      <w:tr w14:paraId="55BC2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E63DE">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1BAB5C65">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5</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BEC1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34#黑袋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054A0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1280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76AC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41C4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04DFA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2208E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3200</w:t>
            </w:r>
          </w:p>
        </w:tc>
      </w:tr>
      <w:tr w14:paraId="683C3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E4C9D">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35F3E944">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6</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65824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40#黑袋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38778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2F35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815A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D9D8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5.5</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738C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r>
      <w:tr w14:paraId="2AC58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B00B7">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7841502B">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7</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CF72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CT袋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7EBC0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180000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9A52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FAAE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0.24</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BB5F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0.24</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720E2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43200</w:t>
            </w:r>
          </w:p>
        </w:tc>
      </w:tr>
      <w:tr w14:paraId="73F60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F6579">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14:paraId="70A28E2D">
            <w:pPr>
              <w:pStyle w:val="17"/>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01-0</w:t>
            </w:r>
            <w:r>
              <w:rPr>
                <w:rFonts w:hint="eastAsia" w:cs="宋体"/>
                <w:b w:val="0"/>
                <w:color w:val="auto"/>
                <w:sz w:val="21"/>
                <w:szCs w:val="21"/>
                <w:highlight w:val="none"/>
                <w:lang w:val="en-US" w:eastAsia="zh-CN"/>
              </w:rPr>
              <w:t>8</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EAE7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DR袋</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14:paraId="3F180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60000</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283B4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90F4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969A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87C1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7200</w:t>
            </w:r>
          </w:p>
        </w:tc>
      </w:tr>
      <w:tr w14:paraId="3C949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3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18F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271E7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w:t>
            </w:r>
          </w:p>
        </w:tc>
      </w:tr>
    </w:tbl>
    <w:p w14:paraId="14E6191C">
      <w:pPr>
        <w:pStyle w:val="17"/>
        <w:rPr>
          <w:color w:val="auto"/>
          <w:highlight w:val="none"/>
        </w:rPr>
      </w:pPr>
      <w:r>
        <w:rPr>
          <w:rFonts w:hint="eastAsia"/>
          <w:color w:val="auto"/>
          <w:highlight w:val="none"/>
          <w:lang w:eastAsia="zh-CN"/>
        </w:rPr>
        <w:t>备注：</w:t>
      </w:r>
      <w:r>
        <w:rPr>
          <w:rFonts w:hint="eastAsia"/>
          <w:color w:val="auto"/>
          <w:highlight w:val="none"/>
        </w:rPr>
        <w:t>本项目为单价采购，</w:t>
      </w:r>
      <w:r>
        <w:rPr>
          <w:rFonts w:hint="eastAsia"/>
          <w:color w:val="auto"/>
          <w:highlight w:val="none"/>
          <w:lang w:eastAsia="zh-CN"/>
        </w:rPr>
        <w:t>年</w:t>
      </w:r>
      <w:r>
        <w:rPr>
          <w:rFonts w:hint="eastAsia"/>
          <w:color w:val="auto"/>
          <w:highlight w:val="none"/>
        </w:rPr>
        <w:t>总价控制</w:t>
      </w:r>
      <w:r>
        <w:rPr>
          <w:rFonts w:hint="eastAsia"/>
          <w:color w:val="auto"/>
          <w:highlight w:val="none"/>
          <w:lang w:eastAsia="zh-CN"/>
        </w:rPr>
        <w:t>，每年不超过</w:t>
      </w:r>
      <w:r>
        <w:rPr>
          <w:rFonts w:hint="eastAsia"/>
          <w:color w:val="auto"/>
          <w:highlight w:val="none"/>
          <w:lang w:val="en-US" w:eastAsia="zh-CN"/>
        </w:rPr>
        <w:t>10万</w:t>
      </w:r>
      <w:r>
        <w:rPr>
          <w:rFonts w:hint="eastAsia"/>
          <w:color w:val="auto"/>
          <w:highlight w:val="none"/>
          <w:lang w:eastAsia="zh-CN"/>
        </w:rPr>
        <w:t>元</w:t>
      </w:r>
      <w:r>
        <w:rPr>
          <w:rFonts w:hint="eastAsia"/>
          <w:color w:val="auto"/>
          <w:highlight w:val="none"/>
        </w:rPr>
        <w:t>。最终结算数量以采购人实际用量为准。采购人</w:t>
      </w:r>
      <w:r>
        <w:rPr>
          <w:rFonts w:hint="eastAsia"/>
          <w:color w:val="auto"/>
          <w:highlight w:val="none"/>
          <w:lang w:eastAsia="zh-CN"/>
        </w:rPr>
        <w:t>可对</w:t>
      </w:r>
      <w:r>
        <w:rPr>
          <w:rFonts w:hint="eastAsia"/>
          <w:color w:val="auto"/>
          <w:highlight w:val="none"/>
        </w:rPr>
        <w:t>后期配送供货进行颜色变更。</w:t>
      </w:r>
    </w:p>
    <w:p w14:paraId="59E002A9">
      <w:pPr>
        <w:rPr>
          <w:b/>
          <w:bCs/>
          <w:color w:val="auto"/>
          <w:sz w:val="28"/>
          <w:szCs w:val="28"/>
          <w:highlight w:val="none"/>
        </w:rPr>
      </w:pPr>
      <w:r>
        <w:rPr>
          <w:rFonts w:hint="eastAsia"/>
          <w:b/>
          <w:bCs/>
          <w:color w:val="auto"/>
          <w:sz w:val="28"/>
          <w:szCs w:val="28"/>
          <w:highlight w:val="none"/>
        </w:rPr>
        <w:t>★二、商务要求（实质性要求）</w:t>
      </w:r>
    </w:p>
    <w:p w14:paraId="38808760">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1.履约时间：自采购合同签订之日起3年，合同一年一签(如供应商供货能力不达标，采购人有权终止合同不予续签)。</w:t>
      </w:r>
    </w:p>
    <w:p w14:paraId="7BB0EE75">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2.履约地点：四川大学华西广安医院广安市人民医院（广安市广安区滨河路四段一号）</w:t>
      </w:r>
    </w:p>
    <w:p w14:paraId="7AEBC473">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3.履约方式：成交供应商与采购人签订合同后，合同双方应严格执行合同条款，履行合同规定的义务，保证合同的顺利完成。</w:t>
      </w:r>
    </w:p>
    <w:p w14:paraId="532AC370">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4.合同签订时效：成交供应商应在成交通知书发出之日起三十日内与采购人签订采购合同。</w:t>
      </w:r>
    </w:p>
    <w:p w14:paraId="771E6589">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5.采购人不对最低供货量做任何保证，需求量不足甚至为零造成的供应商损失，由供应商自行承担。</w:t>
      </w:r>
    </w:p>
    <w:p w14:paraId="1CF1EFE5">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6.供应商负责办理运输，将货物运抵采购人指定地点，有关运输、保险和装卸等一切相关的费用由供应商承担。</w:t>
      </w:r>
    </w:p>
    <w:p w14:paraId="67613867">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7.验收方法和标准：</w:t>
      </w:r>
    </w:p>
    <w:p w14:paraId="01D9AB02">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7.1医院将不定期对提供产品进行抽样并向专业检查机构送检，如检测技术参数与采购文件要求有偏离将立即终止合同，并由供应商支付检测费用；如检测结果与采购文件要求相符则由采购人支付检测费用。</w:t>
      </w:r>
    </w:p>
    <w:p w14:paraId="2FE8B180">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7.2采购人在接到供应商所交付的货物和随货清单后，验收时如发现所交付的货物有污损、破裂、数量短缺、质量不符合采购文件要求，采购人有权拒收该批货物，如产生更换或补货等情形并导致工期延误，采购人有权根据合同有关条款的规定对因此造成的直接损失向供应商索赔。</w:t>
      </w:r>
    </w:p>
    <w:p w14:paraId="7E384124">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7.3其他未尽事宜应严格按照《财政部关于进一步加强政府采购需求和履约验收管理的指导意见》 (财库〔2016〕205 号)的要求进行验收。</w:t>
      </w:r>
    </w:p>
    <w:p w14:paraId="243013DF">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8.付款方式：</w:t>
      </w:r>
    </w:p>
    <w:p w14:paraId="6344237D">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8.1每月按照实际采购量与成交单价据实结算，在采购预算范围内执行。</w:t>
      </w:r>
    </w:p>
    <w:p w14:paraId="0E7126A4">
      <w:pPr>
        <w:pStyle w:val="17"/>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8.2供应商须向采购人出具合法有效发票及凭证资料进行支付结算。采购人收到发票后3个月内转帐支付货款。</w:t>
      </w:r>
    </w:p>
    <w:p w14:paraId="019C9411">
      <w:pPr>
        <w:tabs>
          <w:tab w:val="left" w:pos="1134"/>
        </w:tabs>
        <w:adjustRightInd w:val="0"/>
        <w:spacing w:before="60" w:after="60" w:line="400" w:lineRule="atLeast"/>
        <w:ind w:right="420" w:rightChars="200"/>
        <w:textAlignment w:val="baseline"/>
        <w:rPr>
          <w:rFonts w:hint="eastAsia" w:ascii="Arial" w:hAnsi="Arial" w:eastAsia="宋体" w:cs="Times New Roman"/>
          <w:b/>
          <w:color w:val="auto"/>
          <w:kern w:val="0"/>
          <w:sz w:val="28"/>
          <w:szCs w:val="28"/>
          <w:highlight w:val="none"/>
        </w:rPr>
      </w:pPr>
      <w:r>
        <w:rPr>
          <w:rFonts w:hint="eastAsia"/>
          <w:b/>
          <w:bCs/>
          <w:color w:val="auto"/>
          <w:sz w:val="28"/>
          <w:szCs w:val="28"/>
          <w:highlight w:val="none"/>
        </w:rPr>
        <w:t>★</w:t>
      </w:r>
      <w:r>
        <w:rPr>
          <w:rFonts w:hint="eastAsia" w:ascii="Arial" w:hAnsi="Arial" w:eastAsia="宋体" w:cs="Times New Roman"/>
          <w:b/>
          <w:color w:val="auto"/>
          <w:kern w:val="0"/>
          <w:sz w:val="28"/>
          <w:szCs w:val="28"/>
          <w:highlight w:val="none"/>
        </w:rPr>
        <w:t>三、技术要求</w:t>
      </w:r>
    </w:p>
    <w:tbl>
      <w:tblPr>
        <w:tblStyle w:val="42"/>
        <w:tblW w:w="89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488"/>
        <w:gridCol w:w="6648"/>
      </w:tblGrid>
      <w:tr w14:paraId="34C4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6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F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6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C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p>
        </w:tc>
      </w:tr>
      <w:tr w14:paraId="7234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3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5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26×40cm （单层） 50条/扎，高密度聚乙稀(PE)，1.5丝， 背心袋</w:t>
            </w:r>
          </w:p>
        </w:tc>
      </w:tr>
      <w:tr w14:paraId="2C89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C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9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32#白袋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6D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32×54cm（单层）50条/扎，高密度聚乙稀(PE)，2 丝， 背心袋。</w:t>
            </w:r>
          </w:p>
        </w:tc>
      </w:tr>
      <w:tr w14:paraId="13C3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D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1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40#白袋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19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40×62cm（单层）50条/扎，高密度聚乙稀(PE)， 2丝，背心袋。</w:t>
            </w:r>
          </w:p>
        </w:tc>
      </w:tr>
      <w:tr w14:paraId="2F3C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2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55#白袋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3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55×82cm（单层）50 条/扎，高密度聚乙稀(PE)， 3丝，背心袋。</w:t>
            </w:r>
          </w:p>
        </w:tc>
      </w:tr>
      <w:tr w14:paraId="6B96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D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6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34#黑袋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6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34×48cm（单层），50条/扎，高密度聚乙稀(PE)，2丝，背心袋。</w:t>
            </w:r>
          </w:p>
        </w:tc>
      </w:tr>
      <w:tr w14:paraId="388F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F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A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40#黑袋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C8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40×70cm（单层），50条/扎，高密度聚乙稀(PE)，2丝，背心袋。</w:t>
            </w:r>
          </w:p>
        </w:tc>
      </w:tr>
      <w:tr w14:paraId="021F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B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0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5C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52×41cm（单层），高密度聚乙稀(PE)， 6丝。印字见要求</w:t>
            </w:r>
            <w:r>
              <w:rPr>
                <w:rFonts w:hint="eastAsia" w:ascii="宋体" w:hAnsi="宋体" w:cs="宋体"/>
                <w:i w:val="0"/>
                <w:iCs w:val="0"/>
                <w:color w:val="000000"/>
                <w:kern w:val="0"/>
                <w:sz w:val="20"/>
                <w:szCs w:val="20"/>
                <w:u w:val="none"/>
                <w:lang w:val="en-US" w:eastAsia="zh-CN" w:bidi="ar"/>
              </w:rPr>
              <w:t>(后期医院可根据实际情况调整文字内容）</w:t>
            </w:r>
          </w:p>
        </w:tc>
      </w:tr>
      <w:tr w14:paraId="0DF8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6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A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16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37×26cm（单层），高密度聚乙稀(PE)， 6丝。印字见要求</w:t>
            </w:r>
            <w:r>
              <w:rPr>
                <w:rFonts w:hint="eastAsia" w:ascii="宋体" w:hAnsi="宋体" w:cs="宋体"/>
                <w:i w:val="0"/>
                <w:iCs w:val="0"/>
                <w:color w:val="000000"/>
                <w:kern w:val="0"/>
                <w:sz w:val="20"/>
                <w:szCs w:val="20"/>
                <w:u w:val="none"/>
                <w:lang w:val="en-US" w:eastAsia="zh-CN" w:bidi="ar"/>
              </w:rPr>
              <w:t>(后期医院可根据实际情况调整文字内容）</w:t>
            </w:r>
          </w:p>
        </w:tc>
      </w:tr>
    </w:tbl>
    <w:p w14:paraId="7D554335">
      <w:pPr>
        <w:spacing w:before="75" w:line="353" w:lineRule="auto"/>
        <w:ind w:right="251" w:firstLine="532" w:firstLineChars="200"/>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货</w:t>
      </w:r>
      <w:r>
        <w:rPr>
          <w:rFonts w:ascii="宋体" w:hAnsi="宋体" w:eastAsia="宋体" w:cs="宋体"/>
          <w:spacing w:val="9"/>
          <w:sz w:val="23"/>
          <w:szCs w:val="23"/>
        </w:rPr>
        <w:t>物内外表面清洁、无异味，无异物、无污痕、无颗粒状性物质、无杂</w:t>
      </w:r>
      <w:r>
        <w:rPr>
          <w:rFonts w:ascii="宋体" w:hAnsi="宋体" w:eastAsia="宋体" w:cs="宋体"/>
          <w:spacing w:val="6"/>
          <w:sz w:val="23"/>
          <w:szCs w:val="23"/>
        </w:rPr>
        <w:t>质和褶皱</w:t>
      </w:r>
      <w:r>
        <w:rPr>
          <w:rFonts w:ascii="宋体" w:hAnsi="宋体" w:eastAsia="宋体" w:cs="宋体"/>
          <w:spacing w:val="5"/>
          <w:sz w:val="23"/>
          <w:szCs w:val="23"/>
        </w:rPr>
        <w:t>。</w:t>
      </w:r>
    </w:p>
    <w:p w14:paraId="2B40C45C">
      <w:pPr>
        <w:spacing w:line="310" w:lineRule="exact"/>
        <w:ind w:left="604"/>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8"/>
          <w:position w:val="1"/>
          <w:sz w:val="23"/>
          <w:szCs w:val="23"/>
        </w:rPr>
        <w:t>、货物应完好，无破损、无渗漏现象。</w:t>
      </w:r>
    </w:p>
    <w:p w14:paraId="66E0D49F">
      <w:pPr>
        <w:spacing w:before="131" w:line="308" w:lineRule="exact"/>
        <w:ind w:left="605"/>
        <w:rPr>
          <w:rFonts w:ascii="宋体" w:hAnsi="宋体" w:eastAsia="宋体" w:cs="宋体"/>
          <w:sz w:val="23"/>
          <w:szCs w:val="23"/>
        </w:rPr>
      </w:pPr>
      <w:r>
        <w:rPr>
          <w:rFonts w:ascii="宋体" w:hAnsi="宋体" w:eastAsia="宋体" w:cs="宋体"/>
          <w:spacing w:val="8"/>
          <w:position w:val="1"/>
          <w:sz w:val="23"/>
          <w:szCs w:val="23"/>
        </w:rPr>
        <w:t>3、货物在+50℃和-20℃能保证正常使用，不通底，不爆裂。</w:t>
      </w:r>
    </w:p>
    <w:p w14:paraId="3881E3FA">
      <w:pPr>
        <w:spacing w:before="132" w:line="353" w:lineRule="auto"/>
        <w:ind w:left="122" w:right="251" w:firstLine="478"/>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0"/>
          <w:sz w:val="23"/>
          <w:szCs w:val="23"/>
        </w:rPr>
        <w:t>、货物必须符合或优于国家标准以及本项目采购文件的质量要求和技术指</w:t>
      </w:r>
      <w:r>
        <w:rPr>
          <w:rFonts w:ascii="宋体" w:hAnsi="宋体" w:eastAsia="宋体" w:cs="宋体"/>
          <w:sz w:val="23"/>
          <w:szCs w:val="23"/>
        </w:rPr>
        <w:t xml:space="preserve"> </w:t>
      </w:r>
      <w:r>
        <w:rPr>
          <w:rFonts w:ascii="宋体" w:hAnsi="宋体" w:eastAsia="宋体" w:cs="宋体"/>
          <w:spacing w:val="7"/>
          <w:sz w:val="23"/>
          <w:szCs w:val="23"/>
        </w:rPr>
        <w:t>标。</w:t>
      </w:r>
    </w:p>
    <w:p w14:paraId="4BD72EE1">
      <w:pPr>
        <w:spacing w:before="1" w:line="352" w:lineRule="auto"/>
        <w:ind w:left="124" w:right="67" w:firstLine="481"/>
        <w:rPr>
          <w:rFonts w:ascii="宋体" w:hAnsi="宋体" w:eastAsia="宋体" w:cs="宋体"/>
          <w:sz w:val="23"/>
          <w:szCs w:val="23"/>
        </w:rPr>
      </w:pPr>
      <w:r>
        <w:rPr>
          <w:rFonts w:ascii="宋体" w:hAnsi="宋体" w:eastAsia="宋体" w:cs="宋体"/>
          <w:spacing w:val="8"/>
          <w:sz w:val="23"/>
          <w:szCs w:val="23"/>
        </w:rPr>
        <w:t>5、供应商所</w:t>
      </w:r>
      <w:r>
        <w:rPr>
          <w:rFonts w:ascii="宋体" w:hAnsi="宋体" w:eastAsia="宋体" w:cs="宋体"/>
          <w:spacing w:val="5"/>
          <w:sz w:val="23"/>
          <w:szCs w:val="23"/>
        </w:rPr>
        <w:t>投</w:t>
      </w:r>
      <w:r>
        <w:rPr>
          <w:rFonts w:ascii="宋体" w:hAnsi="宋体" w:eastAsia="宋体" w:cs="宋体"/>
          <w:spacing w:val="4"/>
          <w:sz w:val="23"/>
          <w:szCs w:val="23"/>
        </w:rPr>
        <w:t>产品须符合国家</w:t>
      </w:r>
      <w:r>
        <w:rPr>
          <w:rFonts w:ascii="宋体" w:hAnsi="宋体" w:eastAsia="宋体" w:cs="宋体"/>
          <w:sz w:val="23"/>
          <w:szCs w:val="23"/>
        </w:rPr>
        <w:t>GBn</w:t>
      </w:r>
      <w:r>
        <w:rPr>
          <w:rFonts w:ascii="宋体" w:hAnsi="宋体" w:eastAsia="宋体" w:cs="宋体"/>
          <w:spacing w:val="4"/>
          <w:sz w:val="23"/>
          <w:szCs w:val="23"/>
        </w:rPr>
        <w:t>84-80 聚乙烯成型品卫生标准(非食品袋)，</w:t>
      </w:r>
      <w:r>
        <w:rPr>
          <w:rFonts w:ascii="宋体" w:hAnsi="宋体" w:eastAsia="宋体" w:cs="宋体"/>
          <w:sz w:val="23"/>
          <w:szCs w:val="23"/>
        </w:rPr>
        <w:t xml:space="preserve"> </w:t>
      </w:r>
      <w:r>
        <w:rPr>
          <w:rFonts w:ascii="宋体" w:hAnsi="宋体" w:eastAsia="宋体" w:cs="宋体"/>
          <w:b/>
          <w:bCs/>
          <w:spacing w:val="9"/>
          <w:sz w:val="23"/>
          <w:szCs w:val="23"/>
        </w:rPr>
        <w:t>投标时提供承诺函原件，承诺函格式自拟</w:t>
      </w:r>
      <w:r>
        <w:rPr>
          <w:rFonts w:ascii="宋体" w:hAnsi="宋体" w:eastAsia="宋体" w:cs="宋体"/>
          <w:b/>
          <w:bCs/>
          <w:spacing w:val="5"/>
          <w:sz w:val="23"/>
          <w:szCs w:val="23"/>
        </w:rPr>
        <w:t>。</w:t>
      </w:r>
    </w:p>
    <w:p w14:paraId="34D22DEC">
      <w:pPr>
        <w:spacing w:line="353" w:lineRule="auto"/>
        <w:ind w:left="121" w:right="247" w:firstLine="481"/>
        <w:rPr>
          <w:rFonts w:ascii="宋体" w:hAnsi="宋体" w:eastAsia="宋体" w:cs="宋体"/>
          <w:sz w:val="23"/>
          <w:szCs w:val="23"/>
        </w:rPr>
      </w:pPr>
      <w:r>
        <w:rPr>
          <w:rFonts w:ascii="宋体" w:hAnsi="宋体" w:eastAsia="宋体" w:cs="宋体"/>
          <w:spacing w:val="-1"/>
          <w:sz w:val="23"/>
          <w:szCs w:val="23"/>
        </w:rPr>
        <w:t>6、</w:t>
      </w:r>
      <w:r>
        <w:rPr>
          <w:rFonts w:hint="eastAsia" w:ascii="宋体" w:hAnsi="宋体" w:eastAsia="宋体" w:cs="宋体"/>
          <w:spacing w:val="-1"/>
          <w:sz w:val="23"/>
          <w:szCs w:val="23"/>
          <w:lang w:val="en-US" w:eastAsia="zh-CN"/>
        </w:rPr>
        <w:t>须</w:t>
      </w:r>
      <w:r>
        <w:rPr>
          <w:rFonts w:ascii="宋体" w:hAnsi="宋体" w:eastAsia="宋体" w:cs="宋体"/>
          <w:spacing w:val="-1"/>
          <w:sz w:val="23"/>
          <w:szCs w:val="23"/>
        </w:rPr>
        <w:t>提</w:t>
      </w:r>
      <w:r>
        <w:rPr>
          <w:rFonts w:ascii="宋体" w:hAnsi="宋体" w:eastAsia="宋体" w:cs="宋体"/>
          <w:sz w:val="23"/>
          <w:szCs w:val="23"/>
        </w:rPr>
        <w:t>供符合采购清单及技术参数要求</w:t>
      </w:r>
      <w:r>
        <w:rPr>
          <w:rFonts w:hint="eastAsia" w:ascii="宋体" w:hAnsi="宋体" w:eastAsia="宋体" w:cs="宋体"/>
          <w:sz w:val="23"/>
          <w:szCs w:val="23"/>
          <w:lang w:eastAsia="zh-CN"/>
        </w:rPr>
        <w:t>的</w:t>
      </w:r>
      <w:r>
        <w:rPr>
          <w:rFonts w:hint="eastAsia" w:ascii="宋体" w:hAnsi="宋体" w:cs="宋体"/>
          <w:sz w:val="23"/>
          <w:szCs w:val="23"/>
          <w:lang w:val="en-US" w:eastAsia="zh-CN"/>
        </w:rPr>
        <w:t xml:space="preserve"> </w:t>
      </w:r>
      <w:r>
        <w:rPr>
          <w:rFonts w:hint="eastAsia" w:ascii="宋体" w:hAnsi="宋体" w:eastAsia="宋体" w:cs="宋体"/>
          <w:sz w:val="23"/>
          <w:szCs w:val="23"/>
          <w:lang w:eastAsia="zh-CN"/>
        </w:rPr>
        <w:t>小白袋、</w:t>
      </w:r>
      <w:r>
        <w:rPr>
          <w:rFonts w:hint="eastAsia" w:ascii="宋体" w:hAnsi="宋体" w:eastAsia="宋体" w:cs="宋体"/>
          <w:sz w:val="23"/>
          <w:szCs w:val="23"/>
          <w:lang w:val="en-US" w:eastAsia="zh-CN"/>
        </w:rPr>
        <w:t>32#白袋、40#白袋、55#白袋、34#黑袋、40#黑袋各5个，</w:t>
      </w:r>
      <w:r>
        <w:rPr>
          <w:rFonts w:ascii="宋体" w:hAnsi="宋体" w:eastAsia="宋体" w:cs="宋体"/>
          <w:spacing w:val="-4"/>
          <w:sz w:val="23"/>
          <w:szCs w:val="23"/>
        </w:rPr>
        <w:t>CT</w:t>
      </w:r>
      <w:r>
        <w:rPr>
          <w:rFonts w:ascii="宋体" w:hAnsi="宋体" w:eastAsia="宋体" w:cs="宋体"/>
          <w:spacing w:val="2"/>
          <w:sz w:val="23"/>
          <w:szCs w:val="23"/>
        </w:rPr>
        <w:t>袋、</w:t>
      </w:r>
      <w:r>
        <w:rPr>
          <w:rFonts w:hint="eastAsia" w:ascii="宋体" w:hAnsi="宋体" w:eastAsia="宋体" w:cs="宋体"/>
          <w:spacing w:val="2"/>
          <w:sz w:val="23"/>
          <w:szCs w:val="23"/>
          <w:lang w:val="en-US" w:eastAsia="zh-CN"/>
        </w:rPr>
        <w:t>DR</w:t>
      </w:r>
      <w:r>
        <w:rPr>
          <w:rFonts w:ascii="宋体" w:hAnsi="宋体" w:eastAsia="宋体" w:cs="宋体"/>
          <w:spacing w:val="-4"/>
          <w:sz w:val="23"/>
          <w:szCs w:val="23"/>
        </w:rPr>
        <w:t>样品各1个，其中CT</w:t>
      </w:r>
      <w:r>
        <w:rPr>
          <w:rFonts w:ascii="宋体" w:hAnsi="宋体" w:eastAsia="宋体" w:cs="宋体"/>
          <w:spacing w:val="2"/>
          <w:sz w:val="23"/>
          <w:szCs w:val="23"/>
        </w:rPr>
        <w:t>袋、</w:t>
      </w:r>
      <w:r>
        <w:rPr>
          <w:rFonts w:hint="eastAsia" w:ascii="宋体" w:hAnsi="宋体" w:eastAsia="宋体" w:cs="宋体"/>
          <w:spacing w:val="2"/>
          <w:sz w:val="23"/>
          <w:szCs w:val="23"/>
          <w:lang w:val="en-US" w:eastAsia="zh-CN"/>
        </w:rPr>
        <w:t>DR袋</w:t>
      </w:r>
      <w:r>
        <w:rPr>
          <w:rFonts w:ascii="宋体" w:hAnsi="宋体" w:eastAsia="宋体" w:cs="宋体"/>
          <w:spacing w:val="2"/>
          <w:sz w:val="23"/>
          <w:szCs w:val="23"/>
        </w:rPr>
        <w:t>须按样品进行印字。</w:t>
      </w:r>
    </w:p>
    <w:p w14:paraId="2D3268B7">
      <w:pPr>
        <w:spacing w:line="236" w:lineRule="auto"/>
        <w:ind w:left="60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7"/>
          <w:sz w:val="23"/>
          <w:szCs w:val="23"/>
        </w:rPr>
        <w:t>、样品印字要求如下：</w:t>
      </w:r>
    </w:p>
    <w:p w14:paraId="32949305">
      <w:pPr>
        <w:rPr>
          <w:rFonts w:ascii="Arial"/>
          <w:sz w:val="21"/>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2470"/>
        <w:gridCol w:w="4927"/>
      </w:tblGrid>
      <w:tr w14:paraId="2B59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03" w:type="dxa"/>
            <w:vAlign w:val="center"/>
          </w:tcPr>
          <w:p w14:paraId="35725A7B">
            <w:pPr>
              <w:keepNext w:val="0"/>
              <w:keepLines w:val="0"/>
              <w:suppressLineNumbers w:val="0"/>
              <w:spacing w:before="0" w:beforeAutospacing="0" w:after="0" w:afterAutospacing="0"/>
              <w:ind w:left="0" w:right="0"/>
              <w:jc w:val="center"/>
              <w:rPr>
                <w:rFonts w:hint="eastAsia" w:ascii="Arial" w:eastAsiaTheme="minorEastAsia"/>
                <w:sz w:val="21"/>
                <w:vertAlign w:val="baseline"/>
                <w:lang w:eastAsia="zh-CN"/>
              </w:rPr>
            </w:pPr>
            <w:r>
              <w:rPr>
                <w:rFonts w:hint="eastAsia" w:ascii="Arial"/>
                <w:sz w:val="21"/>
                <w:vertAlign w:val="baseline"/>
                <w:lang w:eastAsia="zh-CN"/>
              </w:rPr>
              <w:t>序号</w:t>
            </w:r>
          </w:p>
        </w:tc>
        <w:tc>
          <w:tcPr>
            <w:tcW w:w="2565" w:type="dxa"/>
            <w:vAlign w:val="center"/>
          </w:tcPr>
          <w:p w14:paraId="6ADE4A16">
            <w:pPr>
              <w:keepNext w:val="0"/>
              <w:keepLines w:val="0"/>
              <w:suppressLineNumbers w:val="0"/>
              <w:spacing w:before="0" w:beforeAutospacing="0" w:after="0" w:afterAutospacing="0"/>
              <w:ind w:left="0" w:right="0"/>
              <w:jc w:val="center"/>
              <w:rPr>
                <w:rFonts w:hint="eastAsia" w:ascii="Arial" w:eastAsiaTheme="minorEastAsia"/>
                <w:sz w:val="21"/>
                <w:vertAlign w:val="baseline"/>
                <w:lang w:eastAsia="zh-CN"/>
              </w:rPr>
            </w:pPr>
            <w:r>
              <w:rPr>
                <w:rFonts w:hint="eastAsia" w:ascii="Arial"/>
                <w:sz w:val="21"/>
                <w:vertAlign w:val="baseline"/>
                <w:lang w:eastAsia="zh-CN"/>
              </w:rPr>
              <w:t>名称</w:t>
            </w:r>
          </w:p>
        </w:tc>
        <w:tc>
          <w:tcPr>
            <w:tcW w:w="5062" w:type="dxa"/>
            <w:vAlign w:val="center"/>
          </w:tcPr>
          <w:p w14:paraId="46D39E1A">
            <w:pPr>
              <w:keepNext w:val="0"/>
              <w:keepLines w:val="0"/>
              <w:suppressLineNumbers w:val="0"/>
              <w:spacing w:before="0" w:beforeAutospacing="0" w:after="0" w:afterAutospacing="0"/>
              <w:ind w:left="0" w:right="0"/>
              <w:jc w:val="center"/>
              <w:rPr>
                <w:rFonts w:hint="eastAsia" w:ascii="Arial" w:eastAsiaTheme="minorEastAsia"/>
                <w:sz w:val="21"/>
                <w:vertAlign w:val="baseline"/>
                <w:lang w:eastAsia="zh-CN"/>
              </w:rPr>
            </w:pPr>
            <w:r>
              <w:rPr>
                <w:rFonts w:hint="eastAsia" w:ascii="Arial"/>
                <w:sz w:val="21"/>
                <w:vertAlign w:val="baseline"/>
                <w:lang w:eastAsia="zh-CN"/>
              </w:rPr>
              <w:t>样图</w:t>
            </w:r>
          </w:p>
        </w:tc>
      </w:tr>
      <w:tr w14:paraId="5928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603" w:type="dxa"/>
            <w:vAlign w:val="center"/>
          </w:tcPr>
          <w:p w14:paraId="015C0D6D">
            <w:pPr>
              <w:keepNext w:val="0"/>
              <w:keepLines w:val="0"/>
              <w:suppressLineNumbers w:val="0"/>
              <w:spacing w:before="0" w:beforeAutospacing="0" w:after="0" w:afterAutospacing="0"/>
              <w:ind w:left="0" w:right="0"/>
              <w:jc w:val="center"/>
              <w:rPr>
                <w:rFonts w:hint="default" w:ascii="Arial" w:eastAsiaTheme="minorEastAsia"/>
                <w:sz w:val="21"/>
                <w:vertAlign w:val="baseline"/>
                <w:lang w:val="en-US" w:eastAsia="zh-CN"/>
              </w:rPr>
            </w:pPr>
            <w:r>
              <w:rPr>
                <w:rFonts w:hint="eastAsia" w:ascii="Arial"/>
                <w:sz w:val="21"/>
                <w:vertAlign w:val="baseline"/>
                <w:lang w:val="en-US" w:eastAsia="zh-CN"/>
              </w:rPr>
              <w:t>1</w:t>
            </w:r>
          </w:p>
        </w:tc>
        <w:tc>
          <w:tcPr>
            <w:tcW w:w="2565" w:type="dxa"/>
            <w:vAlign w:val="center"/>
          </w:tcPr>
          <w:p w14:paraId="014BF440">
            <w:pPr>
              <w:keepNext w:val="0"/>
              <w:keepLines w:val="0"/>
              <w:suppressLineNumbers w:val="0"/>
              <w:spacing w:before="0" w:beforeAutospacing="0" w:after="0" w:afterAutospacing="0"/>
              <w:ind w:left="0" w:right="0"/>
              <w:jc w:val="center"/>
              <w:rPr>
                <w:rFonts w:hint="default" w:ascii="Arial"/>
                <w:sz w:val="21"/>
                <w:vertAlign w:val="baseline"/>
              </w:rPr>
            </w:pPr>
            <w:r>
              <w:rPr>
                <w:rFonts w:hint="default" w:ascii="宋体" w:hAnsi="宋体" w:eastAsia="宋体" w:cs="宋体"/>
                <w:spacing w:val="-16"/>
                <w:sz w:val="20"/>
                <w:szCs w:val="20"/>
              </w:rPr>
              <w:t>CT</w:t>
            </w:r>
            <w:r>
              <w:rPr>
                <w:rFonts w:hint="eastAsia" w:ascii="宋体" w:hAnsi="宋体" w:eastAsia="宋体" w:cs="宋体"/>
                <w:spacing w:val="-16"/>
                <w:sz w:val="20"/>
                <w:szCs w:val="20"/>
                <w:lang w:eastAsia="zh-CN"/>
              </w:rPr>
              <w:t>袋</w:t>
            </w:r>
          </w:p>
        </w:tc>
        <w:tc>
          <w:tcPr>
            <w:tcW w:w="5062" w:type="dxa"/>
          </w:tcPr>
          <w:p w14:paraId="73867C9A">
            <w:pPr>
              <w:keepNext w:val="0"/>
              <w:keepLines w:val="0"/>
              <w:suppressLineNumbers w:val="0"/>
              <w:spacing w:before="0" w:beforeAutospacing="0" w:after="0" w:afterAutospacing="0"/>
              <w:ind w:left="0" w:right="0"/>
              <w:rPr>
                <w:rFonts w:hint="default" w:ascii="Arial"/>
                <w:sz w:val="21"/>
                <w:vertAlign w:val="baseline"/>
              </w:rPr>
            </w:pPr>
            <w:r>
              <w:rPr>
                <w:rFonts w:hint="eastAsia" w:ascii="宋体" w:hAnsi="宋体" w:eastAsia="宋体" w:cs="宋体"/>
                <w:sz w:val="20"/>
                <w:szCs w:val="20"/>
                <w:lang w:val="en-US" w:eastAsia="zh-CN"/>
              </w:rPr>
              <w:drawing>
                <wp:anchor distT="0" distB="0" distL="114300" distR="114300" simplePos="0" relativeHeight="251659264" behindDoc="0" locked="0" layoutInCell="1" allowOverlap="1">
                  <wp:simplePos x="0" y="0"/>
                  <wp:positionH relativeFrom="column">
                    <wp:posOffset>1390015</wp:posOffset>
                  </wp:positionH>
                  <wp:positionV relativeFrom="paragraph">
                    <wp:posOffset>21590</wp:posOffset>
                  </wp:positionV>
                  <wp:extent cx="1243330" cy="1473835"/>
                  <wp:effectExtent l="0" t="0" r="13970" b="12065"/>
                  <wp:wrapNone/>
                  <wp:docPr id="5" name="图片 5" descr="6c52191e2624216a8bcbba202bc7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c52191e2624216a8bcbba202bc7e92"/>
                          <pic:cNvPicPr>
                            <a:picLocks noChangeAspect="1"/>
                          </pic:cNvPicPr>
                        </pic:nvPicPr>
                        <pic:blipFill>
                          <a:blip r:embed="rId11"/>
                          <a:stretch>
                            <a:fillRect/>
                          </a:stretch>
                        </pic:blipFill>
                        <pic:spPr>
                          <a:xfrm>
                            <a:off x="0" y="0"/>
                            <a:ext cx="1243330" cy="1473835"/>
                          </a:xfrm>
                          <a:prstGeom prst="rect">
                            <a:avLst/>
                          </a:prstGeom>
                        </pic:spPr>
                      </pic:pic>
                    </a:graphicData>
                  </a:graphic>
                </wp:anchor>
              </w:drawing>
            </w:r>
            <w:r>
              <w:rPr>
                <w:rFonts w:hint="eastAsia" w:eastAsiaTheme="minorEastAsia"/>
                <w:lang w:eastAsia="zh-CN"/>
              </w:rPr>
              <w:drawing>
                <wp:inline distT="0" distB="0" distL="114300" distR="114300">
                  <wp:extent cx="1134110" cy="1517015"/>
                  <wp:effectExtent l="0" t="0" r="8890" b="6985"/>
                  <wp:docPr id="7" name="图片 7" descr="ad6d96d4d7cbd244895128606cac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d6d96d4d7cbd244895128606cac941"/>
                          <pic:cNvPicPr>
                            <a:picLocks noChangeAspect="1"/>
                          </pic:cNvPicPr>
                        </pic:nvPicPr>
                        <pic:blipFill>
                          <a:blip r:embed="rId12"/>
                          <a:stretch>
                            <a:fillRect/>
                          </a:stretch>
                        </pic:blipFill>
                        <pic:spPr>
                          <a:xfrm>
                            <a:off x="0" y="0"/>
                            <a:ext cx="1134110" cy="1517015"/>
                          </a:xfrm>
                          <a:prstGeom prst="rect">
                            <a:avLst/>
                          </a:prstGeom>
                        </pic:spPr>
                      </pic:pic>
                    </a:graphicData>
                  </a:graphic>
                </wp:inline>
              </w:drawing>
            </w:r>
          </w:p>
        </w:tc>
      </w:tr>
      <w:tr w14:paraId="0DCC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603" w:type="dxa"/>
            <w:vAlign w:val="center"/>
          </w:tcPr>
          <w:p w14:paraId="79379ED2">
            <w:pPr>
              <w:keepNext w:val="0"/>
              <w:keepLines w:val="0"/>
              <w:suppressLineNumbers w:val="0"/>
              <w:spacing w:before="0" w:beforeAutospacing="0" w:after="0" w:afterAutospacing="0"/>
              <w:ind w:left="0" w:right="0"/>
              <w:jc w:val="center"/>
              <w:rPr>
                <w:rFonts w:hint="eastAsia" w:ascii="Arial" w:eastAsiaTheme="minorEastAsia"/>
                <w:sz w:val="21"/>
                <w:vertAlign w:val="baseline"/>
                <w:lang w:val="en-US" w:eastAsia="zh-CN"/>
              </w:rPr>
            </w:pPr>
            <w:r>
              <w:rPr>
                <w:rFonts w:hint="eastAsia" w:ascii="Arial"/>
                <w:sz w:val="21"/>
                <w:vertAlign w:val="baseline"/>
                <w:lang w:val="en-US" w:eastAsia="zh-CN"/>
              </w:rPr>
              <w:t>2</w:t>
            </w:r>
          </w:p>
        </w:tc>
        <w:tc>
          <w:tcPr>
            <w:tcW w:w="2565" w:type="dxa"/>
            <w:vAlign w:val="center"/>
          </w:tcPr>
          <w:p w14:paraId="4171AF77">
            <w:pPr>
              <w:keepNext w:val="0"/>
              <w:keepLines w:val="0"/>
              <w:suppressLineNumbers w:val="0"/>
              <w:spacing w:before="0" w:beforeAutospacing="0" w:after="0" w:afterAutospacing="0"/>
              <w:ind w:left="0" w:right="0"/>
              <w:jc w:val="center"/>
              <w:rPr>
                <w:rFonts w:hint="default" w:ascii="Arial"/>
                <w:sz w:val="21"/>
                <w:vertAlign w:val="baseline"/>
              </w:rPr>
            </w:pPr>
            <w:r>
              <w:rPr>
                <w:rFonts w:hint="eastAsia" w:ascii="宋体" w:hAnsi="宋体" w:eastAsia="宋体" w:cs="宋体"/>
                <w:spacing w:val="-6"/>
                <w:sz w:val="20"/>
                <w:szCs w:val="20"/>
                <w:lang w:val="en-US" w:eastAsia="zh-CN"/>
              </w:rPr>
              <w:t>DR</w:t>
            </w:r>
            <w:r>
              <w:rPr>
                <w:rFonts w:hint="default" w:ascii="宋体" w:hAnsi="宋体" w:eastAsia="宋体" w:cs="宋体"/>
                <w:spacing w:val="-3"/>
                <w:sz w:val="20"/>
                <w:szCs w:val="20"/>
              </w:rPr>
              <w:t>袋</w:t>
            </w:r>
          </w:p>
        </w:tc>
        <w:tc>
          <w:tcPr>
            <w:tcW w:w="5062" w:type="dxa"/>
          </w:tcPr>
          <w:p w14:paraId="7A1AD468">
            <w:pPr>
              <w:keepNext w:val="0"/>
              <w:keepLines w:val="0"/>
              <w:suppressLineNumbers w:val="0"/>
              <w:spacing w:before="0" w:beforeAutospacing="0" w:after="0" w:afterAutospacing="0"/>
              <w:ind w:left="0" w:right="0"/>
              <w:rPr>
                <w:rFonts w:hint="default" w:ascii="Arial"/>
                <w:sz w:val="21"/>
                <w:vertAlign w:val="baseline"/>
                <w:lang w:val="en-US"/>
              </w:rPr>
            </w:pPr>
            <w:r>
              <w:rPr>
                <w:rFonts w:hint="eastAsia" w:eastAsiaTheme="minorEastAsia"/>
                <w:lang w:eastAsia="zh-CN"/>
              </w:rPr>
              <w:drawing>
                <wp:inline distT="0" distB="0" distL="114300" distR="114300">
                  <wp:extent cx="1087120" cy="1454150"/>
                  <wp:effectExtent l="0" t="0" r="17780" b="12700"/>
                  <wp:docPr id="6" name="图片 6" descr="ad6d96d4d7cbd244895128606cac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d6d96d4d7cbd244895128606cac941"/>
                          <pic:cNvPicPr>
                            <a:picLocks noChangeAspect="1"/>
                          </pic:cNvPicPr>
                        </pic:nvPicPr>
                        <pic:blipFill>
                          <a:blip r:embed="rId12"/>
                          <a:stretch>
                            <a:fillRect/>
                          </a:stretch>
                        </pic:blipFill>
                        <pic:spPr>
                          <a:xfrm>
                            <a:off x="0" y="0"/>
                            <a:ext cx="1087120" cy="1454150"/>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113155" cy="1527810"/>
                  <wp:effectExtent l="0" t="0" r="10795" b="15240"/>
                  <wp:docPr id="9" name="图片 9" descr="a512fbf3e736f74f76cd0e9580da8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2fbf3e736f74f76cd0e9580da8c4"/>
                          <pic:cNvPicPr>
                            <a:picLocks noChangeAspect="1"/>
                          </pic:cNvPicPr>
                        </pic:nvPicPr>
                        <pic:blipFill>
                          <a:blip r:embed="rId13"/>
                          <a:stretch>
                            <a:fillRect/>
                          </a:stretch>
                        </pic:blipFill>
                        <pic:spPr>
                          <a:xfrm>
                            <a:off x="0" y="0"/>
                            <a:ext cx="1113155" cy="1527810"/>
                          </a:xfrm>
                          <a:prstGeom prst="rect">
                            <a:avLst/>
                          </a:prstGeom>
                        </pic:spPr>
                      </pic:pic>
                    </a:graphicData>
                  </a:graphic>
                </wp:inline>
              </w:drawing>
            </w:r>
          </w:p>
        </w:tc>
      </w:tr>
    </w:tbl>
    <w:p w14:paraId="5AB7E2E4">
      <w:pPr>
        <w:spacing w:before="154" w:line="354" w:lineRule="auto"/>
        <w:ind w:firstLine="488" w:firstLineChars="200"/>
        <w:rPr>
          <w:rFonts w:ascii="宋体" w:hAnsi="宋体" w:eastAsia="宋体" w:cs="宋体"/>
          <w:spacing w:val="7"/>
          <w:sz w:val="23"/>
          <w:szCs w:val="23"/>
        </w:rPr>
      </w:pPr>
      <w:r>
        <w:rPr>
          <w:rFonts w:ascii="宋体" w:hAnsi="宋体" w:eastAsia="宋体" w:cs="宋体"/>
          <w:spacing w:val="7"/>
          <w:sz w:val="23"/>
          <w:szCs w:val="23"/>
        </w:rPr>
        <w:t>注：请参照所提供印字样图，请自行考察，不提供始量图；字体、字号</w:t>
      </w:r>
      <w:r>
        <w:rPr>
          <w:rFonts w:hint="eastAsia" w:ascii="宋体" w:hAnsi="宋体" w:eastAsia="宋体" w:cs="宋体"/>
          <w:spacing w:val="7"/>
          <w:sz w:val="23"/>
          <w:szCs w:val="23"/>
          <w:lang w:eastAsia="zh-CN"/>
        </w:rPr>
        <w:t>、</w:t>
      </w:r>
      <w:r>
        <w:rPr>
          <w:rFonts w:ascii="宋体" w:hAnsi="宋体" w:eastAsia="宋体" w:cs="宋体"/>
          <w:spacing w:val="7"/>
          <w:sz w:val="23"/>
          <w:szCs w:val="23"/>
        </w:rPr>
        <w:t>内容</w:t>
      </w:r>
      <w:r>
        <w:rPr>
          <w:rFonts w:hint="eastAsia" w:ascii="宋体" w:hAnsi="宋体" w:eastAsia="宋体" w:cs="宋体"/>
          <w:spacing w:val="7"/>
          <w:sz w:val="23"/>
          <w:szCs w:val="23"/>
          <w:lang w:eastAsia="zh-CN"/>
        </w:rPr>
        <w:t>可不完全按样图制作</w:t>
      </w:r>
      <w:r>
        <w:rPr>
          <w:rFonts w:ascii="宋体" w:hAnsi="宋体" w:eastAsia="宋体" w:cs="宋体"/>
          <w:spacing w:val="7"/>
          <w:sz w:val="23"/>
          <w:szCs w:val="23"/>
        </w:rPr>
        <w:t>。</w:t>
      </w:r>
    </w:p>
    <w:p w14:paraId="0A8EB33C">
      <w:pPr>
        <w:widowControl/>
        <w:shd w:val="clear" w:color="auto"/>
        <w:spacing w:line="440" w:lineRule="atLeast"/>
        <w:jc w:val="both"/>
        <w:rPr>
          <w:rFonts w:hint="eastAsia" w:ascii="宋体" w:hAnsi="宋体" w:eastAsia="宋体" w:cs="Tahoma"/>
          <w:b/>
          <w:bCs/>
          <w:color w:val="000000"/>
          <w:kern w:val="0"/>
          <w:sz w:val="24"/>
          <w:szCs w:val="24"/>
          <w:lang w:eastAsia="zh-CN"/>
        </w:rPr>
      </w:pPr>
      <w:r>
        <w:rPr>
          <w:rFonts w:hint="eastAsia" w:ascii="宋体" w:hAnsi="宋体" w:eastAsia="宋体" w:cs="Tahoma"/>
          <w:b/>
          <w:bCs/>
          <w:color w:val="000000"/>
          <w:kern w:val="0"/>
          <w:sz w:val="24"/>
          <w:szCs w:val="24"/>
          <w:lang w:eastAsia="zh-CN"/>
        </w:rPr>
        <w:t>★四、服务要求</w:t>
      </w:r>
    </w:p>
    <w:p w14:paraId="38625206">
      <w:pPr>
        <w:spacing w:before="183" w:line="376" w:lineRule="auto"/>
        <w:ind w:left="26" w:right="82" w:firstLine="494"/>
        <w:rPr>
          <w:rFonts w:ascii="宋体" w:hAnsi="宋体" w:eastAsia="宋体" w:cs="宋体"/>
          <w:sz w:val="23"/>
          <w:szCs w:val="23"/>
        </w:rPr>
      </w:pPr>
      <w:r>
        <w:rPr>
          <w:rFonts w:ascii="宋体" w:hAnsi="宋体" w:eastAsia="宋体" w:cs="宋体"/>
          <w:spacing w:val="18"/>
          <w:sz w:val="23"/>
          <w:szCs w:val="23"/>
        </w:rPr>
        <w:t>1</w:t>
      </w:r>
      <w:r>
        <w:rPr>
          <w:rFonts w:hint="eastAsia" w:ascii="宋体" w:hAnsi="宋体" w:cs="宋体"/>
          <w:spacing w:val="18"/>
          <w:sz w:val="23"/>
          <w:szCs w:val="23"/>
          <w:lang w:val="en-US" w:eastAsia="zh-CN"/>
        </w:rPr>
        <w:t>.</w:t>
      </w:r>
      <w:r>
        <w:rPr>
          <w:rFonts w:ascii="宋体" w:hAnsi="宋体" w:eastAsia="宋体" w:cs="宋体"/>
          <w:spacing w:val="15"/>
          <w:sz w:val="23"/>
          <w:szCs w:val="23"/>
        </w:rPr>
        <w:t>供</w:t>
      </w:r>
      <w:r>
        <w:rPr>
          <w:rFonts w:ascii="宋体" w:hAnsi="宋体" w:eastAsia="宋体" w:cs="宋体"/>
          <w:spacing w:val="9"/>
          <w:sz w:val="23"/>
          <w:szCs w:val="23"/>
        </w:rPr>
        <w:t>应商在履约期间，应与采购人充分协调，主动配合，满足采购人的合</w:t>
      </w:r>
      <w:r>
        <w:rPr>
          <w:rFonts w:ascii="宋体" w:hAnsi="宋体" w:eastAsia="宋体" w:cs="宋体"/>
          <w:spacing w:val="5"/>
          <w:sz w:val="23"/>
          <w:szCs w:val="23"/>
        </w:rPr>
        <w:t>理</w:t>
      </w:r>
      <w:r>
        <w:rPr>
          <w:rFonts w:ascii="宋体" w:hAnsi="宋体" w:eastAsia="宋体" w:cs="宋体"/>
          <w:spacing w:val="4"/>
          <w:sz w:val="23"/>
          <w:szCs w:val="23"/>
        </w:rPr>
        <w:t>要求。</w:t>
      </w:r>
    </w:p>
    <w:p w14:paraId="51F0C9C3">
      <w:pPr>
        <w:spacing w:line="353" w:lineRule="auto"/>
        <w:ind w:left="2" w:right="80" w:firstLine="482"/>
        <w:rPr>
          <w:rFonts w:ascii="宋体" w:hAnsi="宋体" w:eastAsia="宋体" w:cs="宋体"/>
          <w:sz w:val="23"/>
          <w:szCs w:val="23"/>
        </w:rPr>
      </w:pPr>
      <w:r>
        <w:rPr>
          <w:rFonts w:ascii="宋体" w:hAnsi="宋体" w:eastAsia="宋体" w:cs="宋体"/>
          <w:spacing w:val="16"/>
          <w:sz w:val="23"/>
          <w:szCs w:val="23"/>
        </w:rPr>
        <w:t>2</w:t>
      </w:r>
      <w:r>
        <w:rPr>
          <w:rFonts w:hint="eastAsia" w:ascii="宋体" w:hAnsi="宋体" w:cs="宋体"/>
          <w:spacing w:val="10"/>
          <w:sz w:val="23"/>
          <w:szCs w:val="23"/>
          <w:lang w:val="en-US" w:eastAsia="zh-CN"/>
        </w:rPr>
        <w:t>.</w:t>
      </w:r>
      <w:r>
        <w:rPr>
          <w:rFonts w:ascii="宋体" w:hAnsi="宋体" w:eastAsia="宋体" w:cs="宋体"/>
          <w:spacing w:val="14"/>
          <w:sz w:val="23"/>
          <w:szCs w:val="23"/>
        </w:rPr>
        <w:t>本</w:t>
      </w:r>
      <w:r>
        <w:rPr>
          <w:rFonts w:ascii="宋体" w:hAnsi="宋体" w:eastAsia="宋体" w:cs="宋体"/>
          <w:spacing w:val="11"/>
          <w:sz w:val="23"/>
          <w:szCs w:val="23"/>
        </w:rPr>
        <w:t>项</w:t>
      </w:r>
      <w:r>
        <w:rPr>
          <w:rFonts w:ascii="宋体" w:hAnsi="宋体" w:eastAsia="宋体" w:cs="宋体"/>
          <w:spacing w:val="7"/>
          <w:sz w:val="23"/>
          <w:szCs w:val="23"/>
        </w:rPr>
        <w:t>目为零散性采购，采购人</w:t>
      </w:r>
      <w:r>
        <w:rPr>
          <w:rFonts w:hint="eastAsia" w:ascii="宋体" w:hAnsi="宋体" w:eastAsia="宋体" w:cs="宋体"/>
          <w:spacing w:val="7"/>
          <w:sz w:val="23"/>
          <w:szCs w:val="23"/>
          <w:lang w:eastAsia="zh-CN"/>
        </w:rPr>
        <w:t>按实际需求</w:t>
      </w:r>
      <w:r>
        <w:rPr>
          <w:rFonts w:ascii="宋体" w:hAnsi="宋体" w:eastAsia="宋体" w:cs="宋体"/>
          <w:spacing w:val="7"/>
          <w:sz w:val="23"/>
          <w:szCs w:val="23"/>
        </w:rPr>
        <w:t>下达</w:t>
      </w:r>
      <w:r>
        <w:rPr>
          <w:rFonts w:hint="eastAsia" w:ascii="宋体" w:hAnsi="宋体" w:eastAsia="宋体" w:cs="宋体"/>
          <w:spacing w:val="7"/>
          <w:sz w:val="23"/>
          <w:szCs w:val="23"/>
          <w:lang w:eastAsia="zh-CN"/>
        </w:rPr>
        <w:t>采购</w:t>
      </w:r>
      <w:r>
        <w:rPr>
          <w:rFonts w:ascii="宋体" w:hAnsi="宋体" w:eastAsia="宋体" w:cs="宋体"/>
          <w:spacing w:val="7"/>
          <w:sz w:val="23"/>
          <w:szCs w:val="23"/>
        </w:rPr>
        <w:t>计划，供应商自接到配送通知时，应4</w:t>
      </w:r>
      <w:r>
        <w:rPr>
          <w:rFonts w:ascii="宋体" w:hAnsi="宋体" w:eastAsia="宋体" w:cs="宋体"/>
          <w:spacing w:val="14"/>
          <w:sz w:val="23"/>
          <w:szCs w:val="23"/>
        </w:rPr>
        <w:t>小</w:t>
      </w:r>
      <w:r>
        <w:rPr>
          <w:rFonts w:ascii="宋体" w:hAnsi="宋体" w:eastAsia="宋体" w:cs="宋体"/>
          <w:spacing w:val="11"/>
          <w:sz w:val="23"/>
          <w:szCs w:val="23"/>
        </w:rPr>
        <w:t>时</w:t>
      </w:r>
      <w:r>
        <w:rPr>
          <w:rFonts w:ascii="宋体" w:hAnsi="宋体" w:eastAsia="宋体" w:cs="宋体"/>
          <w:spacing w:val="7"/>
          <w:sz w:val="23"/>
          <w:szCs w:val="23"/>
        </w:rPr>
        <w:t>内响应并确定供货内容，5个工作日内将所需货物送到采购人指定地点并摆放整齐。在特殊情况下，能满足采购</w:t>
      </w:r>
      <w:r>
        <w:rPr>
          <w:rFonts w:ascii="宋体" w:hAnsi="宋体" w:eastAsia="宋体" w:cs="宋体"/>
          <w:spacing w:val="14"/>
          <w:sz w:val="23"/>
          <w:szCs w:val="23"/>
        </w:rPr>
        <w:t>人</w:t>
      </w:r>
      <w:r>
        <w:rPr>
          <w:rFonts w:ascii="宋体" w:hAnsi="宋体" w:eastAsia="宋体" w:cs="宋体"/>
          <w:spacing w:val="8"/>
          <w:sz w:val="23"/>
          <w:szCs w:val="23"/>
        </w:rPr>
        <w:t>紧</w:t>
      </w:r>
      <w:r>
        <w:rPr>
          <w:rFonts w:ascii="宋体" w:hAnsi="宋体" w:eastAsia="宋体" w:cs="宋体"/>
          <w:spacing w:val="7"/>
          <w:sz w:val="23"/>
          <w:szCs w:val="23"/>
        </w:rPr>
        <w:t>急供货需求，接到采购人应急通知后，24小时内完成采购人紧急供货。未在规定时间内按技术服务要求完成配送的，累计三次及以上采购人有权取消其成交资</w:t>
      </w:r>
      <w:r>
        <w:rPr>
          <w:rFonts w:hint="eastAsia" w:ascii="宋体" w:hAnsi="宋体" w:eastAsia="宋体" w:cs="宋体"/>
          <w:spacing w:val="7"/>
          <w:sz w:val="23"/>
          <w:szCs w:val="23"/>
          <w:lang w:eastAsia="zh-CN"/>
        </w:rPr>
        <w:t>格</w:t>
      </w:r>
      <w:r>
        <w:rPr>
          <w:rFonts w:ascii="宋体" w:hAnsi="宋体" w:eastAsia="宋体" w:cs="宋体"/>
          <w:spacing w:val="7"/>
          <w:sz w:val="23"/>
          <w:szCs w:val="23"/>
        </w:rPr>
        <w:t>。</w:t>
      </w:r>
    </w:p>
    <w:p w14:paraId="08EB36CE">
      <w:pPr>
        <w:spacing w:before="2" w:line="353" w:lineRule="auto"/>
        <w:ind w:right="80" w:firstLine="479"/>
        <w:rPr>
          <w:rFonts w:ascii="宋体" w:hAnsi="宋体" w:eastAsia="宋体" w:cs="宋体"/>
          <w:sz w:val="23"/>
          <w:szCs w:val="23"/>
        </w:rPr>
      </w:pPr>
      <w:r>
        <w:rPr>
          <w:rFonts w:hint="eastAsia" w:ascii="宋体" w:hAnsi="宋体" w:eastAsia="宋体" w:cs="宋体"/>
          <w:spacing w:val="14"/>
          <w:sz w:val="23"/>
          <w:szCs w:val="23"/>
          <w:lang w:val="en-US" w:eastAsia="zh-CN"/>
        </w:rPr>
        <w:t>3</w:t>
      </w:r>
      <w:r>
        <w:rPr>
          <w:rFonts w:ascii="宋体" w:hAnsi="宋体" w:eastAsia="宋体" w:cs="宋体"/>
          <w:spacing w:val="8"/>
          <w:sz w:val="23"/>
          <w:szCs w:val="23"/>
        </w:rPr>
        <w:t>.</w:t>
      </w:r>
      <w:r>
        <w:rPr>
          <w:rFonts w:ascii="宋体" w:hAnsi="宋体" w:eastAsia="宋体" w:cs="宋体"/>
          <w:spacing w:val="7"/>
          <w:sz w:val="23"/>
          <w:szCs w:val="23"/>
        </w:rPr>
        <w:t>供应商在配送过程中出现污损、破裂、数量短缺、质量不符合</w:t>
      </w:r>
      <w:r>
        <w:rPr>
          <w:rFonts w:hint="eastAsia" w:ascii="宋体" w:hAnsi="宋体" w:eastAsia="宋体" w:cs="宋体"/>
          <w:spacing w:val="7"/>
          <w:sz w:val="23"/>
          <w:szCs w:val="23"/>
          <w:lang w:eastAsia="zh-CN"/>
        </w:rPr>
        <w:t>采购</w:t>
      </w:r>
      <w:r>
        <w:rPr>
          <w:rFonts w:ascii="宋体" w:hAnsi="宋体" w:eastAsia="宋体" w:cs="宋体"/>
          <w:spacing w:val="7"/>
          <w:sz w:val="23"/>
          <w:szCs w:val="23"/>
        </w:rPr>
        <w:t>文件要求等情况，供</w:t>
      </w:r>
      <w:r>
        <w:rPr>
          <w:rFonts w:ascii="宋体" w:hAnsi="宋体" w:eastAsia="宋体" w:cs="宋体"/>
          <w:spacing w:val="14"/>
          <w:sz w:val="23"/>
          <w:szCs w:val="23"/>
        </w:rPr>
        <w:t>应</w:t>
      </w:r>
      <w:r>
        <w:rPr>
          <w:rFonts w:ascii="宋体" w:hAnsi="宋体" w:eastAsia="宋体" w:cs="宋体"/>
          <w:spacing w:val="9"/>
          <w:sz w:val="23"/>
          <w:szCs w:val="23"/>
        </w:rPr>
        <w:t>商应无条件免费调换或补足符合</w:t>
      </w:r>
      <w:r>
        <w:rPr>
          <w:rFonts w:hint="eastAsia" w:ascii="宋体" w:hAnsi="宋体" w:eastAsia="宋体" w:cs="宋体"/>
          <w:spacing w:val="9"/>
          <w:sz w:val="23"/>
          <w:szCs w:val="23"/>
          <w:lang w:eastAsia="zh-CN"/>
        </w:rPr>
        <w:t>采购</w:t>
      </w:r>
      <w:r>
        <w:rPr>
          <w:rFonts w:ascii="宋体" w:hAnsi="宋体" w:eastAsia="宋体" w:cs="宋体"/>
          <w:spacing w:val="9"/>
          <w:sz w:val="23"/>
          <w:szCs w:val="23"/>
        </w:rPr>
        <w:t>文件要求的产品</w:t>
      </w:r>
      <w:r>
        <w:rPr>
          <w:rFonts w:hint="eastAsia" w:ascii="宋体" w:hAnsi="宋体" w:eastAsia="宋体" w:cs="宋体"/>
          <w:spacing w:val="9"/>
          <w:sz w:val="23"/>
          <w:szCs w:val="23"/>
          <w:lang w:eastAsia="zh-CN"/>
        </w:rPr>
        <w:t>，退换货发生的费用由供应商承担</w:t>
      </w:r>
      <w:r>
        <w:rPr>
          <w:rFonts w:ascii="宋体" w:hAnsi="宋体" w:eastAsia="宋体" w:cs="宋体"/>
          <w:spacing w:val="9"/>
          <w:sz w:val="23"/>
          <w:szCs w:val="23"/>
        </w:rPr>
        <w:t>。</w:t>
      </w:r>
      <w:r>
        <w:rPr>
          <w:rFonts w:hint="eastAsia" w:ascii="宋体" w:hAnsi="宋体" w:eastAsia="宋体" w:cs="宋体"/>
          <w:b/>
          <w:bCs/>
          <w:spacing w:val="10"/>
          <w:sz w:val="23"/>
          <w:szCs w:val="23"/>
          <w:lang w:eastAsia="zh-CN"/>
        </w:rPr>
        <w:t>（</w:t>
      </w:r>
      <w:r>
        <w:rPr>
          <w:rFonts w:hint="eastAsia" w:ascii="宋体" w:hAnsi="宋体" w:eastAsia="宋体" w:cs="宋体"/>
          <w:b/>
          <w:bCs/>
          <w:spacing w:val="4"/>
          <w:sz w:val="23"/>
          <w:szCs w:val="23"/>
          <w:lang w:val="en-US" w:eastAsia="zh-CN"/>
        </w:rPr>
        <w:t>提供承诺函，格式自理</w:t>
      </w:r>
      <w:r>
        <w:rPr>
          <w:rFonts w:hint="eastAsia" w:ascii="宋体" w:hAnsi="宋体" w:eastAsia="宋体" w:cs="宋体"/>
          <w:b/>
          <w:bCs/>
          <w:spacing w:val="4"/>
          <w:sz w:val="23"/>
          <w:szCs w:val="23"/>
          <w:lang w:eastAsia="zh-CN"/>
        </w:rPr>
        <w:t>）</w:t>
      </w:r>
    </w:p>
    <w:p w14:paraId="5F71AACF">
      <w:pPr>
        <w:spacing w:before="1" w:line="353" w:lineRule="auto"/>
        <w:ind w:left="19" w:right="80" w:firstLine="466"/>
        <w:rPr>
          <w:rFonts w:ascii="宋体" w:hAnsi="宋体" w:eastAsia="宋体" w:cs="宋体"/>
          <w:b/>
          <w:bCs/>
          <w:sz w:val="23"/>
          <w:szCs w:val="23"/>
        </w:rPr>
      </w:pPr>
      <w:r>
        <w:rPr>
          <w:rFonts w:hint="eastAsia" w:ascii="宋体" w:hAnsi="宋体" w:eastAsia="宋体" w:cs="宋体"/>
          <w:spacing w:val="9"/>
          <w:sz w:val="23"/>
          <w:szCs w:val="23"/>
          <w:lang w:val="en-US" w:eastAsia="zh-CN"/>
        </w:rPr>
        <w:t>4</w:t>
      </w:r>
      <w:r>
        <w:rPr>
          <w:rFonts w:ascii="宋体" w:hAnsi="宋体" w:eastAsia="宋体" w:cs="宋体"/>
          <w:spacing w:val="7"/>
          <w:sz w:val="23"/>
          <w:szCs w:val="23"/>
        </w:rPr>
        <w:t>.供应商承诺该项目各种原材料齐备、保质保量供应，若因设备或生产线升级、故障等原</w:t>
      </w:r>
      <w:r>
        <w:rPr>
          <w:rFonts w:ascii="宋体" w:hAnsi="宋体" w:eastAsia="宋体" w:cs="宋体"/>
          <w:spacing w:val="8"/>
          <w:sz w:val="23"/>
          <w:szCs w:val="23"/>
        </w:rPr>
        <w:t>因不</w:t>
      </w:r>
      <w:r>
        <w:rPr>
          <w:rFonts w:ascii="宋体" w:hAnsi="宋体" w:eastAsia="宋体" w:cs="宋体"/>
          <w:spacing w:val="6"/>
          <w:sz w:val="23"/>
          <w:szCs w:val="23"/>
        </w:rPr>
        <w:t>能</w:t>
      </w:r>
      <w:r>
        <w:rPr>
          <w:rFonts w:ascii="宋体" w:hAnsi="宋体" w:eastAsia="宋体" w:cs="宋体"/>
          <w:spacing w:val="4"/>
          <w:sz w:val="23"/>
          <w:szCs w:val="23"/>
        </w:rPr>
        <w:t>保障供应，造成采购人损失的，由供应商承担全部责任。</w:t>
      </w:r>
      <w:r>
        <w:rPr>
          <w:rFonts w:hint="eastAsia" w:ascii="宋体" w:hAnsi="宋体" w:eastAsia="宋体" w:cs="宋体"/>
          <w:b/>
          <w:bCs/>
          <w:spacing w:val="10"/>
          <w:sz w:val="23"/>
          <w:szCs w:val="23"/>
          <w:lang w:eastAsia="zh-CN"/>
        </w:rPr>
        <w:t>（</w:t>
      </w:r>
      <w:r>
        <w:rPr>
          <w:rFonts w:hint="eastAsia" w:ascii="宋体" w:hAnsi="宋体" w:eastAsia="宋体" w:cs="宋体"/>
          <w:b/>
          <w:bCs/>
          <w:spacing w:val="4"/>
          <w:sz w:val="23"/>
          <w:szCs w:val="23"/>
          <w:lang w:val="en-US" w:eastAsia="zh-CN"/>
        </w:rPr>
        <w:t>提供承诺函，格式自理</w:t>
      </w:r>
      <w:r>
        <w:rPr>
          <w:rFonts w:hint="eastAsia" w:ascii="宋体" w:hAnsi="宋体" w:eastAsia="宋体" w:cs="宋体"/>
          <w:b/>
          <w:bCs/>
          <w:spacing w:val="4"/>
          <w:sz w:val="23"/>
          <w:szCs w:val="23"/>
          <w:lang w:eastAsia="zh-CN"/>
        </w:rPr>
        <w:t>）</w:t>
      </w:r>
    </w:p>
    <w:p w14:paraId="202571B7">
      <w:pPr>
        <w:spacing w:line="381" w:lineRule="auto"/>
        <w:ind w:right="80" w:firstLine="516" w:firstLineChars="200"/>
        <w:rPr>
          <w:rFonts w:ascii="宋体" w:hAnsi="宋体" w:eastAsia="宋体" w:cs="宋体"/>
          <w:spacing w:val="3"/>
          <w:sz w:val="23"/>
          <w:szCs w:val="23"/>
        </w:rPr>
      </w:pPr>
      <w:r>
        <w:rPr>
          <w:rFonts w:hint="eastAsia" w:ascii="宋体" w:hAnsi="宋体" w:eastAsia="宋体" w:cs="宋体"/>
          <w:spacing w:val="14"/>
          <w:sz w:val="23"/>
          <w:szCs w:val="23"/>
          <w:lang w:val="en-US" w:eastAsia="zh-CN"/>
        </w:rPr>
        <w:t>5</w:t>
      </w:r>
      <w:r>
        <w:rPr>
          <w:rFonts w:hint="eastAsia" w:ascii="宋体" w:hAnsi="宋体" w:cs="宋体"/>
          <w:spacing w:val="10"/>
          <w:sz w:val="23"/>
          <w:szCs w:val="23"/>
          <w:lang w:val="en-US" w:eastAsia="zh-CN"/>
        </w:rPr>
        <w:t>.</w:t>
      </w:r>
      <w:r>
        <w:rPr>
          <w:rFonts w:ascii="宋体" w:hAnsi="宋体" w:eastAsia="宋体" w:cs="宋体"/>
          <w:spacing w:val="10"/>
          <w:sz w:val="23"/>
          <w:szCs w:val="23"/>
        </w:rPr>
        <w:t>专人负责与采购人联系配送服务事宜，提供相关人员名单、身份证复印</w:t>
      </w:r>
      <w:r>
        <w:rPr>
          <w:rFonts w:ascii="宋体" w:hAnsi="宋体" w:eastAsia="宋体" w:cs="宋体"/>
          <w:spacing w:val="9"/>
          <w:sz w:val="23"/>
          <w:szCs w:val="23"/>
        </w:rPr>
        <w:t>件</w:t>
      </w:r>
      <w:r>
        <w:rPr>
          <w:rFonts w:ascii="宋体" w:hAnsi="宋体" w:eastAsia="宋体" w:cs="宋体"/>
          <w:spacing w:val="7"/>
          <w:sz w:val="23"/>
          <w:szCs w:val="23"/>
        </w:rPr>
        <w:t>、任职证明材料，随时响应采购人的各项要求，并按采购人要求</w:t>
      </w:r>
      <w:r>
        <w:rPr>
          <w:rFonts w:hint="eastAsia" w:ascii="宋体" w:hAnsi="宋体" w:eastAsia="宋体" w:cs="宋体"/>
          <w:spacing w:val="7"/>
          <w:sz w:val="23"/>
          <w:szCs w:val="23"/>
          <w:lang w:eastAsia="zh-CN"/>
        </w:rPr>
        <w:t>可</w:t>
      </w:r>
      <w:r>
        <w:rPr>
          <w:rFonts w:ascii="宋体" w:hAnsi="宋体" w:eastAsia="宋体" w:cs="宋体"/>
          <w:spacing w:val="7"/>
          <w:sz w:val="23"/>
          <w:szCs w:val="23"/>
        </w:rPr>
        <w:t>免费提供上门</w:t>
      </w:r>
      <w:r>
        <w:rPr>
          <w:rFonts w:ascii="宋体" w:hAnsi="宋体" w:eastAsia="宋体" w:cs="宋体"/>
          <w:spacing w:val="4"/>
          <w:sz w:val="23"/>
          <w:szCs w:val="23"/>
        </w:rPr>
        <w:t>服务</w:t>
      </w:r>
      <w:r>
        <w:rPr>
          <w:rFonts w:ascii="宋体" w:hAnsi="宋体" w:eastAsia="宋体" w:cs="宋体"/>
          <w:spacing w:val="3"/>
          <w:sz w:val="23"/>
          <w:szCs w:val="23"/>
        </w:rPr>
        <w:t>。</w:t>
      </w:r>
    </w:p>
    <w:p w14:paraId="1C238652">
      <w:pPr>
        <w:spacing w:line="381" w:lineRule="auto"/>
        <w:ind w:right="80" w:firstLine="500" w:firstLineChars="200"/>
        <w:rPr>
          <w:color w:val="auto"/>
          <w:highlight w:val="none"/>
        </w:rPr>
      </w:pPr>
      <w:r>
        <w:rPr>
          <w:rFonts w:hint="eastAsia" w:ascii="宋体" w:hAnsi="宋体" w:eastAsia="宋体" w:cs="宋体"/>
          <w:spacing w:val="10"/>
          <w:sz w:val="23"/>
          <w:szCs w:val="23"/>
          <w:lang w:val="en-US" w:eastAsia="zh-CN"/>
        </w:rPr>
        <w:t>6</w:t>
      </w:r>
      <w:r>
        <w:rPr>
          <w:rFonts w:hint="eastAsia" w:ascii="宋体" w:hAnsi="宋体" w:cs="宋体"/>
          <w:spacing w:val="10"/>
          <w:sz w:val="23"/>
          <w:szCs w:val="23"/>
          <w:lang w:val="en-US" w:eastAsia="zh-CN"/>
        </w:rPr>
        <w:t>.</w:t>
      </w:r>
      <w:r>
        <w:rPr>
          <w:rFonts w:ascii="宋体" w:hAnsi="宋体" w:eastAsia="宋体" w:cs="宋体"/>
          <w:spacing w:val="10"/>
          <w:sz w:val="23"/>
          <w:szCs w:val="23"/>
        </w:rPr>
        <w:t>供应商所提供的产品是经检验合格的全新正品。供应商不得以次充好，产品来源渠道必须合法，同时应根据国家有关规定、厂家服务承诺及采购单位的要求做好售后服务工作。</w:t>
      </w:r>
      <w:r>
        <w:rPr>
          <w:color w:val="auto"/>
          <w:highlight w:val="none"/>
        </w:rPr>
        <w:br w:type="page"/>
      </w:r>
    </w:p>
    <w:p w14:paraId="17339E8F">
      <w:pPr>
        <w:pStyle w:val="39"/>
        <w:rPr>
          <w:color w:val="auto"/>
          <w:highlight w:val="none"/>
        </w:rPr>
      </w:pPr>
      <w:bookmarkStart w:id="33" w:name="_Toc151046664"/>
      <w:r>
        <w:rPr>
          <w:rFonts w:hint="eastAsia"/>
          <w:color w:val="auto"/>
          <w:highlight w:val="none"/>
        </w:rPr>
        <w:t>第五章  评审办法</w:t>
      </w:r>
      <w:bookmarkEnd w:id="33"/>
    </w:p>
    <w:p w14:paraId="3173346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311EA2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7D629215">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6C1710B6">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D4FC834">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8B4EA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4767DDF9">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0F912DBF">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1855C21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0232A14">
      <w:pPr>
        <w:jc w:val="center"/>
        <w:rPr>
          <w:rFonts w:ascii="黑体" w:hAnsi="黑体" w:eastAsia="黑体" w:cs="黑体"/>
          <w:b/>
          <w:bCs/>
          <w:color w:val="auto"/>
          <w:sz w:val="24"/>
          <w:highlight w:val="none"/>
        </w:rPr>
      </w:pPr>
      <w:bookmarkStart w:id="34" w:name="_Toc217446098"/>
      <w:r>
        <w:rPr>
          <w:rFonts w:hint="eastAsia" w:ascii="黑体" w:hAnsi="黑体" w:eastAsia="黑体" w:cs="黑体"/>
          <w:b/>
          <w:bCs/>
          <w:color w:val="auto"/>
          <w:sz w:val="24"/>
          <w:highlight w:val="none"/>
        </w:rPr>
        <w:t>2、评审方法</w:t>
      </w:r>
    </w:p>
    <w:p w14:paraId="3E56262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w:t>
      </w:r>
      <w:r>
        <w:rPr>
          <w:rFonts w:hint="eastAsia" w:hAnsi="宋体"/>
          <w:color w:val="auto"/>
          <w:sz w:val="24"/>
          <w:highlight w:val="none"/>
          <w:lang w:eastAsia="zh-CN"/>
        </w:rPr>
        <w:t>最低评标价法</w:t>
      </w:r>
      <w:r>
        <w:rPr>
          <w:rFonts w:hint="eastAsia" w:hAnsi="宋体"/>
          <w:color w:val="auto"/>
          <w:sz w:val="24"/>
          <w:highlight w:val="none"/>
        </w:rPr>
        <w:t>。</w:t>
      </w:r>
    </w:p>
    <w:bookmarkEnd w:id="34"/>
    <w:p w14:paraId="57386F5F">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77C2C70B">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3F1A6A98">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196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CB0D3E6">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217A84AB">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2F5575D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0B91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F00591C">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78ACDB5D">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2A8E493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3EF04A5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7AAE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7F3EC9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643F19D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63C62B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1620C0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D03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8D704B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0B37B6E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8751FB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4F5D8F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D2B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368C35C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275F43E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19DF631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D36CD8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C8F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010B8AE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48D7780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50087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22BA2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512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58963A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1C81510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D48C27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4853D17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317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5703A9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7291918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5BC274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BD8B5B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A04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28F23F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698C15C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F86134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B7E868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7C1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03BB9A0D">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E5E14ED">
            <w:pPr>
              <w:keepNext w:val="0"/>
              <w:keepLines w:val="0"/>
              <w:numPr>
                <w:ilvl w:val="0"/>
                <w:numId w:val="7"/>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250C7E5">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2D535D56">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70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736A2E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3A2628A8">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07FA31A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18E6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3C69CE8">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E92038A">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73B409A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2B5FCB3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1BF1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1BA306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6F8AF8F6">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44C52CDD">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2E44EA4">
            <w:pPr>
              <w:keepNext w:val="0"/>
              <w:keepLines w:val="0"/>
              <w:suppressLineNumbers w:val="0"/>
              <w:spacing w:before="0" w:beforeAutospacing="0" w:after="0" w:afterAutospacing="0"/>
              <w:ind w:left="0" w:right="0"/>
              <w:rPr>
                <w:rFonts w:hint="default"/>
                <w:color w:val="auto"/>
                <w:sz w:val="24"/>
                <w:highlight w:val="none"/>
              </w:rPr>
            </w:pPr>
          </w:p>
        </w:tc>
      </w:tr>
      <w:tr w14:paraId="07A3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C8171EA">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5A85C98B">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6A7A5683">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F5B5FA4">
            <w:pPr>
              <w:keepNext w:val="0"/>
              <w:keepLines w:val="0"/>
              <w:suppressLineNumbers w:val="0"/>
              <w:spacing w:before="0" w:beforeAutospacing="0" w:after="0" w:afterAutospacing="0"/>
              <w:ind w:left="0" w:right="0"/>
              <w:rPr>
                <w:rFonts w:hint="default"/>
                <w:color w:val="auto"/>
                <w:sz w:val="24"/>
                <w:highlight w:val="none"/>
              </w:rPr>
            </w:pPr>
          </w:p>
        </w:tc>
      </w:tr>
      <w:tr w14:paraId="5BC5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47065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1A0EF3CB">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015C914">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422B3A6">
            <w:pPr>
              <w:keepNext w:val="0"/>
              <w:keepLines w:val="0"/>
              <w:suppressLineNumbers w:val="0"/>
              <w:spacing w:before="0" w:beforeAutospacing="0" w:after="0" w:afterAutospacing="0"/>
              <w:ind w:left="0" w:right="0"/>
              <w:rPr>
                <w:rFonts w:hint="default"/>
                <w:color w:val="auto"/>
                <w:sz w:val="24"/>
                <w:highlight w:val="none"/>
              </w:rPr>
            </w:pPr>
          </w:p>
        </w:tc>
      </w:tr>
      <w:tr w14:paraId="621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9F8B9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2CC06762">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1C6ADBB5">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7B39C08E">
            <w:pPr>
              <w:keepNext w:val="0"/>
              <w:keepLines w:val="0"/>
              <w:suppressLineNumbers w:val="0"/>
              <w:spacing w:before="0" w:beforeAutospacing="0" w:after="0" w:afterAutospacing="0"/>
              <w:ind w:left="0" w:right="0"/>
              <w:rPr>
                <w:rFonts w:hint="default"/>
                <w:color w:val="auto"/>
                <w:sz w:val="24"/>
                <w:highlight w:val="none"/>
              </w:rPr>
            </w:pPr>
          </w:p>
        </w:tc>
      </w:tr>
      <w:tr w14:paraId="28DF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A189B9">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598A69F">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5CC4A1C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7ABF8E5">
            <w:pPr>
              <w:keepNext w:val="0"/>
              <w:keepLines w:val="0"/>
              <w:suppressLineNumbers w:val="0"/>
              <w:spacing w:before="0" w:beforeAutospacing="0" w:after="0" w:afterAutospacing="0"/>
              <w:ind w:left="0" w:right="0"/>
              <w:rPr>
                <w:rFonts w:hint="default"/>
                <w:color w:val="auto"/>
                <w:sz w:val="24"/>
                <w:highlight w:val="none"/>
              </w:rPr>
            </w:pPr>
          </w:p>
        </w:tc>
      </w:tr>
      <w:tr w14:paraId="3FAB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403426">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5BFBBE08">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5735E696">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6B8EADD">
            <w:pPr>
              <w:keepNext w:val="0"/>
              <w:keepLines w:val="0"/>
              <w:suppressLineNumbers w:val="0"/>
              <w:spacing w:before="0" w:beforeAutospacing="0" w:after="0" w:afterAutospacing="0"/>
              <w:ind w:left="0" w:right="0"/>
              <w:rPr>
                <w:rFonts w:hint="default"/>
                <w:color w:val="auto"/>
                <w:sz w:val="24"/>
                <w:highlight w:val="none"/>
              </w:rPr>
            </w:pPr>
          </w:p>
        </w:tc>
      </w:tr>
      <w:bookmarkEnd w:id="35"/>
    </w:tbl>
    <w:p w14:paraId="79A4D321">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23AD9091">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2AF2EE35">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46F53751">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6ABBC0D4">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2EAA98A0">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72F9C9E">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682422"/>
      <w:bookmarkEnd w:id="36"/>
      <w:bookmarkStart w:id="37" w:name="_Toc217446104"/>
      <w:bookmarkEnd w:id="37"/>
      <w:bookmarkStart w:id="38" w:name="_Toc183582287"/>
      <w:bookmarkEnd w:id="38"/>
    </w:p>
    <w:p w14:paraId="02248B08">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0F285688">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3.3.1本项目采用最低评标价法，推荐候选申请人按报价由低到高排序。</w:t>
      </w:r>
    </w:p>
    <w:p w14:paraId="6610AAED">
      <w:pPr>
        <w:jc w:val="center"/>
        <w:rPr>
          <w:rFonts w:ascii="黑体" w:hAnsi="黑体" w:eastAsia="黑体" w:cs="黑体"/>
          <w:b/>
          <w:bCs/>
          <w:sz w:val="24"/>
        </w:rPr>
      </w:pPr>
      <w:bookmarkStart w:id="39" w:name="_Toc217446103"/>
      <w:r>
        <w:rPr>
          <w:rFonts w:hint="eastAsia" w:ascii="黑体" w:hAnsi="黑体" w:eastAsia="黑体" w:cs="黑体"/>
          <w:b/>
          <w:bCs/>
          <w:sz w:val="24"/>
        </w:rPr>
        <w:t>4、评审细则及标准</w:t>
      </w:r>
      <w:bookmarkEnd w:id="39"/>
    </w:p>
    <w:p w14:paraId="5E4D1205">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56F5EC4">
      <w:pPr>
        <w:tabs>
          <w:tab w:val="left" w:pos="720"/>
        </w:tabs>
        <w:spacing w:before="120" w:beforeLines="50" w:after="120" w:afterLines="50" w:line="460" w:lineRule="exact"/>
        <w:ind w:firstLine="480" w:firstLineChars="200"/>
        <w:rPr>
          <w:rFonts w:hAnsi="宋体"/>
          <w:sz w:val="24"/>
        </w:rPr>
      </w:pPr>
      <w:r>
        <w:rPr>
          <w:rFonts w:hint="eastAsia" w:hAnsi="宋体"/>
          <w:sz w:val="24"/>
        </w:rPr>
        <w:t>4.</w:t>
      </w:r>
      <w:r>
        <w:rPr>
          <w:rFonts w:hAnsi="宋体"/>
          <w:sz w:val="24"/>
        </w:rPr>
        <w:t>2</w:t>
      </w:r>
      <w:bookmarkStart w:id="40" w:name="_Toc217446060"/>
      <w:r>
        <w:rPr>
          <w:rFonts w:hint="eastAsia" w:hAnsi="宋体"/>
          <w:sz w:val="24"/>
        </w:rPr>
        <w:t>“★”号条款为实质性要求。</w:t>
      </w:r>
    </w:p>
    <w:p w14:paraId="3B80698F">
      <w:pPr>
        <w:jc w:val="center"/>
        <w:rPr>
          <w:rFonts w:ascii="黑体" w:hAnsi="黑体" w:eastAsia="黑体" w:cs="黑体"/>
          <w:b/>
          <w:bCs/>
          <w:sz w:val="24"/>
        </w:rPr>
      </w:pPr>
      <w:r>
        <w:rPr>
          <w:rFonts w:hint="eastAsia" w:ascii="黑体" w:hAnsi="黑体" w:eastAsia="黑体" w:cs="黑体"/>
          <w:b/>
          <w:bCs/>
          <w:sz w:val="24"/>
        </w:rPr>
        <w:t>5、重新组织</w:t>
      </w:r>
    </w:p>
    <w:p w14:paraId="09162BB9">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35EED43D">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4550529A">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14496D68">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40"/>
    <w:p w14:paraId="3C330FC8">
      <w:pPr>
        <w:jc w:val="center"/>
        <w:rPr>
          <w:rFonts w:ascii="黑体" w:hAnsi="黑体" w:eastAsia="黑体" w:cs="黑体"/>
          <w:b/>
          <w:bCs/>
          <w:sz w:val="24"/>
        </w:rPr>
      </w:pPr>
      <w:bookmarkStart w:id="41" w:name="_Toc217446105"/>
      <w:bookmarkStart w:id="42" w:name="_Toc183582297"/>
      <w:bookmarkStart w:id="43" w:name="_Toc183682432"/>
      <w:bookmarkStart w:id="44" w:name="_Toc208849022"/>
      <w:r>
        <w:rPr>
          <w:rFonts w:hint="eastAsia" w:ascii="黑体" w:hAnsi="黑体" w:eastAsia="黑体" w:cs="黑体"/>
          <w:b/>
          <w:bCs/>
          <w:sz w:val="24"/>
        </w:rPr>
        <w:t>6、</w:t>
      </w:r>
      <w:bookmarkStart w:id="45" w:name="_Toc217446061"/>
      <w:r>
        <w:rPr>
          <w:rFonts w:hint="eastAsia" w:ascii="黑体" w:hAnsi="黑体" w:eastAsia="黑体" w:cs="黑体"/>
          <w:b/>
          <w:bCs/>
          <w:sz w:val="24"/>
        </w:rPr>
        <w:t>成交人的确定</w:t>
      </w:r>
    </w:p>
    <w:p w14:paraId="57A2DBEF">
      <w:pPr>
        <w:spacing w:before="120" w:beforeLines="50" w:after="120" w:afterLines="50" w:line="500" w:lineRule="exact"/>
        <w:ind w:firstLine="480" w:firstLineChars="200"/>
        <w:rPr>
          <w:rFonts w:hAnsi="宋体"/>
          <w:sz w:val="24"/>
        </w:rPr>
      </w:pPr>
      <w:r>
        <w:rPr>
          <w:rFonts w:hint="eastAsia" w:hAnsi="宋体"/>
          <w:sz w:val="24"/>
        </w:rPr>
        <w:t>6.1. 确定原则</w:t>
      </w:r>
      <w:bookmarkEnd w:id="45"/>
      <w:r>
        <w:rPr>
          <w:rFonts w:hint="eastAsia" w:hAnsi="宋体"/>
          <w:sz w:val="24"/>
        </w:rPr>
        <w:t>：</w:t>
      </w:r>
    </w:p>
    <w:p w14:paraId="2E0C8AAD">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33A7A8CC">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8431C44">
      <w:pPr>
        <w:spacing w:before="120" w:beforeLines="50" w:after="120" w:afterLines="50" w:line="500" w:lineRule="exact"/>
        <w:ind w:firstLine="480" w:firstLineChars="200"/>
        <w:rPr>
          <w:rFonts w:hAnsi="宋体"/>
          <w:sz w:val="24"/>
        </w:rPr>
      </w:pPr>
      <w:bookmarkStart w:id="46" w:name="_Toc217446062"/>
      <w:r>
        <w:rPr>
          <w:rFonts w:hint="eastAsia" w:hAnsi="宋体"/>
          <w:sz w:val="24"/>
        </w:rPr>
        <w:t>1）成交候选人放弃中选的；</w:t>
      </w:r>
    </w:p>
    <w:p w14:paraId="27A04BDB">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282DB8C3">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67FBC7C8">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1BC7EFD9">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5EC37E64">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48D733FB">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6F8B4481">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733A156">
      <w:pPr>
        <w:spacing w:before="120" w:beforeLines="50" w:after="120" w:afterLines="50" w:line="500" w:lineRule="exact"/>
        <w:ind w:firstLine="480" w:firstLineChars="200"/>
        <w:rPr>
          <w:rFonts w:hAnsi="宋体"/>
          <w:sz w:val="24"/>
        </w:rPr>
      </w:pPr>
      <w:r>
        <w:rPr>
          <w:rFonts w:hint="eastAsia" w:hAnsi="宋体"/>
          <w:sz w:val="24"/>
        </w:rPr>
        <w:t>6.2. 确定程序</w:t>
      </w:r>
      <w:bookmarkEnd w:id="46"/>
    </w:p>
    <w:p w14:paraId="4868B76C">
      <w:pPr>
        <w:spacing w:before="120" w:beforeLines="50" w:after="120" w:afterLines="50" w:line="500" w:lineRule="exact"/>
        <w:ind w:firstLine="480" w:firstLineChars="200"/>
        <w:rPr>
          <w:rFonts w:hAnsi="宋体"/>
          <w:sz w:val="24"/>
        </w:rPr>
      </w:pPr>
      <w:r>
        <w:rPr>
          <w:rFonts w:hint="eastAsia" w:hAnsi="宋体"/>
          <w:sz w:val="24"/>
        </w:rPr>
        <w:t>6.2.1 评审委员会审核采购申请文件后，按价格由低到高排列，并推荐成交候选人。</w:t>
      </w:r>
    </w:p>
    <w:p w14:paraId="6C3B8DA6">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6D6507EA">
      <w:pPr>
        <w:jc w:val="center"/>
        <w:rPr>
          <w:rFonts w:ascii="黑体" w:hAnsi="黑体" w:eastAsia="黑体" w:cs="黑体"/>
          <w:b/>
          <w:bCs/>
          <w:sz w:val="24"/>
        </w:rPr>
      </w:pPr>
      <w:r>
        <w:rPr>
          <w:rFonts w:hint="eastAsia" w:ascii="黑体" w:hAnsi="黑体" w:eastAsia="黑体" w:cs="黑体"/>
          <w:b/>
          <w:bCs/>
          <w:sz w:val="24"/>
        </w:rPr>
        <w:t>7、</w:t>
      </w:r>
      <w:bookmarkEnd w:id="41"/>
      <w:bookmarkEnd w:id="42"/>
      <w:bookmarkEnd w:id="43"/>
      <w:bookmarkEnd w:id="44"/>
      <w:r>
        <w:rPr>
          <w:rFonts w:hint="eastAsia" w:ascii="黑体" w:hAnsi="黑体" w:eastAsia="黑体" w:cs="黑体"/>
          <w:b/>
          <w:bCs/>
          <w:sz w:val="24"/>
        </w:rPr>
        <w:t>评审专家在采购活动中承担以下义务：</w:t>
      </w:r>
    </w:p>
    <w:p w14:paraId="01FC11D6">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286E0B28">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7B090D58">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670D525B">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9A0ADA5">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7BDC40B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4D11EFBF">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1343FAAD">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3CBF69F7">
      <w:pPr>
        <w:spacing w:before="120" w:beforeLines="50" w:after="120" w:afterLines="50" w:line="460" w:lineRule="exact"/>
        <w:ind w:firstLine="480" w:firstLineChars="200"/>
        <w:rPr>
          <w:rFonts w:hAnsi="宋体"/>
          <w:color w:val="auto"/>
          <w:sz w:val="24"/>
          <w:highlight w:val="none"/>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2997FEBA">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264DEC72">
      <w:pPr>
        <w:jc w:val="center"/>
        <w:rPr>
          <w:b/>
          <w:bCs/>
          <w:color w:val="auto"/>
          <w:sz w:val="28"/>
          <w:szCs w:val="28"/>
          <w:highlight w:val="none"/>
        </w:rPr>
      </w:pPr>
    </w:p>
    <w:p w14:paraId="318C82B9">
      <w:pPr>
        <w:widowControl/>
        <w:jc w:val="center"/>
        <w:rPr>
          <w:b/>
          <w:bCs/>
          <w:color w:val="auto"/>
          <w:sz w:val="28"/>
          <w:szCs w:val="28"/>
          <w:highlight w:val="none"/>
        </w:rPr>
      </w:pPr>
      <w:r>
        <w:rPr>
          <w:rFonts w:hint="eastAsia"/>
          <w:b/>
          <w:bCs/>
          <w:color w:val="auto"/>
          <w:sz w:val="28"/>
          <w:szCs w:val="28"/>
          <w:highlight w:val="none"/>
        </w:rPr>
        <w:t>第一章 总则</w:t>
      </w:r>
    </w:p>
    <w:p w14:paraId="52234398">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6C715C8">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5B7998C3">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0CE5813">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67919EAE">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4B4D5C06">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135E4290">
      <w:pPr>
        <w:widowControl/>
        <w:ind w:firstLine="480" w:firstLineChars="200"/>
        <w:rPr>
          <w:color w:val="auto"/>
          <w:sz w:val="24"/>
          <w:highlight w:val="none"/>
        </w:rPr>
      </w:pPr>
      <w:r>
        <w:rPr>
          <w:rFonts w:hint="eastAsia"/>
          <w:color w:val="auto"/>
          <w:sz w:val="24"/>
          <w:highlight w:val="none"/>
        </w:rPr>
        <w:t>（一）实施商业贿赂行为的。</w:t>
      </w:r>
    </w:p>
    <w:p w14:paraId="588FC019">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1160CC81">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D7C1AE6">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E6216D3">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3E0509BF">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0E486B8D">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6BC03BD6">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40C354FD">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1D1E8A04">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41517EB7">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C6F9F51">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D2C54A6">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6B7C5B52">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268F3ECB">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5670E2EB">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794345F4">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7FB6DBBF">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F60CAD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6F2E4886">
      <w:pPr>
        <w:widowControl/>
        <w:ind w:firstLine="480" w:firstLineChars="200"/>
        <w:rPr>
          <w:color w:val="auto"/>
          <w:sz w:val="24"/>
          <w:highlight w:val="none"/>
        </w:rPr>
      </w:pPr>
      <w:r>
        <w:rPr>
          <w:rFonts w:hint="eastAsia"/>
          <w:color w:val="auto"/>
          <w:sz w:val="24"/>
          <w:highlight w:val="none"/>
        </w:rPr>
        <w:t>（五）拒不按规定交纳保证金的。</w:t>
      </w:r>
    </w:p>
    <w:p w14:paraId="34775B76">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3E68669C">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1275E1E6">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BA219D2">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6513AB83">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51BC7EF">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07DD683E">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0F32B7EA">
      <w:pPr>
        <w:widowControl/>
        <w:ind w:firstLine="480" w:firstLineChars="200"/>
        <w:rPr>
          <w:color w:val="auto"/>
          <w:sz w:val="24"/>
          <w:highlight w:val="none"/>
        </w:rPr>
      </w:pPr>
      <w:r>
        <w:rPr>
          <w:rFonts w:hint="eastAsia"/>
          <w:color w:val="auto"/>
          <w:sz w:val="24"/>
          <w:highlight w:val="none"/>
        </w:rPr>
        <w:t>（五）拒不接受医院监督的。</w:t>
      </w:r>
    </w:p>
    <w:p w14:paraId="1F02A194">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4583C1AC">
      <w:pPr>
        <w:widowControl/>
        <w:jc w:val="center"/>
        <w:rPr>
          <w:b/>
          <w:bCs/>
          <w:color w:val="auto"/>
          <w:sz w:val="28"/>
          <w:szCs w:val="28"/>
          <w:highlight w:val="none"/>
        </w:rPr>
      </w:pPr>
      <w:r>
        <w:rPr>
          <w:rFonts w:hint="eastAsia"/>
          <w:b/>
          <w:bCs/>
          <w:color w:val="auto"/>
          <w:sz w:val="28"/>
          <w:szCs w:val="28"/>
          <w:highlight w:val="none"/>
        </w:rPr>
        <w:t>第五章 附则</w:t>
      </w:r>
    </w:p>
    <w:p w14:paraId="009454CF">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082D9577">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013086C8">
      <w:pPr>
        <w:pStyle w:val="17"/>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6FFD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400A">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CC1F">
    <w:pPr>
      <w:pStyle w:val="27"/>
      <w:framePr w:wrap="around" w:vAnchor="text" w:hAnchor="margin" w:xAlign="right" w:y="1"/>
      <w:rPr>
        <w:rStyle w:val="46"/>
      </w:rPr>
    </w:pPr>
    <w:r>
      <w:fldChar w:fldCharType="begin"/>
    </w:r>
    <w:r>
      <w:rPr>
        <w:rStyle w:val="46"/>
      </w:rPr>
      <w:instrText xml:space="preserve">PAGE  </w:instrText>
    </w:r>
    <w:r>
      <w:fldChar w:fldCharType="end"/>
    </w:r>
  </w:p>
  <w:p w14:paraId="4F7FC9B8">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EF9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5C188C">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5C188C">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D43C">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BB24">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8F23"/>
  <w:p w14:paraId="2DB125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486974"/>
    <w:multiLevelType w:val="multilevel"/>
    <w:tmpl w:val="55486974"/>
    <w:lvl w:ilvl="0" w:tentative="0">
      <w:start w:val="1"/>
      <w:numFmt w:val="decimal"/>
      <w:pStyle w:val="188"/>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58F1C484"/>
    <w:multiLevelType w:val="singleLevel"/>
    <w:tmpl w:val="58F1C484"/>
    <w:lvl w:ilvl="0" w:tentative="0">
      <w:start w:val="2"/>
      <w:numFmt w:val="decimal"/>
      <w:suff w:val="nothing"/>
      <w:lvlText w:val="%1、"/>
      <w:lvlJc w:val="left"/>
    </w:lvl>
  </w:abstractNum>
  <w:abstractNum w:abstractNumId="5">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6">
    <w:nsid w:val="66DBEB18"/>
    <w:multiLevelType w:val="singleLevel"/>
    <w:tmpl w:val="66DBEB18"/>
    <w:lvl w:ilvl="0" w:tentative="0">
      <w:start w:val="2"/>
      <w:numFmt w:val="decimal"/>
      <w:suff w:val="nothing"/>
      <w:lvlText w:val="%1、"/>
      <w:lvlJc w:val="left"/>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291A"/>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287A2F"/>
    <w:rsid w:val="0A683A0F"/>
    <w:rsid w:val="0AAF6B71"/>
    <w:rsid w:val="0AE55123"/>
    <w:rsid w:val="0BAB5864"/>
    <w:rsid w:val="0CDE7CAD"/>
    <w:rsid w:val="0D735DB7"/>
    <w:rsid w:val="0DE46363"/>
    <w:rsid w:val="0E5851FF"/>
    <w:rsid w:val="0FB82D70"/>
    <w:rsid w:val="0FD53D27"/>
    <w:rsid w:val="0FD763B0"/>
    <w:rsid w:val="111548C2"/>
    <w:rsid w:val="11207428"/>
    <w:rsid w:val="11437E33"/>
    <w:rsid w:val="11CA2B5B"/>
    <w:rsid w:val="126C2DD8"/>
    <w:rsid w:val="12AB0B92"/>
    <w:rsid w:val="12CA302D"/>
    <w:rsid w:val="136000E7"/>
    <w:rsid w:val="138D37EE"/>
    <w:rsid w:val="139F6D01"/>
    <w:rsid w:val="147E3FD5"/>
    <w:rsid w:val="151B2A92"/>
    <w:rsid w:val="15A25A23"/>
    <w:rsid w:val="16277BF7"/>
    <w:rsid w:val="164E610E"/>
    <w:rsid w:val="16775A33"/>
    <w:rsid w:val="17662E4D"/>
    <w:rsid w:val="179130E9"/>
    <w:rsid w:val="17C53FAC"/>
    <w:rsid w:val="18A54131"/>
    <w:rsid w:val="18C346AE"/>
    <w:rsid w:val="192778DE"/>
    <w:rsid w:val="193F7B0C"/>
    <w:rsid w:val="19806498"/>
    <w:rsid w:val="19E70DE5"/>
    <w:rsid w:val="1A1C62CD"/>
    <w:rsid w:val="1A266968"/>
    <w:rsid w:val="1A287CB0"/>
    <w:rsid w:val="1A3725D0"/>
    <w:rsid w:val="1AA52BA9"/>
    <w:rsid w:val="1ABC1322"/>
    <w:rsid w:val="1ABC74D4"/>
    <w:rsid w:val="1AED167A"/>
    <w:rsid w:val="1B10273C"/>
    <w:rsid w:val="1B9E26E9"/>
    <w:rsid w:val="1BC36CC7"/>
    <w:rsid w:val="1BE72051"/>
    <w:rsid w:val="1C32512B"/>
    <w:rsid w:val="1C6B75FB"/>
    <w:rsid w:val="1C9B58AF"/>
    <w:rsid w:val="1D137A9E"/>
    <w:rsid w:val="1D27191A"/>
    <w:rsid w:val="1D3E188D"/>
    <w:rsid w:val="1D682B0D"/>
    <w:rsid w:val="1DB825D3"/>
    <w:rsid w:val="1DEC1A26"/>
    <w:rsid w:val="1DFF7AD1"/>
    <w:rsid w:val="1E364150"/>
    <w:rsid w:val="1E6E00F8"/>
    <w:rsid w:val="1E9A0BE8"/>
    <w:rsid w:val="1F036681"/>
    <w:rsid w:val="1F1F116E"/>
    <w:rsid w:val="1F67168E"/>
    <w:rsid w:val="20910269"/>
    <w:rsid w:val="211300C4"/>
    <w:rsid w:val="22117EC4"/>
    <w:rsid w:val="226F1DBE"/>
    <w:rsid w:val="246E22D2"/>
    <w:rsid w:val="24BB36A8"/>
    <w:rsid w:val="250B6931"/>
    <w:rsid w:val="25230F0E"/>
    <w:rsid w:val="25906293"/>
    <w:rsid w:val="2641454E"/>
    <w:rsid w:val="267B7FC8"/>
    <w:rsid w:val="276D386E"/>
    <w:rsid w:val="278E5DAE"/>
    <w:rsid w:val="27B27166"/>
    <w:rsid w:val="28012C7E"/>
    <w:rsid w:val="284F20CB"/>
    <w:rsid w:val="286F52BD"/>
    <w:rsid w:val="289C366A"/>
    <w:rsid w:val="28F2674A"/>
    <w:rsid w:val="28F501AA"/>
    <w:rsid w:val="291C61B9"/>
    <w:rsid w:val="29925C04"/>
    <w:rsid w:val="2A8D43F6"/>
    <w:rsid w:val="2AD629C3"/>
    <w:rsid w:val="2B18389A"/>
    <w:rsid w:val="2B923DB1"/>
    <w:rsid w:val="2BC8724E"/>
    <w:rsid w:val="2BDB1143"/>
    <w:rsid w:val="2BE31C66"/>
    <w:rsid w:val="2C196C94"/>
    <w:rsid w:val="2C2A3EE0"/>
    <w:rsid w:val="2C585898"/>
    <w:rsid w:val="2C815890"/>
    <w:rsid w:val="2C904172"/>
    <w:rsid w:val="2C9756FA"/>
    <w:rsid w:val="2CCE4B60"/>
    <w:rsid w:val="2CE50742"/>
    <w:rsid w:val="2CEC232B"/>
    <w:rsid w:val="2CED381A"/>
    <w:rsid w:val="2D7121D5"/>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6601F5"/>
    <w:rsid w:val="31A4747B"/>
    <w:rsid w:val="322D79E1"/>
    <w:rsid w:val="325121C5"/>
    <w:rsid w:val="329F4339"/>
    <w:rsid w:val="32D36347"/>
    <w:rsid w:val="33680E43"/>
    <w:rsid w:val="336D6D80"/>
    <w:rsid w:val="339A5D2A"/>
    <w:rsid w:val="34240DF7"/>
    <w:rsid w:val="352747BD"/>
    <w:rsid w:val="35DA54E6"/>
    <w:rsid w:val="36060ED7"/>
    <w:rsid w:val="36210E8E"/>
    <w:rsid w:val="36DA0180"/>
    <w:rsid w:val="37C12848"/>
    <w:rsid w:val="37C9575B"/>
    <w:rsid w:val="386720AE"/>
    <w:rsid w:val="38FA4E23"/>
    <w:rsid w:val="39541C1D"/>
    <w:rsid w:val="396B0C05"/>
    <w:rsid w:val="39CE78FF"/>
    <w:rsid w:val="3A14750C"/>
    <w:rsid w:val="3A4B3F32"/>
    <w:rsid w:val="3AEDC156"/>
    <w:rsid w:val="3B146AFA"/>
    <w:rsid w:val="3BC767F9"/>
    <w:rsid w:val="3CA75736"/>
    <w:rsid w:val="3D2B1073"/>
    <w:rsid w:val="3DA32482"/>
    <w:rsid w:val="3E251484"/>
    <w:rsid w:val="3E5B6D21"/>
    <w:rsid w:val="3F7766BA"/>
    <w:rsid w:val="3F8F680D"/>
    <w:rsid w:val="3FE83F56"/>
    <w:rsid w:val="40291C5E"/>
    <w:rsid w:val="405D2BB1"/>
    <w:rsid w:val="409C6C06"/>
    <w:rsid w:val="40A86BF9"/>
    <w:rsid w:val="4143711B"/>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8DA2561"/>
    <w:rsid w:val="4950330D"/>
    <w:rsid w:val="4A043F72"/>
    <w:rsid w:val="4A1C3B39"/>
    <w:rsid w:val="4AA308BA"/>
    <w:rsid w:val="4AA77B0A"/>
    <w:rsid w:val="4AF30BBB"/>
    <w:rsid w:val="4B440486"/>
    <w:rsid w:val="4B6F6A11"/>
    <w:rsid w:val="4BBD2646"/>
    <w:rsid w:val="4C0849EF"/>
    <w:rsid w:val="4C435B87"/>
    <w:rsid w:val="4C5D7AEC"/>
    <w:rsid w:val="4D024936"/>
    <w:rsid w:val="4D224530"/>
    <w:rsid w:val="4D4D68B6"/>
    <w:rsid w:val="4DF23692"/>
    <w:rsid w:val="4E357A43"/>
    <w:rsid w:val="4F23726B"/>
    <w:rsid w:val="4F686B3C"/>
    <w:rsid w:val="4F9D5F82"/>
    <w:rsid w:val="4FDC0EFB"/>
    <w:rsid w:val="51015DAD"/>
    <w:rsid w:val="51083291"/>
    <w:rsid w:val="511A161C"/>
    <w:rsid w:val="51383946"/>
    <w:rsid w:val="515A476D"/>
    <w:rsid w:val="51856BCB"/>
    <w:rsid w:val="520B4CA1"/>
    <w:rsid w:val="52192180"/>
    <w:rsid w:val="523D333C"/>
    <w:rsid w:val="526B23B2"/>
    <w:rsid w:val="52E743D2"/>
    <w:rsid w:val="53254B59"/>
    <w:rsid w:val="53426596"/>
    <w:rsid w:val="53886AE8"/>
    <w:rsid w:val="54514779"/>
    <w:rsid w:val="54930B62"/>
    <w:rsid w:val="54B9689A"/>
    <w:rsid w:val="54CE74B0"/>
    <w:rsid w:val="55191EAD"/>
    <w:rsid w:val="55277E08"/>
    <w:rsid w:val="55F209F2"/>
    <w:rsid w:val="55FF1B5A"/>
    <w:rsid w:val="56284E06"/>
    <w:rsid w:val="56322413"/>
    <w:rsid w:val="56913694"/>
    <w:rsid w:val="56EA204C"/>
    <w:rsid w:val="56F450C3"/>
    <w:rsid w:val="57824A0B"/>
    <w:rsid w:val="57A21898"/>
    <w:rsid w:val="57A51D0D"/>
    <w:rsid w:val="587935E1"/>
    <w:rsid w:val="58842049"/>
    <w:rsid w:val="58D17563"/>
    <w:rsid w:val="59152139"/>
    <w:rsid w:val="59316829"/>
    <w:rsid w:val="594E64F9"/>
    <w:rsid w:val="595D6907"/>
    <w:rsid w:val="59BF5730"/>
    <w:rsid w:val="59EE16C8"/>
    <w:rsid w:val="59F459BC"/>
    <w:rsid w:val="5A717EB5"/>
    <w:rsid w:val="5A7230A5"/>
    <w:rsid w:val="5AB12A17"/>
    <w:rsid w:val="5AB71F3E"/>
    <w:rsid w:val="5AD921DA"/>
    <w:rsid w:val="5B770ED0"/>
    <w:rsid w:val="5BA31F63"/>
    <w:rsid w:val="5BFEF7AC"/>
    <w:rsid w:val="5CAD027F"/>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1C012F"/>
    <w:rsid w:val="61375A8C"/>
    <w:rsid w:val="61654E96"/>
    <w:rsid w:val="61792757"/>
    <w:rsid w:val="61F77F57"/>
    <w:rsid w:val="626D550B"/>
    <w:rsid w:val="64280E51"/>
    <w:rsid w:val="643416C5"/>
    <w:rsid w:val="64706C98"/>
    <w:rsid w:val="64C32067"/>
    <w:rsid w:val="652C7B26"/>
    <w:rsid w:val="653E5947"/>
    <w:rsid w:val="658F4760"/>
    <w:rsid w:val="65A015DE"/>
    <w:rsid w:val="66226C83"/>
    <w:rsid w:val="66AE21E0"/>
    <w:rsid w:val="66E135ED"/>
    <w:rsid w:val="66E65777"/>
    <w:rsid w:val="6728109E"/>
    <w:rsid w:val="67FA336A"/>
    <w:rsid w:val="68085627"/>
    <w:rsid w:val="68747657"/>
    <w:rsid w:val="68E34702"/>
    <w:rsid w:val="6930628C"/>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EE823E8"/>
    <w:rsid w:val="6F6B24F7"/>
    <w:rsid w:val="707003C5"/>
    <w:rsid w:val="70D62CDA"/>
    <w:rsid w:val="71124EA2"/>
    <w:rsid w:val="711D383D"/>
    <w:rsid w:val="71617A9C"/>
    <w:rsid w:val="71B52F37"/>
    <w:rsid w:val="71DD6A34"/>
    <w:rsid w:val="71FFAC80"/>
    <w:rsid w:val="72897478"/>
    <w:rsid w:val="72BD340B"/>
    <w:rsid w:val="72D017D1"/>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84B17D0"/>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2">
    <w:name w:val="heading 2"/>
    <w:basedOn w:val="3"/>
    <w:next w:val="1"/>
    <w:link w:val="113"/>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5"/>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5"/>
    <w:qFormat/>
    <w:uiPriority w:val="0"/>
    <w:pPr>
      <w:shd w:val="clear" w:color="auto" w:fill="000080"/>
    </w:pPr>
  </w:style>
  <w:style w:type="paragraph" w:styleId="15">
    <w:name w:val="annotation text"/>
    <w:basedOn w:val="1"/>
    <w:link w:val="60"/>
    <w:qFormat/>
    <w:uiPriority w:val="0"/>
    <w:pPr>
      <w:adjustRightInd w:val="0"/>
      <w:spacing w:line="360" w:lineRule="atLeast"/>
      <w:jc w:val="left"/>
      <w:textAlignment w:val="baseline"/>
    </w:pPr>
    <w:rPr>
      <w:kern w:val="0"/>
      <w:sz w:val="24"/>
      <w:szCs w:val="20"/>
    </w:rPr>
  </w:style>
  <w:style w:type="paragraph" w:styleId="16">
    <w:name w:val="Body Text 3"/>
    <w:basedOn w:val="1"/>
    <w:link w:val="105"/>
    <w:qFormat/>
    <w:uiPriority w:val="0"/>
    <w:pPr>
      <w:spacing w:after="120"/>
    </w:pPr>
    <w:rPr>
      <w:sz w:val="16"/>
      <w:szCs w:val="16"/>
    </w:rPr>
  </w:style>
  <w:style w:type="paragraph" w:styleId="17">
    <w:name w:val="Body Text"/>
    <w:basedOn w:val="1"/>
    <w:next w:val="18"/>
    <w:link w:val="95"/>
    <w:qFormat/>
    <w:uiPriority w:val="0"/>
    <w:pPr>
      <w:tabs>
        <w:tab w:val="left" w:pos="1500"/>
      </w:tabs>
      <w:spacing w:line="360" w:lineRule="auto"/>
    </w:pPr>
    <w:rPr>
      <w:rFonts w:ascii="宋体" w:hAnsi="宋体"/>
      <w:sz w:val="24"/>
    </w:rPr>
  </w:style>
  <w:style w:type="paragraph" w:styleId="18">
    <w:name w:val="Body Text Indent"/>
    <w:basedOn w:val="1"/>
    <w:link w:val="84"/>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90"/>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6"/>
    <w:qFormat/>
    <w:uiPriority w:val="0"/>
    <w:rPr>
      <w:sz w:val="24"/>
      <w:szCs w:val="20"/>
    </w:rPr>
  </w:style>
  <w:style w:type="paragraph" w:styleId="25">
    <w:name w:val="Body Text Indent 2"/>
    <w:basedOn w:val="1"/>
    <w:link w:val="110"/>
    <w:qFormat/>
    <w:uiPriority w:val="0"/>
    <w:pPr>
      <w:spacing w:line="540" w:lineRule="exact"/>
      <w:ind w:firstLine="570"/>
    </w:pPr>
    <w:rPr>
      <w:rFonts w:ascii="宋体" w:hAnsi="宋体"/>
      <w:sz w:val="24"/>
    </w:rPr>
  </w:style>
  <w:style w:type="paragraph" w:styleId="26">
    <w:name w:val="Balloon Text"/>
    <w:basedOn w:val="1"/>
    <w:link w:val="81"/>
    <w:qFormat/>
    <w:uiPriority w:val="0"/>
    <w:rPr>
      <w:sz w:val="18"/>
      <w:szCs w:val="18"/>
    </w:rPr>
  </w:style>
  <w:style w:type="paragraph" w:styleId="27">
    <w:name w:val="footer"/>
    <w:basedOn w:val="1"/>
    <w:link w:val="100"/>
    <w:qFormat/>
    <w:uiPriority w:val="99"/>
    <w:pPr>
      <w:tabs>
        <w:tab w:val="center" w:pos="4153"/>
        <w:tab w:val="right" w:pos="8306"/>
      </w:tabs>
      <w:snapToGrid w:val="0"/>
      <w:jc w:val="left"/>
    </w:pPr>
    <w:rPr>
      <w:sz w:val="18"/>
      <w:szCs w:val="18"/>
    </w:rPr>
  </w:style>
  <w:style w:type="paragraph" w:styleId="28">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7"/>
    <w:qFormat/>
    <w:uiPriority w:val="0"/>
    <w:pPr>
      <w:adjustRightInd/>
      <w:spacing w:line="240" w:lineRule="auto"/>
      <w:textAlignment w:val="auto"/>
    </w:pPr>
    <w:rPr>
      <w:b/>
      <w:bCs/>
      <w:kern w:val="2"/>
      <w:sz w:val="21"/>
      <w:szCs w:val="24"/>
    </w:rPr>
  </w:style>
  <w:style w:type="paragraph" w:styleId="41">
    <w:name w:val="Body Text First Indent"/>
    <w:basedOn w:val="1"/>
    <w:next w:val="1"/>
    <w:link w:val="102"/>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paragraph" w:customStyle="1" w:styleId="52">
    <w:name w:val="标题 5（有编号）（绿盟科技）"/>
    <w:basedOn w:val="1"/>
    <w:next w:val="5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4"/>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5"/>
    <w:qFormat/>
    <w:uiPriority w:val="99"/>
    <w:rPr>
      <w:sz w:val="24"/>
    </w:rPr>
  </w:style>
  <w:style w:type="character" w:customStyle="1" w:styleId="61">
    <w:name w:val="标题 3 字符"/>
    <w:link w:val="4"/>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3"/>
    <w:qFormat/>
    <w:uiPriority w:val="0"/>
    <w:rPr>
      <w:rFonts w:ascii="黑体" w:eastAsia="黑体"/>
      <w:sz w:val="52"/>
    </w:rPr>
  </w:style>
  <w:style w:type="character" w:customStyle="1" w:styleId="76">
    <w:name w:val="日期 字符"/>
    <w:link w:val="24"/>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6"/>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8"/>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2"/>
    <w:qFormat/>
    <w:uiPriority w:val="0"/>
    <w:rPr>
      <w:rFonts w:ascii="宋体" w:cs="Courier New"/>
      <w:kern w:val="2"/>
      <w:sz w:val="21"/>
      <w:szCs w:val="21"/>
    </w:rPr>
  </w:style>
  <w:style w:type="character" w:customStyle="1" w:styleId="91">
    <w:name w:val="副标题 字符"/>
    <w:link w:val="31"/>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7"/>
    <w:qFormat/>
    <w:uiPriority w:val="0"/>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5"/>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7"/>
    <w:qFormat/>
    <w:uiPriority w:val="99"/>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1"/>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6"/>
    <w:qFormat/>
    <w:uiPriority w:val="0"/>
    <w:rPr>
      <w:kern w:val="2"/>
      <w:sz w:val="16"/>
      <w:szCs w:val="16"/>
    </w:rPr>
  </w:style>
  <w:style w:type="character" w:customStyle="1" w:styleId="106">
    <w:name w:val="标题 5 字符"/>
    <w:link w:val="6"/>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5"/>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2"/>
    <w:qFormat/>
    <w:uiPriority w:val="0"/>
    <w:rPr>
      <w:rFonts w:ascii="Cambria" w:hAnsi="Cambria" w:eastAsia="宋体" w:cs="Times New Roman"/>
      <w:b/>
      <w:bCs/>
      <w:kern w:val="2"/>
      <w:sz w:val="32"/>
      <w:szCs w:val="32"/>
    </w:rPr>
  </w:style>
  <w:style w:type="character" w:customStyle="1" w:styleId="114">
    <w:name w:val="标题 字符"/>
    <w:link w:val="39"/>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0"/>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0"/>
    <w:qFormat/>
    <w:uiPriority w:val="0"/>
    <w:rPr>
      <w:rFonts w:ascii="Arial" w:hAnsi="Arial" w:eastAsia="黑体"/>
      <w:sz w:val="21"/>
      <w:szCs w:val="21"/>
    </w:rPr>
  </w:style>
  <w:style w:type="character" w:customStyle="1" w:styleId="125">
    <w:name w:val="标题 7 字符"/>
    <w:link w:val="8"/>
    <w:qFormat/>
    <w:uiPriority w:val="0"/>
    <w:rPr>
      <w:b/>
      <w:bCs/>
      <w:sz w:val="24"/>
      <w:szCs w:val="24"/>
    </w:rPr>
  </w:style>
  <w:style w:type="character" w:customStyle="1" w:styleId="126">
    <w:name w:val="页眉 字符"/>
    <w:link w:val="28"/>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9"/>
    <w:qFormat/>
    <w:uiPriority w:val="0"/>
    <w:rPr>
      <w:rFonts w:ascii="Arial" w:hAnsi="Arial" w:eastAsia="黑体"/>
      <w:sz w:val="24"/>
      <w:szCs w:val="24"/>
    </w:rPr>
  </w:style>
  <w:style w:type="character" w:customStyle="1" w:styleId="129">
    <w:name w:val="标题 6 字符"/>
    <w:link w:val="7"/>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5">
    <w:name w:val="Char Char Char Char1"/>
    <w:basedOn w:val="1"/>
    <w:qFormat/>
    <w:uiPriority w:val="0"/>
  </w:style>
  <w:style w:type="paragraph" w:customStyle="1" w:styleId="146">
    <w:name w:val="修订1"/>
    <w:qFormat/>
    <w:uiPriority w:val="0"/>
    <w:rPr>
      <w:rFonts w:ascii="Calibri" w:hAnsi="Calibri" w:eastAsia="宋体" w:cs="Times New Roman"/>
      <w:kern w:val="2"/>
      <w:sz w:val="21"/>
      <w:szCs w:val="24"/>
      <w:lang w:val="en-US" w:eastAsia="zh-CN" w:bidi="ar-SA"/>
    </w:rPr>
  </w:style>
  <w:style w:type="paragraph" w:customStyle="1" w:styleId="147">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8">
    <w:name w:val="Char1"/>
    <w:basedOn w:val="1"/>
    <w:qFormat/>
    <w:uiPriority w:val="0"/>
    <w:rPr>
      <w:rFonts w:cs="Droid Sans"/>
      <w:szCs w:val="21"/>
    </w:rPr>
  </w:style>
  <w:style w:type="paragraph" w:customStyle="1" w:styleId="149">
    <w:name w:val="Plain Text1"/>
    <w:basedOn w:val="1"/>
    <w:qFormat/>
    <w:uiPriority w:val="0"/>
    <w:rPr>
      <w:rFonts w:ascii="宋体" w:hAnsi="Courier New" w:cs="Courier New"/>
      <w:szCs w:val="21"/>
    </w:rPr>
  </w:style>
  <w:style w:type="paragraph" w:customStyle="1" w:styleId="150">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1">
    <w:name w:val="Body Text Indent1"/>
    <w:basedOn w:val="1"/>
    <w:qFormat/>
    <w:uiPriority w:val="0"/>
    <w:pPr>
      <w:ind w:left="525" w:leftChars="250"/>
    </w:pPr>
    <w:rPr>
      <w:rFonts w:cs="Droid Sans"/>
      <w:szCs w:val="21"/>
    </w:rPr>
  </w:style>
  <w:style w:type="paragraph" w:customStyle="1" w:styleId="152">
    <w:name w:val="Char Char Char Char Char Char Char Char Char Char Char Char Char Char Char Char"/>
    <w:basedOn w:val="1"/>
    <w:qFormat/>
    <w:uiPriority w:val="0"/>
  </w:style>
  <w:style w:type="paragraph" w:customStyle="1" w:styleId="15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4">
    <w:name w:val="Normal Indent1"/>
    <w:basedOn w:val="1"/>
    <w:qFormat/>
    <w:uiPriority w:val="0"/>
    <w:pPr>
      <w:ind w:firstLine="420" w:firstLineChars="200"/>
    </w:pPr>
    <w:rPr>
      <w:rFonts w:cs="Droid Sans"/>
      <w:szCs w:val="21"/>
    </w:rPr>
  </w:style>
  <w:style w:type="paragraph" w:customStyle="1" w:styleId="155">
    <w:name w:val="Char Char Char"/>
    <w:basedOn w:val="14"/>
    <w:next w:val="4"/>
    <w:qFormat/>
    <w:uiPriority w:val="0"/>
    <w:pPr>
      <w:adjustRightInd w:val="0"/>
      <w:spacing w:line="600" w:lineRule="exact"/>
      <w:jc w:val="center"/>
      <w:outlineLvl w:val="2"/>
    </w:pPr>
    <w:rPr>
      <w:szCs w:val="20"/>
    </w:rPr>
  </w:style>
  <w:style w:type="paragraph" w:customStyle="1" w:styleId="156">
    <w:name w:val="Char Char Char1 Char"/>
    <w:basedOn w:val="1"/>
    <w:qFormat/>
    <w:uiPriority w:val="0"/>
    <w:rPr>
      <w:rFonts w:cs="Droid Sans"/>
      <w:sz w:val="28"/>
      <w:szCs w:val="28"/>
    </w:rPr>
  </w:style>
  <w:style w:type="paragraph" w:customStyle="1" w:styleId="157">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8">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9">
    <w:name w:val="Date1"/>
    <w:basedOn w:val="1"/>
    <w:next w:val="1"/>
    <w:qFormat/>
    <w:uiPriority w:val="0"/>
    <w:rPr>
      <w:rFonts w:cs="Droid Sans"/>
      <w:sz w:val="24"/>
    </w:rPr>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3">
    <w:name w:val="样式1"/>
    <w:basedOn w:val="1"/>
    <w:next w:val="5"/>
    <w:qFormat/>
    <w:uiPriority w:val="0"/>
    <w:pPr>
      <w:spacing w:line="360" w:lineRule="auto"/>
      <w:ind w:firstLine="420" w:firstLineChars="200"/>
    </w:pPr>
    <w:rPr>
      <w:rFonts w:ascii="宋体" w:hAnsi="宋体"/>
      <w:szCs w:val="21"/>
    </w:rPr>
  </w:style>
  <w:style w:type="paragraph" w:customStyle="1" w:styleId="164">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表格"/>
    <w:basedOn w:val="1"/>
    <w:qFormat/>
    <w:uiPriority w:val="0"/>
    <w:pPr>
      <w:spacing w:line="360" w:lineRule="exact"/>
    </w:pPr>
    <w:rPr>
      <w:sz w:val="24"/>
    </w:rPr>
  </w:style>
  <w:style w:type="paragraph" w:customStyle="1" w:styleId="166">
    <w:name w:val="_Style 2"/>
    <w:basedOn w:val="1"/>
    <w:qFormat/>
    <w:uiPriority w:val="0"/>
    <w:pPr>
      <w:ind w:firstLine="420" w:firstLineChars="200"/>
    </w:pPr>
    <w:rPr>
      <w:sz w:val="18"/>
      <w:szCs w:val="18"/>
    </w:rPr>
  </w:style>
  <w:style w:type="paragraph" w:customStyle="1" w:styleId="167">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8">
    <w:name w:val="列出段落2"/>
    <w:basedOn w:val="1"/>
    <w:qFormat/>
    <w:uiPriority w:val="34"/>
    <w:pPr>
      <w:ind w:firstLine="420" w:firstLineChars="200"/>
    </w:pPr>
    <w:rPr>
      <w:szCs w:val="22"/>
    </w:rPr>
  </w:style>
  <w:style w:type="paragraph" w:customStyle="1" w:styleId="169">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70">
    <w:name w:val="列出段落11"/>
    <w:basedOn w:val="1"/>
    <w:qFormat/>
    <w:uiPriority w:val="34"/>
    <w:pPr>
      <w:ind w:firstLine="420" w:firstLineChars="200"/>
    </w:pPr>
  </w:style>
  <w:style w:type="paragraph" w:customStyle="1" w:styleId="171">
    <w:name w:val="表格1"/>
    <w:basedOn w:val="1"/>
    <w:qFormat/>
    <w:uiPriority w:val="0"/>
    <w:pPr>
      <w:adjustRightInd w:val="0"/>
      <w:spacing w:before="80" w:after="80"/>
      <w:jc w:val="left"/>
      <w:textAlignment w:val="baseline"/>
    </w:pPr>
    <w:rPr>
      <w:kern w:val="24"/>
      <w:szCs w:val="20"/>
    </w:rPr>
  </w:style>
  <w:style w:type="paragraph" w:customStyle="1" w:styleId="172">
    <w:name w:val="Char11"/>
    <w:basedOn w:val="1"/>
    <w:qFormat/>
    <w:uiPriority w:val="0"/>
    <w:rPr>
      <w:rFonts w:ascii="Tahoma" w:hAnsi="Tahoma"/>
      <w:b/>
      <w:sz w:val="28"/>
      <w:szCs w:val="28"/>
    </w:rPr>
  </w:style>
  <w:style w:type="paragraph" w:customStyle="1" w:styleId="173">
    <w:name w:val="Char1 Char Char Char Char Char Char"/>
    <w:basedOn w:val="14"/>
    <w:next w:val="4"/>
    <w:qFormat/>
    <w:uiPriority w:val="0"/>
    <w:pPr>
      <w:adjustRightInd w:val="0"/>
      <w:spacing w:line="600" w:lineRule="exact"/>
      <w:jc w:val="center"/>
      <w:outlineLvl w:val="2"/>
    </w:pPr>
    <w:rPr>
      <w:szCs w:val="20"/>
    </w:rPr>
  </w:style>
  <w:style w:type="paragraph" w:customStyle="1" w:styleId="174">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5">
    <w:name w:val="列出段落3"/>
    <w:basedOn w:val="1"/>
    <w:qFormat/>
    <w:uiPriority w:val="34"/>
    <w:pPr>
      <w:ind w:firstLine="420" w:firstLineChars="200"/>
    </w:pPr>
  </w:style>
  <w:style w:type="paragraph" w:customStyle="1" w:styleId="176">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7">
    <w:name w:val="Char3"/>
    <w:basedOn w:val="1"/>
    <w:qFormat/>
    <w:uiPriority w:val="0"/>
  </w:style>
  <w:style w:type="paragraph" w:customStyle="1" w:styleId="178">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79">
    <w:name w:val="表格标题"/>
    <w:basedOn w:val="1"/>
    <w:qFormat/>
    <w:uiPriority w:val="0"/>
    <w:pPr>
      <w:spacing w:beforeLines="100" w:afterLines="100"/>
      <w:jc w:val="center"/>
    </w:pPr>
    <w:rPr>
      <w:rFonts w:cs="Droid Sans"/>
      <w:b/>
      <w:bCs/>
      <w:sz w:val="44"/>
      <w:szCs w:val="44"/>
    </w:rPr>
  </w:style>
  <w:style w:type="paragraph" w:customStyle="1" w:styleId="180">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1">
    <w:name w:val="Document Map1"/>
    <w:basedOn w:val="1"/>
    <w:qFormat/>
    <w:uiPriority w:val="0"/>
    <w:pPr>
      <w:shd w:val="clear" w:color="auto" w:fill="000080"/>
    </w:pPr>
    <w:rPr>
      <w:rFonts w:cs="Droid Sans"/>
      <w:szCs w:val="21"/>
    </w:rPr>
  </w:style>
  <w:style w:type="paragraph" w:customStyle="1" w:styleId="18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5">
    <w:name w:val="正文缩进 字符"/>
    <w:link w:val="12"/>
    <w:qFormat/>
    <w:uiPriority w:val="0"/>
    <w:rPr>
      <w:rFonts w:ascii="Calibri" w:hAnsi="Calibri"/>
    </w:rPr>
  </w:style>
  <w:style w:type="paragraph" w:styleId="186">
    <w:name w:val="List Paragraph"/>
    <w:basedOn w:val="1"/>
    <w:link w:val="187"/>
    <w:qFormat/>
    <w:uiPriority w:val="0"/>
    <w:pPr>
      <w:ind w:firstLine="420" w:firstLineChars="200"/>
    </w:pPr>
    <w:rPr>
      <w:rFonts w:ascii="Times New Roman" w:hAnsi="Times New Roman"/>
    </w:rPr>
  </w:style>
  <w:style w:type="character" w:customStyle="1" w:styleId="187">
    <w:name w:val="列出段落 字符"/>
    <w:link w:val="186"/>
    <w:qFormat/>
    <w:uiPriority w:val="0"/>
    <w:rPr>
      <w:kern w:val="2"/>
      <w:sz w:val="21"/>
      <w:szCs w:val="24"/>
    </w:rPr>
  </w:style>
  <w:style w:type="paragraph" w:customStyle="1" w:styleId="188">
    <w:name w:val="h5-1"/>
    <w:basedOn w:val="6"/>
    <w:qFormat/>
    <w:uiPriority w:val="0"/>
    <w:pPr>
      <w:widowControl w:val="0"/>
      <w:numPr>
        <w:ilvl w:val="0"/>
        <w:numId w:val="3"/>
      </w:numPr>
      <w:adjustRightInd w:val="0"/>
      <w:snapToGrid w:val="0"/>
      <w:spacing w:before="80" w:after="80"/>
      <w:ind w:left="200" w:leftChars="200"/>
      <w:jc w:val="both"/>
    </w:pPr>
    <w:rPr>
      <w:rFonts w:ascii="Arial" w:hAnsi="Arial" w:eastAsia="仿宋_GB2312" w:cs="Arial"/>
      <w:bCs/>
      <w:kern w:val="2"/>
      <w:szCs w:val="28"/>
    </w:rPr>
  </w:style>
  <w:style w:type="character" w:customStyle="1" w:styleId="189">
    <w:name w:val="read"/>
    <w:basedOn w:val="44"/>
    <w:qFormat/>
    <w:uiPriority w:val="0"/>
  </w:style>
  <w:style w:type="character" w:customStyle="1" w:styleId="190">
    <w:name w:val="item-name"/>
    <w:basedOn w:val="44"/>
    <w:qFormat/>
    <w:uiPriority w:val="0"/>
  </w:style>
  <w:style w:type="character" w:customStyle="1" w:styleId="191">
    <w:name w:val="item-name1"/>
    <w:basedOn w:val="44"/>
    <w:qFormat/>
    <w:uiPriority w:val="0"/>
  </w:style>
  <w:style w:type="character" w:customStyle="1" w:styleId="192">
    <w:name w:val="datetime"/>
    <w:basedOn w:val="44"/>
    <w:qFormat/>
    <w:uiPriority w:val="0"/>
  </w:style>
  <w:style w:type="paragraph" w:customStyle="1" w:styleId="193">
    <w:name w:val="修订2"/>
    <w:hidden/>
    <w:semiHidden/>
    <w:qFormat/>
    <w:uiPriority w:val="99"/>
    <w:rPr>
      <w:rFonts w:ascii="Calibri" w:hAnsi="Calibri" w:eastAsia="宋体" w:cs="Times New Roman"/>
      <w:kern w:val="2"/>
      <w:sz w:val="21"/>
      <w:szCs w:val="24"/>
      <w:lang w:val="en-US" w:eastAsia="zh-CN" w:bidi="ar-SA"/>
    </w:rPr>
  </w:style>
  <w:style w:type="table" w:customStyle="1" w:styleId="194">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Unresolved Mention"/>
    <w:basedOn w:val="44"/>
    <w:semiHidden/>
    <w:unhideWhenUsed/>
    <w:qFormat/>
    <w:uiPriority w:val="99"/>
    <w:rPr>
      <w:color w:val="605E5C"/>
      <w:shd w:val="clear" w:color="auto" w:fill="E1DFDD"/>
    </w:rPr>
  </w:style>
  <w:style w:type="table" w:customStyle="1" w:styleId="196">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font11"/>
    <w:basedOn w:val="44"/>
    <w:qFormat/>
    <w:uiPriority w:val="0"/>
    <w:rPr>
      <w:rFonts w:hint="eastAsia" w:ascii="宋体" w:hAnsi="宋体" w:eastAsia="宋体" w:cs="宋体"/>
      <w:color w:val="000000"/>
      <w:sz w:val="20"/>
      <w:szCs w:val="20"/>
      <w:u w:val="none"/>
    </w:rPr>
  </w:style>
  <w:style w:type="character" w:customStyle="1" w:styleId="198">
    <w:name w:val="font2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28</Pages>
  <Words>3358</Words>
  <Characters>3719</Characters>
  <Lines>87</Lines>
  <Paragraphs>24</Paragraphs>
  <TotalTime>5</TotalTime>
  <ScaleCrop>false</ScaleCrop>
  <LinksUpToDate>false</LinksUpToDate>
  <CharactersWithSpaces>3761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曾铃杰</cp:lastModifiedBy>
  <cp:lastPrinted>2026-03-13T00:27:00Z</cp:lastPrinted>
  <dcterms:modified xsi:type="dcterms:W3CDTF">2026-03-16T03:18:41Z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775109C258754D51A53B063660E9203F_13</vt:lpwstr>
  </property>
  <property fmtid="{D5CDD505-2E9C-101B-9397-08002B2CF9AE}" pid="4" name="KSOTemplateDocerSaveRecord">
    <vt:lpwstr>eyJoZGlkIjoiZWY0NjA0MzcxNGQ0ZGU5Y2Q5NTc3MTFiNjIzOTM1MzMiLCJ1c2VySWQiOiIxNzcxODkwNDM1In0=</vt:lpwstr>
  </property>
</Properties>
</file>