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C52F">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1AC1B9D9">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5DDB5459">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lang w:val="en-US" w:eastAsia="zh-CN"/>
        </w:rPr>
        <w:t>一次性使用微创扩张引流套件、神经外科微血管减压垫片、一次性使用体内注射治疗针等（二次）</w:t>
      </w:r>
      <w:r>
        <w:rPr>
          <w:rFonts w:hint="eastAsia" w:ascii="华文中宋" w:hAnsi="华文中宋" w:eastAsia="华文中宋"/>
          <w:b/>
          <w:color w:val="auto"/>
          <w:sz w:val="44"/>
          <w:szCs w:val="44"/>
        </w:rPr>
        <w:t>采购项目</w:t>
      </w:r>
    </w:p>
    <w:p w14:paraId="136A7984">
      <w:pPr>
        <w:jc w:val="center"/>
        <w:rPr>
          <w:rFonts w:ascii="华文中宋" w:hAnsi="华文中宋" w:eastAsia="华文中宋"/>
          <w:b/>
          <w:color w:val="auto"/>
          <w:sz w:val="44"/>
          <w:szCs w:val="44"/>
        </w:rPr>
      </w:pPr>
    </w:p>
    <w:p w14:paraId="13FC58F1">
      <w:pPr>
        <w:pStyle w:val="18"/>
        <w:rPr>
          <w:color w:val="auto"/>
        </w:rPr>
      </w:pPr>
    </w:p>
    <w:p w14:paraId="680044D4">
      <w:pPr>
        <w:jc w:val="center"/>
        <w:rPr>
          <w:rFonts w:ascii="华文中宋" w:hAnsi="华文中宋" w:eastAsia="华文中宋"/>
          <w:b/>
          <w:color w:val="auto"/>
          <w:sz w:val="48"/>
          <w:szCs w:val="48"/>
        </w:rPr>
      </w:pPr>
    </w:p>
    <w:p w14:paraId="3690C852">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24921D2A">
      <w:pPr>
        <w:jc w:val="center"/>
        <w:rPr>
          <w:rFonts w:ascii="华文中宋" w:hAnsi="华文中宋" w:eastAsia="华文中宋" w:cs="Tahoma"/>
          <w:b/>
          <w:color w:val="auto"/>
          <w:sz w:val="32"/>
          <w:szCs w:val="32"/>
          <w:shd w:val="clear" w:color="auto" w:fill="FFFFFF"/>
        </w:rPr>
      </w:pPr>
    </w:p>
    <w:p w14:paraId="358C8C71">
      <w:pPr>
        <w:jc w:val="center"/>
        <w:rPr>
          <w:rFonts w:ascii="华文中宋" w:hAnsi="华文中宋" w:eastAsia="华文中宋" w:cs="Tahoma"/>
          <w:b/>
          <w:color w:val="auto"/>
          <w:sz w:val="32"/>
          <w:szCs w:val="32"/>
          <w:shd w:val="clear" w:color="auto" w:fill="FFFFFF"/>
        </w:rPr>
      </w:pPr>
    </w:p>
    <w:p w14:paraId="7561F9FC">
      <w:pPr>
        <w:jc w:val="center"/>
        <w:rPr>
          <w:rFonts w:ascii="华文中宋" w:hAnsi="华文中宋" w:eastAsia="华文中宋" w:cs="Tahoma"/>
          <w:b/>
          <w:color w:val="auto"/>
          <w:sz w:val="32"/>
          <w:szCs w:val="32"/>
          <w:shd w:val="clear" w:color="auto" w:fill="FFFFFF"/>
        </w:rPr>
      </w:pPr>
    </w:p>
    <w:p w14:paraId="68E07539">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lang w:val="en-US" w:eastAsia="zh-CN"/>
        </w:rPr>
        <w:t>60104</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ascii="华文中宋" w:hAnsi="华文中宋" w:eastAsia="华文中宋" w:cs="Tahoma"/>
          <w:b/>
          <w:color w:val="auto"/>
          <w:sz w:val="32"/>
          <w:szCs w:val="32"/>
          <w:shd w:val="clear" w:color="auto" w:fill="FFFFFF"/>
        </w:rPr>
        <w:t>1</w:t>
      </w:r>
    </w:p>
    <w:p w14:paraId="76222EE1">
      <w:pPr>
        <w:rPr>
          <w:rFonts w:ascii="华文中宋" w:hAnsi="华文中宋" w:eastAsia="华文中宋"/>
          <w:b/>
          <w:color w:val="auto"/>
          <w:sz w:val="32"/>
          <w:szCs w:val="32"/>
        </w:rPr>
      </w:pPr>
    </w:p>
    <w:p w14:paraId="2BA7043F">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2D8E3EC4">
      <w:pPr>
        <w:jc w:val="center"/>
        <w:rPr>
          <w:rFonts w:ascii="华文中宋" w:hAnsi="华文中宋" w:eastAsia="华文中宋"/>
          <w:b/>
          <w:color w:val="auto"/>
          <w:sz w:val="32"/>
          <w:szCs w:val="32"/>
        </w:rPr>
      </w:pPr>
    </w:p>
    <w:p w14:paraId="2D237FEB">
      <w:pPr>
        <w:jc w:val="center"/>
        <w:rPr>
          <w:rFonts w:ascii="Arial" w:hAnsi="Arial"/>
          <w:color w:val="auto"/>
          <w:kern w:val="0"/>
          <w:sz w:val="36"/>
          <w:u w:val="single"/>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lang w:val="en-US" w:eastAsia="zh-CN"/>
        </w:rPr>
        <w:t>6</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3</w:t>
      </w:r>
      <w:r>
        <w:rPr>
          <w:rFonts w:hint="eastAsia" w:ascii="华文中宋" w:hAnsi="华文中宋" w:eastAsia="华文中宋"/>
          <w:b/>
          <w:color w:val="auto"/>
          <w:sz w:val="32"/>
          <w:szCs w:val="32"/>
        </w:rPr>
        <w:t>月</w:t>
      </w:r>
    </w:p>
    <w:p w14:paraId="2A8407EA">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03FB15DE">
      <w:pPr>
        <w:pStyle w:val="31"/>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50"/>
          <w:rFonts w:asciiTheme="minorEastAsia" w:hAnsiTheme="minorEastAsia" w:eastAsiaTheme="minorEastAsia"/>
          <w:color w:val="auto"/>
          <w:sz w:val="32"/>
          <w:szCs w:val="32"/>
        </w:rPr>
        <w:t>第一章  采购公告</w:t>
      </w:r>
      <w:r>
        <w:rPr>
          <w:rStyle w:val="50"/>
          <w:rFonts w:asciiTheme="minorEastAsia" w:hAnsiTheme="minorEastAsia" w:eastAsiaTheme="minorEastAsia"/>
          <w:color w:val="auto"/>
          <w:sz w:val="32"/>
          <w:szCs w:val="32"/>
        </w:rPr>
        <w:fldChar w:fldCharType="end"/>
      </w:r>
    </w:p>
    <w:p w14:paraId="5FDBE998">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50"/>
          <w:rFonts w:asciiTheme="minorEastAsia" w:hAnsiTheme="minorEastAsia" w:eastAsiaTheme="minorEastAsia"/>
          <w:color w:val="auto"/>
          <w:sz w:val="32"/>
          <w:szCs w:val="32"/>
        </w:rPr>
        <w:t>第二章  采购须知</w:t>
      </w:r>
      <w:r>
        <w:rPr>
          <w:rStyle w:val="50"/>
          <w:rFonts w:asciiTheme="minorEastAsia" w:hAnsiTheme="minorEastAsia" w:eastAsiaTheme="minorEastAsia"/>
          <w:color w:val="auto"/>
          <w:sz w:val="32"/>
          <w:szCs w:val="32"/>
        </w:rPr>
        <w:fldChar w:fldCharType="end"/>
      </w:r>
    </w:p>
    <w:p w14:paraId="6420B7F6">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50"/>
          <w:rFonts w:asciiTheme="minorEastAsia" w:hAnsiTheme="minorEastAsia" w:eastAsiaTheme="minorEastAsia"/>
          <w:color w:val="auto"/>
          <w:sz w:val="32"/>
          <w:szCs w:val="32"/>
        </w:rPr>
        <w:t>第三章  采购申请文件格式</w:t>
      </w:r>
      <w:r>
        <w:rPr>
          <w:rStyle w:val="50"/>
          <w:rFonts w:asciiTheme="minorEastAsia" w:hAnsiTheme="minorEastAsia" w:eastAsiaTheme="minorEastAsia"/>
          <w:color w:val="auto"/>
          <w:sz w:val="32"/>
          <w:szCs w:val="32"/>
        </w:rPr>
        <w:fldChar w:fldCharType="end"/>
      </w:r>
    </w:p>
    <w:p w14:paraId="1909D82A">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50"/>
          <w:rFonts w:asciiTheme="minorEastAsia" w:hAnsiTheme="minorEastAsia" w:eastAsiaTheme="minorEastAsia"/>
          <w:color w:val="auto"/>
          <w:sz w:val="32"/>
          <w:szCs w:val="32"/>
        </w:rPr>
        <w:t>第四章  采购需求</w:t>
      </w:r>
      <w:r>
        <w:rPr>
          <w:rStyle w:val="50"/>
          <w:rFonts w:asciiTheme="minorEastAsia" w:hAnsiTheme="minorEastAsia" w:eastAsiaTheme="minorEastAsia"/>
          <w:color w:val="auto"/>
          <w:sz w:val="32"/>
          <w:szCs w:val="32"/>
        </w:rPr>
        <w:fldChar w:fldCharType="end"/>
      </w:r>
    </w:p>
    <w:p w14:paraId="686E5861">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50"/>
          <w:rFonts w:asciiTheme="minorEastAsia" w:hAnsiTheme="minorEastAsia" w:eastAsiaTheme="minorEastAsia"/>
          <w:color w:val="auto"/>
          <w:sz w:val="32"/>
          <w:szCs w:val="32"/>
        </w:rPr>
        <w:t>第五章  评审办法</w:t>
      </w:r>
      <w:r>
        <w:rPr>
          <w:rStyle w:val="50"/>
          <w:rFonts w:asciiTheme="minorEastAsia" w:hAnsiTheme="minorEastAsia" w:eastAsiaTheme="minorEastAsia"/>
          <w:color w:val="auto"/>
          <w:sz w:val="32"/>
          <w:szCs w:val="32"/>
        </w:rPr>
        <w:fldChar w:fldCharType="end"/>
      </w:r>
    </w:p>
    <w:p w14:paraId="43AE3F94">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50"/>
          <w:rFonts w:asciiTheme="minorEastAsia" w:hAnsiTheme="minorEastAsia" w:eastAsiaTheme="minorEastAsia"/>
          <w:color w:val="auto"/>
          <w:sz w:val="32"/>
          <w:szCs w:val="32"/>
        </w:rPr>
        <w:t>第六章  合同主要条款</w:t>
      </w:r>
      <w:r>
        <w:rPr>
          <w:rStyle w:val="50"/>
          <w:rFonts w:asciiTheme="minorEastAsia" w:hAnsiTheme="minorEastAsia" w:eastAsiaTheme="minorEastAsia"/>
          <w:color w:val="auto"/>
          <w:sz w:val="32"/>
          <w:szCs w:val="32"/>
        </w:rPr>
        <w:fldChar w:fldCharType="end"/>
      </w:r>
    </w:p>
    <w:p w14:paraId="3407EFEE">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50"/>
          <w:rFonts w:asciiTheme="minorEastAsia" w:hAnsiTheme="minorEastAsia" w:eastAsiaTheme="minorEastAsia"/>
          <w:color w:val="auto"/>
          <w:sz w:val="32"/>
          <w:szCs w:val="32"/>
        </w:rPr>
        <w:t>第七章  广安市人民医院供应商黑名单管理办法</w:t>
      </w:r>
      <w:r>
        <w:rPr>
          <w:rStyle w:val="50"/>
          <w:rFonts w:asciiTheme="minorEastAsia" w:hAnsiTheme="minorEastAsia" w:eastAsiaTheme="minorEastAsia"/>
          <w:color w:val="auto"/>
          <w:sz w:val="32"/>
          <w:szCs w:val="32"/>
        </w:rPr>
        <w:fldChar w:fldCharType="end"/>
      </w:r>
    </w:p>
    <w:p w14:paraId="41D66E4C">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7D7BA66B">
      <w:pPr>
        <w:autoSpaceDE w:val="0"/>
        <w:autoSpaceDN w:val="0"/>
        <w:adjustRightInd w:val="0"/>
        <w:spacing w:line="360" w:lineRule="auto"/>
        <w:jc w:val="center"/>
        <w:rPr>
          <w:rFonts w:ascii="宋体" w:hAnsi="宋体"/>
          <w:b/>
          <w:color w:val="auto"/>
          <w:sz w:val="32"/>
          <w:szCs w:val="32"/>
        </w:rPr>
      </w:pPr>
    </w:p>
    <w:p w14:paraId="3380EFE8">
      <w:pPr>
        <w:pStyle w:val="40"/>
        <w:rPr>
          <w:color w:val="auto"/>
        </w:rPr>
      </w:pPr>
      <w:bookmarkStart w:id="1" w:name="_Toc372813218"/>
      <w:bookmarkStart w:id="2" w:name="_Toc25893"/>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129BC0EF">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1927D90F">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74B2955B">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w:t>
      </w:r>
      <w:r>
        <w:rPr>
          <w:rFonts w:hint="eastAsia" w:ascii="宋体" w:hAnsi="宋体"/>
          <w:b/>
          <w:bCs/>
          <w:color w:val="auto"/>
          <w:sz w:val="24"/>
          <w:lang w:val="en-US" w:eastAsia="zh-CN"/>
        </w:rPr>
        <w:t>一次性使用微创扩张引流套件、神经外科微血管减压垫片、一次性使用体内注射治疗针等（二次）</w:t>
      </w:r>
      <w:r>
        <w:rPr>
          <w:rFonts w:hint="eastAsia" w:ascii="宋体" w:hAnsi="宋体"/>
          <w:b/>
          <w:bCs/>
          <w:color w:val="auto"/>
          <w:sz w:val="24"/>
        </w:rPr>
        <w:t>采购项目</w:t>
      </w:r>
    </w:p>
    <w:p w14:paraId="63380C2D">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lang w:val="en-US" w:eastAsia="zh-CN"/>
        </w:rPr>
        <w:t>60104</w:t>
      </w:r>
      <w:r>
        <w:rPr>
          <w:rFonts w:ascii="宋体" w:hAnsi="宋体"/>
          <w:b/>
          <w:bCs/>
          <w:color w:val="auto"/>
          <w:sz w:val="24"/>
        </w:rPr>
        <w:t>-</w:t>
      </w:r>
      <w:r>
        <w:rPr>
          <w:rFonts w:hint="eastAsia" w:ascii="宋体" w:hAnsi="宋体"/>
          <w:b/>
          <w:bCs/>
          <w:color w:val="auto"/>
          <w:sz w:val="24"/>
        </w:rPr>
        <w:t>0</w:t>
      </w:r>
      <w:r>
        <w:rPr>
          <w:rFonts w:ascii="宋体" w:hAnsi="宋体"/>
          <w:b/>
          <w:bCs/>
          <w:color w:val="auto"/>
          <w:sz w:val="24"/>
        </w:rPr>
        <w:t>1</w:t>
      </w:r>
    </w:p>
    <w:p w14:paraId="58E730D6">
      <w:pPr>
        <w:spacing w:line="360" w:lineRule="auto"/>
        <w:rPr>
          <w:rFonts w:ascii="宋体" w:hAnsi="宋体"/>
          <w:b/>
          <w:bCs/>
          <w:color w:val="auto"/>
          <w:sz w:val="24"/>
        </w:rPr>
      </w:pPr>
      <w:r>
        <w:rPr>
          <w:rFonts w:hint="eastAsia" w:ascii="宋体" w:hAnsi="宋体"/>
          <w:b/>
          <w:bCs/>
          <w:color w:val="auto"/>
          <w:sz w:val="24"/>
        </w:rPr>
        <w:t>四、项目简介</w:t>
      </w:r>
    </w:p>
    <w:p w14:paraId="7B389117">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3</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4"/>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945"/>
        <w:gridCol w:w="709"/>
        <w:gridCol w:w="1111"/>
        <w:gridCol w:w="1020"/>
        <w:gridCol w:w="733"/>
        <w:gridCol w:w="1265"/>
      </w:tblGrid>
      <w:tr w14:paraId="0039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CB4A074">
            <w:pPr>
              <w:jc w:val="center"/>
              <w:rPr>
                <w:rFonts w:ascii="宋体" w:hAnsi="宋体"/>
                <w:color w:val="auto"/>
                <w:sz w:val="24"/>
              </w:rPr>
            </w:pPr>
            <w:r>
              <w:rPr>
                <w:rFonts w:hint="eastAsia" w:ascii="宋体" w:hAnsi="宋体"/>
                <w:color w:val="auto"/>
                <w:sz w:val="24"/>
              </w:rPr>
              <w:t>包号</w:t>
            </w:r>
          </w:p>
        </w:tc>
        <w:tc>
          <w:tcPr>
            <w:tcW w:w="457" w:type="pct"/>
            <w:vAlign w:val="center"/>
          </w:tcPr>
          <w:p w14:paraId="1CDF6D32">
            <w:pPr>
              <w:jc w:val="center"/>
              <w:rPr>
                <w:rFonts w:ascii="宋体" w:hAnsi="宋体"/>
                <w:color w:val="auto"/>
                <w:sz w:val="24"/>
              </w:rPr>
            </w:pPr>
            <w:r>
              <w:rPr>
                <w:rFonts w:ascii="宋体" w:hAnsi="宋体"/>
                <w:color w:val="auto"/>
                <w:sz w:val="24"/>
              </w:rPr>
              <w:t>品目号</w:t>
            </w:r>
          </w:p>
        </w:tc>
        <w:tc>
          <w:tcPr>
            <w:tcW w:w="971" w:type="pct"/>
            <w:vAlign w:val="center"/>
          </w:tcPr>
          <w:p w14:paraId="5B9BAFED">
            <w:pPr>
              <w:jc w:val="center"/>
              <w:rPr>
                <w:rFonts w:ascii="宋体" w:hAnsi="宋体"/>
                <w:color w:val="auto"/>
                <w:sz w:val="24"/>
              </w:rPr>
            </w:pPr>
            <w:r>
              <w:rPr>
                <w:rFonts w:hint="eastAsia" w:ascii="宋体" w:hAnsi="宋体"/>
                <w:color w:val="auto"/>
                <w:sz w:val="24"/>
              </w:rPr>
              <w:t>项目名称</w:t>
            </w:r>
          </w:p>
        </w:tc>
        <w:tc>
          <w:tcPr>
            <w:tcW w:w="948" w:type="pct"/>
            <w:vAlign w:val="center"/>
          </w:tcPr>
          <w:p w14:paraId="6203D1D0">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5" w:type="pct"/>
            <w:vAlign w:val="center"/>
          </w:tcPr>
          <w:p w14:paraId="1CD42AFF">
            <w:pPr>
              <w:jc w:val="center"/>
              <w:rPr>
                <w:rFonts w:ascii="宋体" w:hAnsi="宋体"/>
                <w:color w:val="auto"/>
                <w:sz w:val="24"/>
              </w:rPr>
            </w:pPr>
            <w:r>
              <w:rPr>
                <w:rFonts w:hint="eastAsia" w:ascii="宋体" w:hAnsi="宋体"/>
                <w:color w:val="auto"/>
                <w:sz w:val="24"/>
              </w:rPr>
              <w:t>单位</w:t>
            </w:r>
          </w:p>
        </w:tc>
        <w:tc>
          <w:tcPr>
            <w:tcW w:w="542" w:type="pct"/>
            <w:vAlign w:val="center"/>
          </w:tcPr>
          <w:p w14:paraId="7727BF2E">
            <w:pPr>
              <w:jc w:val="center"/>
              <w:rPr>
                <w:rFonts w:ascii="宋体" w:hAnsi="宋体"/>
                <w:color w:val="auto"/>
                <w:sz w:val="24"/>
              </w:rPr>
            </w:pPr>
            <w:r>
              <w:rPr>
                <w:rFonts w:hint="eastAsia" w:ascii="宋体" w:hAnsi="宋体"/>
                <w:color w:val="auto"/>
                <w:sz w:val="24"/>
              </w:rPr>
              <w:t>预算单价</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7" w:type="pct"/>
            <w:vAlign w:val="center"/>
          </w:tcPr>
          <w:p w14:paraId="519E1077">
            <w:pPr>
              <w:jc w:val="center"/>
              <w:rPr>
                <w:rFonts w:ascii="宋体" w:hAnsi="宋体"/>
                <w:color w:val="auto"/>
                <w:sz w:val="24"/>
              </w:rPr>
            </w:pPr>
            <w:r>
              <w:rPr>
                <w:rFonts w:hint="eastAsia" w:ascii="宋体" w:hAnsi="宋体"/>
                <w:color w:val="auto"/>
                <w:sz w:val="24"/>
              </w:rPr>
              <w:t>最高限价（元）</w:t>
            </w:r>
          </w:p>
        </w:tc>
        <w:tc>
          <w:tcPr>
            <w:tcW w:w="357" w:type="pct"/>
            <w:vAlign w:val="center"/>
          </w:tcPr>
          <w:p w14:paraId="51773327">
            <w:pPr>
              <w:jc w:val="center"/>
              <w:rPr>
                <w:rFonts w:ascii="宋体" w:hAnsi="宋体"/>
                <w:color w:val="auto"/>
                <w:sz w:val="24"/>
              </w:rPr>
            </w:pPr>
            <w:r>
              <w:rPr>
                <w:rFonts w:hint="eastAsia" w:ascii="宋体" w:hAnsi="宋体"/>
                <w:color w:val="auto"/>
                <w:sz w:val="24"/>
              </w:rPr>
              <w:t>是否挂网</w:t>
            </w:r>
          </w:p>
        </w:tc>
        <w:tc>
          <w:tcPr>
            <w:tcW w:w="616" w:type="pct"/>
            <w:vAlign w:val="center"/>
          </w:tcPr>
          <w:p w14:paraId="1BFD8965">
            <w:pPr>
              <w:jc w:val="center"/>
              <w:rPr>
                <w:rFonts w:ascii="宋体" w:hAnsi="宋体"/>
                <w:color w:val="auto"/>
                <w:sz w:val="24"/>
              </w:rPr>
            </w:pPr>
            <w:r>
              <w:rPr>
                <w:rFonts w:hint="eastAsia" w:ascii="宋体" w:hAnsi="宋体"/>
                <w:color w:val="auto"/>
                <w:sz w:val="24"/>
              </w:rPr>
              <w:t>申请科室</w:t>
            </w:r>
          </w:p>
        </w:tc>
      </w:tr>
      <w:tr w14:paraId="3D30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171A58B">
            <w:pPr>
              <w:jc w:val="center"/>
              <w:rPr>
                <w:rFonts w:ascii="宋体" w:hAnsi="宋体" w:cs="宋体"/>
                <w:color w:val="auto"/>
                <w:sz w:val="24"/>
              </w:rPr>
            </w:pPr>
            <w:r>
              <w:rPr>
                <w:rFonts w:hint="eastAsia" w:ascii="宋体" w:hAnsi="宋体" w:cs="宋体"/>
                <w:color w:val="auto"/>
                <w:sz w:val="24"/>
              </w:rPr>
              <w:t>01</w:t>
            </w:r>
          </w:p>
        </w:tc>
        <w:tc>
          <w:tcPr>
            <w:tcW w:w="457" w:type="pct"/>
            <w:vAlign w:val="center"/>
          </w:tcPr>
          <w:p w14:paraId="5D113DBB">
            <w:pPr>
              <w:jc w:val="center"/>
              <w:rPr>
                <w:rFonts w:ascii="宋体" w:hAnsi="宋体" w:cs="宋体"/>
                <w:color w:val="auto"/>
                <w:sz w:val="24"/>
              </w:rPr>
            </w:pPr>
            <w:r>
              <w:rPr>
                <w:rFonts w:hint="eastAsia" w:ascii="宋体" w:hAnsi="宋体" w:cs="宋体"/>
                <w:color w:val="auto"/>
                <w:sz w:val="24"/>
              </w:rPr>
              <w:t>01-01</w:t>
            </w:r>
          </w:p>
        </w:tc>
        <w:tc>
          <w:tcPr>
            <w:tcW w:w="971" w:type="pct"/>
            <w:shd w:val="clear" w:color="auto" w:fill="auto"/>
            <w:vAlign w:val="center"/>
          </w:tcPr>
          <w:p w14:paraId="2545F29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111E1A80">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206PT20DG</w:t>
            </w:r>
          </w:p>
        </w:tc>
        <w:tc>
          <w:tcPr>
            <w:tcW w:w="345" w:type="pct"/>
            <w:shd w:val="clear" w:color="auto" w:fill="auto"/>
            <w:vAlign w:val="center"/>
          </w:tcPr>
          <w:p w14:paraId="4C14A11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套</w:t>
            </w:r>
          </w:p>
        </w:tc>
        <w:tc>
          <w:tcPr>
            <w:tcW w:w="542" w:type="pct"/>
            <w:shd w:val="clear" w:color="auto" w:fill="auto"/>
            <w:vAlign w:val="center"/>
          </w:tcPr>
          <w:p w14:paraId="5D9E87D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545</w:t>
            </w:r>
          </w:p>
        </w:tc>
        <w:tc>
          <w:tcPr>
            <w:tcW w:w="497" w:type="pct"/>
            <w:shd w:val="clear" w:color="auto" w:fill="auto"/>
            <w:vAlign w:val="center"/>
          </w:tcPr>
          <w:p w14:paraId="0999A34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545</w:t>
            </w:r>
          </w:p>
        </w:tc>
        <w:tc>
          <w:tcPr>
            <w:tcW w:w="357" w:type="pct"/>
            <w:vAlign w:val="center"/>
          </w:tcPr>
          <w:p w14:paraId="691F838D">
            <w:pPr>
              <w:jc w:val="center"/>
              <w:rPr>
                <w:rFonts w:ascii="宋体" w:hAnsi="宋体" w:cs="宋体"/>
                <w:color w:val="auto"/>
                <w:sz w:val="24"/>
              </w:rPr>
            </w:pPr>
            <w:r>
              <w:rPr>
                <w:rFonts w:hint="eastAsia" w:ascii="宋体" w:hAnsi="宋体" w:cs="宋体"/>
                <w:color w:val="auto"/>
                <w:sz w:val="24"/>
              </w:rPr>
              <w:t>是</w:t>
            </w:r>
          </w:p>
        </w:tc>
        <w:tc>
          <w:tcPr>
            <w:tcW w:w="616" w:type="pct"/>
            <w:vMerge w:val="restart"/>
            <w:vAlign w:val="center"/>
          </w:tcPr>
          <w:p w14:paraId="099C7BE3">
            <w:pPr>
              <w:jc w:val="center"/>
              <w:rPr>
                <w:rFonts w:hint="eastAsia" w:ascii="宋体" w:hAnsi="宋体" w:eastAsia="宋体" w:cs="宋体"/>
                <w:color w:val="auto"/>
                <w:sz w:val="24"/>
                <w:lang w:eastAsia="zh-CN"/>
              </w:rPr>
            </w:pPr>
            <w:r>
              <w:rPr>
                <w:rFonts w:hint="eastAsia" w:ascii="宋体" w:hAnsi="宋体" w:cs="宋体"/>
                <w:color w:val="auto"/>
                <w:sz w:val="24"/>
                <w:lang w:eastAsia="zh-CN"/>
              </w:rPr>
              <w:t>泌尿外科</w:t>
            </w:r>
          </w:p>
        </w:tc>
      </w:tr>
      <w:tr w14:paraId="1F20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5E2D1BC">
            <w:pPr>
              <w:jc w:val="center"/>
              <w:rPr>
                <w:rFonts w:ascii="宋体" w:hAnsi="宋体" w:cs="宋体"/>
                <w:color w:val="auto"/>
                <w:sz w:val="24"/>
              </w:rPr>
            </w:pPr>
          </w:p>
        </w:tc>
        <w:tc>
          <w:tcPr>
            <w:tcW w:w="457" w:type="pct"/>
            <w:vAlign w:val="center"/>
          </w:tcPr>
          <w:p w14:paraId="5FAE6D86">
            <w:pPr>
              <w:jc w:val="center"/>
              <w:rPr>
                <w:rFonts w:ascii="宋体" w:hAnsi="宋体" w:cs="宋体"/>
                <w:color w:val="auto"/>
                <w:sz w:val="24"/>
              </w:rPr>
            </w:pPr>
            <w:r>
              <w:rPr>
                <w:rFonts w:hint="eastAsia" w:ascii="宋体" w:hAnsi="宋体" w:cs="宋体"/>
                <w:color w:val="auto"/>
                <w:sz w:val="24"/>
              </w:rPr>
              <w:t>01-02</w:t>
            </w:r>
          </w:p>
        </w:tc>
        <w:tc>
          <w:tcPr>
            <w:tcW w:w="971" w:type="pct"/>
            <w:shd w:val="clear" w:color="auto" w:fill="auto"/>
            <w:vAlign w:val="center"/>
          </w:tcPr>
          <w:p w14:paraId="72A5F5B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088279B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206PT</w:t>
            </w:r>
            <w:r>
              <w:rPr>
                <w:rFonts w:hint="eastAsia" w:ascii="宋体" w:hAnsi="宋体" w:cs="宋体"/>
                <w:i w:val="0"/>
                <w:iCs w:val="0"/>
                <w:color w:val="auto"/>
                <w:kern w:val="2"/>
                <w:sz w:val="24"/>
                <w:szCs w:val="24"/>
                <w:u w:val="none"/>
                <w:lang w:val="en-US" w:eastAsia="zh-CN" w:bidi="ar-SA"/>
              </w:rPr>
              <w:t>18</w:t>
            </w:r>
            <w:r>
              <w:rPr>
                <w:rFonts w:hint="eastAsia" w:ascii="宋体" w:hAnsi="宋体" w:eastAsia="宋体" w:cs="宋体"/>
                <w:i w:val="0"/>
                <w:iCs w:val="0"/>
                <w:color w:val="auto"/>
                <w:kern w:val="2"/>
                <w:sz w:val="24"/>
                <w:szCs w:val="24"/>
                <w:u w:val="none"/>
                <w:lang w:val="en-US" w:eastAsia="zh-CN" w:bidi="ar-SA"/>
              </w:rPr>
              <w:t>DG</w:t>
            </w:r>
          </w:p>
        </w:tc>
        <w:tc>
          <w:tcPr>
            <w:tcW w:w="345" w:type="pct"/>
            <w:shd w:val="clear" w:color="auto" w:fill="auto"/>
            <w:vAlign w:val="center"/>
          </w:tcPr>
          <w:p w14:paraId="03F4F93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套</w:t>
            </w:r>
          </w:p>
        </w:tc>
        <w:tc>
          <w:tcPr>
            <w:tcW w:w="542" w:type="pct"/>
            <w:shd w:val="clear" w:color="auto" w:fill="auto"/>
            <w:vAlign w:val="center"/>
          </w:tcPr>
          <w:p w14:paraId="42E4788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497" w:type="pct"/>
            <w:shd w:val="clear" w:color="auto" w:fill="auto"/>
            <w:vAlign w:val="center"/>
          </w:tcPr>
          <w:p w14:paraId="6039B06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357" w:type="pct"/>
            <w:vAlign w:val="center"/>
          </w:tcPr>
          <w:p w14:paraId="27B8841D">
            <w:pPr>
              <w:jc w:val="center"/>
              <w:rPr>
                <w:rFonts w:ascii="宋体" w:hAnsi="宋体" w:cs="宋体"/>
                <w:color w:val="auto"/>
                <w:sz w:val="24"/>
              </w:rPr>
            </w:pPr>
            <w:r>
              <w:rPr>
                <w:rFonts w:hint="eastAsia" w:ascii="宋体" w:hAnsi="宋体" w:cs="宋体"/>
                <w:color w:val="auto"/>
                <w:sz w:val="24"/>
              </w:rPr>
              <w:t>是</w:t>
            </w:r>
          </w:p>
        </w:tc>
        <w:tc>
          <w:tcPr>
            <w:tcW w:w="616" w:type="pct"/>
            <w:vMerge w:val="continue"/>
            <w:vAlign w:val="center"/>
          </w:tcPr>
          <w:p w14:paraId="15E35A5B">
            <w:pPr>
              <w:jc w:val="center"/>
              <w:rPr>
                <w:rFonts w:ascii="宋体" w:hAnsi="宋体" w:cs="宋体"/>
                <w:color w:val="auto"/>
                <w:sz w:val="24"/>
              </w:rPr>
            </w:pPr>
          </w:p>
        </w:tc>
      </w:tr>
      <w:tr w14:paraId="5BFA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263" w:type="pct"/>
            <w:vMerge w:val="continue"/>
            <w:vAlign w:val="center"/>
          </w:tcPr>
          <w:p w14:paraId="1002AAEC">
            <w:pPr>
              <w:jc w:val="center"/>
              <w:rPr>
                <w:rFonts w:ascii="宋体" w:hAnsi="宋体" w:cs="宋体"/>
                <w:color w:val="auto"/>
                <w:sz w:val="24"/>
              </w:rPr>
            </w:pPr>
          </w:p>
        </w:tc>
        <w:tc>
          <w:tcPr>
            <w:tcW w:w="457" w:type="pct"/>
            <w:vAlign w:val="center"/>
          </w:tcPr>
          <w:p w14:paraId="40B2DC54">
            <w:pPr>
              <w:jc w:val="center"/>
              <w:rPr>
                <w:rFonts w:hint="eastAsia" w:ascii="宋体" w:hAnsi="宋体" w:eastAsia="宋体" w:cs="宋体"/>
                <w:color w:val="auto"/>
                <w:sz w:val="24"/>
                <w:lang w:eastAsia="zh-CN"/>
              </w:rPr>
            </w:pPr>
            <w:r>
              <w:rPr>
                <w:rFonts w:hint="eastAsia" w:ascii="宋体" w:hAnsi="宋体" w:cs="宋体"/>
                <w:color w:val="auto"/>
                <w:sz w:val="24"/>
              </w:rPr>
              <w:t>0</w:t>
            </w:r>
            <w:r>
              <w:rPr>
                <w:rFonts w:hint="eastAsia" w:ascii="宋体" w:hAnsi="宋体" w:cs="宋体"/>
                <w:color w:val="auto"/>
                <w:sz w:val="24"/>
                <w:lang w:val="en-US" w:eastAsia="zh-CN"/>
              </w:rPr>
              <w:t>1</w:t>
            </w:r>
            <w:r>
              <w:rPr>
                <w:rFonts w:hint="eastAsia" w:ascii="宋体" w:hAnsi="宋体" w:cs="宋体"/>
                <w:color w:val="auto"/>
                <w:sz w:val="24"/>
              </w:rPr>
              <w:t>-0</w:t>
            </w:r>
            <w:r>
              <w:rPr>
                <w:rFonts w:hint="eastAsia" w:ascii="宋体" w:hAnsi="宋体" w:cs="宋体"/>
                <w:color w:val="auto"/>
                <w:sz w:val="24"/>
                <w:lang w:val="en-US" w:eastAsia="zh-CN"/>
              </w:rPr>
              <w:t>3</w:t>
            </w:r>
          </w:p>
        </w:tc>
        <w:tc>
          <w:tcPr>
            <w:tcW w:w="971" w:type="pct"/>
            <w:shd w:val="clear" w:color="auto" w:fill="auto"/>
            <w:vAlign w:val="center"/>
          </w:tcPr>
          <w:p w14:paraId="569711D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0E2EE5F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206PT</w:t>
            </w:r>
            <w:r>
              <w:rPr>
                <w:rFonts w:hint="eastAsia" w:ascii="宋体" w:hAnsi="宋体" w:cs="宋体"/>
                <w:i w:val="0"/>
                <w:iCs w:val="0"/>
                <w:color w:val="auto"/>
                <w:kern w:val="2"/>
                <w:sz w:val="24"/>
                <w:szCs w:val="24"/>
                <w:u w:val="none"/>
                <w:lang w:val="en-US" w:eastAsia="zh-CN" w:bidi="ar-SA"/>
              </w:rPr>
              <w:t>16</w:t>
            </w:r>
            <w:r>
              <w:rPr>
                <w:rFonts w:hint="default" w:ascii="宋体" w:hAnsi="宋体" w:eastAsia="宋体" w:cs="宋体"/>
                <w:i w:val="0"/>
                <w:iCs w:val="0"/>
                <w:color w:val="auto"/>
                <w:kern w:val="2"/>
                <w:sz w:val="24"/>
                <w:szCs w:val="24"/>
                <w:u w:val="none"/>
                <w:lang w:val="en-US" w:eastAsia="zh-CN" w:bidi="ar-SA"/>
              </w:rPr>
              <w:t>DG</w:t>
            </w:r>
          </w:p>
        </w:tc>
        <w:tc>
          <w:tcPr>
            <w:tcW w:w="345" w:type="pct"/>
            <w:shd w:val="clear" w:color="auto" w:fill="auto"/>
            <w:vAlign w:val="center"/>
          </w:tcPr>
          <w:p w14:paraId="752A2C7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套</w:t>
            </w:r>
          </w:p>
        </w:tc>
        <w:tc>
          <w:tcPr>
            <w:tcW w:w="542" w:type="pct"/>
            <w:shd w:val="clear" w:color="auto" w:fill="auto"/>
            <w:vAlign w:val="center"/>
          </w:tcPr>
          <w:p w14:paraId="5F184BD3">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545</w:t>
            </w:r>
          </w:p>
        </w:tc>
        <w:tc>
          <w:tcPr>
            <w:tcW w:w="497" w:type="pct"/>
            <w:shd w:val="clear" w:color="auto" w:fill="auto"/>
            <w:vAlign w:val="center"/>
          </w:tcPr>
          <w:p w14:paraId="1A37C954">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545</w:t>
            </w:r>
          </w:p>
        </w:tc>
        <w:tc>
          <w:tcPr>
            <w:tcW w:w="357" w:type="pct"/>
            <w:vAlign w:val="center"/>
          </w:tcPr>
          <w:p w14:paraId="71B526C4">
            <w:pPr>
              <w:jc w:val="center"/>
              <w:rPr>
                <w:rFonts w:ascii="宋体" w:hAnsi="宋体" w:cs="宋体"/>
                <w:color w:val="auto"/>
                <w:sz w:val="24"/>
              </w:rPr>
            </w:pPr>
            <w:r>
              <w:rPr>
                <w:rFonts w:hint="eastAsia" w:ascii="宋体" w:hAnsi="宋体" w:cs="宋体"/>
                <w:color w:val="auto"/>
                <w:sz w:val="24"/>
              </w:rPr>
              <w:t>是</w:t>
            </w:r>
          </w:p>
        </w:tc>
        <w:tc>
          <w:tcPr>
            <w:tcW w:w="616" w:type="pct"/>
            <w:vMerge w:val="continue"/>
            <w:vAlign w:val="center"/>
          </w:tcPr>
          <w:p w14:paraId="4C655A46">
            <w:pPr>
              <w:jc w:val="center"/>
              <w:rPr>
                <w:rFonts w:ascii="宋体" w:hAnsi="宋体" w:cs="宋体"/>
                <w:color w:val="auto"/>
                <w:sz w:val="24"/>
              </w:rPr>
            </w:pPr>
          </w:p>
        </w:tc>
      </w:tr>
      <w:tr w14:paraId="745B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3AD339BC">
            <w:pPr>
              <w:jc w:val="center"/>
              <w:rPr>
                <w:rFonts w:hint="eastAsia" w:ascii="宋体" w:hAnsi="宋体" w:eastAsia="宋体" w:cs="宋体"/>
                <w:color w:val="auto"/>
                <w:sz w:val="24"/>
                <w:lang w:val="en-US" w:eastAsia="zh-CN"/>
              </w:rPr>
            </w:pPr>
            <w:r>
              <w:rPr>
                <w:rFonts w:hint="eastAsia" w:ascii="宋体" w:hAnsi="宋体" w:cs="宋体"/>
                <w:color w:val="auto"/>
                <w:sz w:val="24"/>
              </w:rPr>
              <w:t>0</w:t>
            </w:r>
            <w:r>
              <w:rPr>
                <w:rFonts w:hint="eastAsia" w:ascii="宋体" w:hAnsi="宋体" w:cs="宋体"/>
                <w:color w:val="auto"/>
                <w:sz w:val="24"/>
                <w:lang w:val="en-US" w:eastAsia="zh-CN"/>
              </w:rPr>
              <w:t>2</w:t>
            </w:r>
          </w:p>
        </w:tc>
        <w:tc>
          <w:tcPr>
            <w:tcW w:w="457" w:type="pct"/>
            <w:shd w:val="clear" w:color="auto" w:fill="auto"/>
            <w:vAlign w:val="center"/>
          </w:tcPr>
          <w:p w14:paraId="74EAFF94">
            <w:pPr>
              <w:jc w:val="center"/>
              <w:rPr>
                <w:rFonts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2</w:t>
            </w:r>
            <w:r>
              <w:rPr>
                <w:rFonts w:hint="eastAsia" w:ascii="宋体" w:hAnsi="宋体" w:cs="宋体"/>
                <w:color w:val="auto"/>
                <w:sz w:val="24"/>
              </w:rPr>
              <w:t>-01</w:t>
            </w:r>
          </w:p>
        </w:tc>
        <w:tc>
          <w:tcPr>
            <w:tcW w:w="971" w:type="pct"/>
            <w:shd w:val="clear" w:color="auto" w:fill="auto"/>
            <w:vAlign w:val="center"/>
          </w:tcPr>
          <w:p w14:paraId="59BF7BC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神经外科微血管减压垫片</w:t>
            </w:r>
          </w:p>
        </w:tc>
        <w:tc>
          <w:tcPr>
            <w:tcW w:w="948" w:type="pct"/>
            <w:shd w:val="clear" w:color="auto" w:fill="auto"/>
            <w:vAlign w:val="center"/>
          </w:tcPr>
          <w:p w14:paraId="0DFD2BB5">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10mm×15mm</w:t>
            </w:r>
          </w:p>
        </w:tc>
        <w:tc>
          <w:tcPr>
            <w:tcW w:w="345" w:type="pct"/>
            <w:shd w:val="clear" w:color="auto" w:fill="auto"/>
            <w:vAlign w:val="center"/>
          </w:tcPr>
          <w:p w14:paraId="0F3AEE9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片</w:t>
            </w:r>
          </w:p>
        </w:tc>
        <w:tc>
          <w:tcPr>
            <w:tcW w:w="542" w:type="pct"/>
            <w:shd w:val="clear" w:color="auto" w:fill="auto"/>
            <w:vAlign w:val="center"/>
          </w:tcPr>
          <w:p w14:paraId="0FA267FF">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5940</w:t>
            </w:r>
          </w:p>
        </w:tc>
        <w:tc>
          <w:tcPr>
            <w:tcW w:w="497" w:type="pct"/>
            <w:shd w:val="clear" w:color="auto" w:fill="auto"/>
            <w:vAlign w:val="center"/>
          </w:tcPr>
          <w:p w14:paraId="6516044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5940</w:t>
            </w:r>
          </w:p>
        </w:tc>
        <w:tc>
          <w:tcPr>
            <w:tcW w:w="357" w:type="pct"/>
            <w:vAlign w:val="center"/>
          </w:tcPr>
          <w:p w14:paraId="1D31CD1D">
            <w:pPr>
              <w:jc w:val="center"/>
              <w:rPr>
                <w:rFonts w:ascii="宋体" w:hAnsi="宋体" w:cs="宋体"/>
                <w:color w:val="auto"/>
                <w:sz w:val="24"/>
              </w:rPr>
            </w:pPr>
            <w:r>
              <w:rPr>
                <w:rFonts w:hint="eastAsia" w:ascii="宋体" w:hAnsi="宋体" w:cs="宋体"/>
                <w:color w:val="auto"/>
                <w:sz w:val="24"/>
              </w:rPr>
              <w:t>是</w:t>
            </w:r>
          </w:p>
        </w:tc>
        <w:tc>
          <w:tcPr>
            <w:tcW w:w="616" w:type="pct"/>
            <w:vAlign w:val="center"/>
          </w:tcPr>
          <w:p w14:paraId="248721CA">
            <w:pPr>
              <w:jc w:val="center"/>
              <w:rPr>
                <w:rFonts w:hint="eastAsia" w:ascii="宋体" w:hAnsi="宋体" w:eastAsia="宋体" w:cs="宋体"/>
                <w:color w:val="auto"/>
                <w:sz w:val="24"/>
                <w:lang w:eastAsia="zh-CN"/>
              </w:rPr>
            </w:pPr>
            <w:r>
              <w:rPr>
                <w:rFonts w:hint="eastAsia" w:ascii="宋体" w:hAnsi="宋体" w:cs="宋体"/>
                <w:color w:val="auto"/>
                <w:sz w:val="24"/>
                <w:lang w:eastAsia="zh-CN"/>
              </w:rPr>
              <w:t>神经外科</w:t>
            </w:r>
          </w:p>
        </w:tc>
      </w:tr>
      <w:tr w14:paraId="255A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7138D6B0">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03</w:t>
            </w:r>
          </w:p>
        </w:tc>
        <w:tc>
          <w:tcPr>
            <w:tcW w:w="457" w:type="pct"/>
            <w:shd w:val="clear" w:color="auto" w:fill="auto"/>
            <w:vAlign w:val="center"/>
          </w:tcPr>
          <w:p w14:paraId="3191A968">
            <w:pPr>
              <w:jc w:val="center"/>
              <w:rPr>
                <w:rFonts w:hint="eastAsia"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3</w:t>
            </w:r>
            <w:r>
              <w:rPr>
                <w:rFonts w:hint="eastAsia" w:ascii="宋体" w:hAnsi="宋体" w:cs="宋体"/>
                <w:color w:val="auto"/>
                <w:sz w:val="24"/>
              </w:rPr>
              <w:t>-01</w:t>
            </w:r>
          </w:p>
        </w:tc>
        <w:tc>
          <w:tcPr>
            <w:tcW w:w="971" w:type="pct"/>
            <w:shd w:val="clear" w:color="auto" w:fill="auto"/>
            <w:vAlign w:val="center"/>
          </w:tcPr>
          <w:p w14:paraId="58BB06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一次性使用体内注射治疗针</w:t>
            </w:r>
          </w:p>
        </w:tc>
        <w:tc>
          <w:tcPr>
            <w:tcW w:w="948" w:type="pct"/>
            <w:shd w:val="clear" w:color="auto" w:fill="auto"/>
            <w:vAlign w:val="center"/>
          </w:tcPr>
          <w:p w14:paraId="73A951C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M00518301</w:t>
            </w:r>
          </w:p>
        </w:tc>
        <w:tc>
          <w:tcPr>
            <w:tcW w:w="345" w:type="pct"/>
            <w:shd w:val="clear" w:color="auto" w:fill="auto"/>
            <w:vAlign w:val="center"/>
          </w:tcPr>
          <w:p w14:paraId="63BD516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根</w:t>
            </w:r>
          </w:p>
        </w:tc>
        <w:tc>
          <w:tcPr>
            <w:tcW w:w="542" w:type="pct"/>
            <w:shd w:val="clear" w:color="auto" w:fill="auto"/>
            <w:vAlign w:val="center"/>
          </w:tcPr>
          <w:p w14:paraId="044FC05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578</w:t>
            </w:r>
          </w:p>
        </w:tc>
        <w:tc>
          <w:tcPr>
            <w:tcW w:w="497" w:type="pct"/>
            <w:shd w:val="clear" w:color="auto" w:fill="auto"/>
            <w:vAlign w:val="center"/>
          </w:tcPr>
          <w:p w14:paraId="21717D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578</w:t>
            </w:r>
          </w:p>
        </w:tc>
        <w:tc>
          <w:tcPr>
            <w:tcW w:w="357" w:type="pct"/>
            <w:vAlign w:val="center"/>
          </w:tcPr>
          <w:p w14:paraId="2A5E9ADC">
            <w:pPr>
              <w:jc w:val="center"/>
              <w:rPr>
                <w:rFonts w:hint="eastAsia" w:ascii="宋体" w:hAnsi="宋体" w:cs="宋体"/>
                <w:color w:val="auto"/>
                <w:sz w:val="24"/>
              </w:rPr>
            </w:pPr>
            <w:r>
              <w:rPr>
                <w:rFonts w:hint="eastAsia" w:ascii="宋体" w:hAnsi="宋体" w:cs="宋体"/>
                <w:color w:val="auto"/>
                <w:sz w:val="24"/>
              </w:rPr>
              <w:t>是</w:t>
            </w:r>
          </w:p>
        </w:tc>
        <w:tc>
          <w:tcPr>
            <w:tcW w:w="616" w:type="pct"/>
            <w:vAlign w:val="center"/>
          </w:tcPr>
          <w:p w14:paraId="4B19304F">
            <w:pPr>
              <w:jc w:val="center"/>
              <w:rPr>
                <w:rFonts w:hint="eastAsia" w:ascii="宋体" w:hAnsi="宋体" w:cs="宋体"/>
                <w:color w:val="auto"/>
                <w:sz w:val="24"/>
                <w:lang w:eastAsia="zh-CN"/>
              </w:rPr>
            </w:pPr>
            <w:r>
              <w:rPr>
                <w:rFonts w:hint="eastAsia" w:ascii="宋体" w:hAnsi="宋体" w:cs="宋体"/>
                <w:color w:val="auto"/>
                <w:sz w:val="24"/>
                <w:lang w:eastAsia="zh-CN"/>
              </w:rPr>
              <w:t>消化内科</w:t>
            </w:r>
          </w:p>
        </w:tc>
      </w:tr>
    </w:tbl>
    <w:p w14:paraId="3FA96423">
      <w:pPr>
        <w:autoSpaceDE w:val="0"/>
        <w:autoSpaceDN w:val="0"/>
        <w:adjustRightInd w:val="0"/>
        <w:spacing w:line="400" w:lineRule="exact"/>
        <w:rPr>
          <w:rFonts w:ascii="宋体" w:hAnsi="宋体"/>
          <w:color w:val="auto"/>
          <w:kern w:val="0"/>
          <w:sz w:val="24"/>
        </w:rPr>
      </w:pPr>
    </w:p>
    <w:bookmarkEnd w:id="4"/>
    <w:p w14:paraId="426F8694">
      <w:pPr>
        <w:spacing w:line="360" w:lineRule="auto"/>
        <w:rPr>
          <w:rFonts w:ascii="宋体" w:hAnsi="宋体"/>
          <w:b/>
          <w:bCs/>
          <w:color w:val="auto"/>
          <w:sz w:val="24"/>
        </w:rPr>
      </w:pPr>
      <w:r>
        <w:rPr>
          <w:rFonts w:hint="eastAsia" w:ascii="宋体" w:hAnsi="宋体"/>
          <w:b/>
          <w:bCs/>
          <w:color w:val="auto"/>
          <w:sz w:val="24"/>
        </w:rPr>
        <w:t>五、采购申请人资格条件要求</w:t>
      </w:r>
    </w:p>
    <w:p w14:paraId="5D37410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7F37949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780662A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0AE4D3D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793399B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383E107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6925B9A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7EB97A84">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60C19DD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21497E3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60108D5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65C03CD3">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37493F7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04A56D9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188EF43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453E337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3CD276E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29F43CA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62771BC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798D4FA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1E3CC8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21B8EF">
      <w:pPr>
        <w:spacing w:line="360" w:lineRule="auto"/>
        <w:rPr>
          <w:rFonts w:ascii="宋体" w:hAnsi="宋体"/>
          <w:b/>
          <w:bCs/>
          <w:color w:val="auto"/>
          <w:sz w:val="24"/>
        </w:rPr>
      </w:pPr>
      <w:r>
        <w:rPr>
          <w:rFonts w:hint="eastAsia" w:ascii="宋体" w:hAnsi="宋体"/>
          <w:b/>
          <w:bCs/>
          <w:color w:val="auto"/>
          <w:sz w:val="24"/>
        </w:rPr>
        <w:t>六、采购文件的获取</w:t>
      </w:r>
    </w:p>
    <w:p w14:paraId="0F6EA4B6">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11FCD5F7">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46C30383">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 xml:space="preserve"> 4</w:t>
      </w:r>
      <w:r>
        <w:rPr>
          <w:rFonts w:hint="eastAsia" w:ascii="宋体" w:hAnsi="宋体"/>
          <w:color w:val="auto"/>
          <w:kern w:val="0"/>
          <w:sz w:val="24"/>
        </w:rPr>
        <w:t>月</w:t>
      </w:r>
      <w:r>
        <w:rPr>
          <w:rFonts w:hint="eastAsia" w:ascii="宋体" w:hAnsi="宋体"/>
          <w:color w:val="auto"/>
          <w:kern w:val="0"/>
          <w:sz w:val="24"/>
          <w:lang w:val="en-US" w:eastAsia="zh-CN"/>
        </w:rPr>
        <w:t xml:space="preserve"> 7</w:t>
      </w:r>
      <w:r>
        <w:rPr>
          <w:rFonts w:hint="eastAsia" w:ascii="宋体" w:hAnsi="宋体"/>
          <w:color w:val="auto"/>
          <w:kern w:val="0"/>
          <w:sz w:val="24"/>
        </w:rPr>
        <w:t>日至202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 xml:space="preserve"> 4</w:t>
      </w:r>
      <w:r>
        <w:rPr>
          <w:rFonts w:hint="eastAsia" w:ascii="宋体" w:hAnsi="宋体"/>
          <w:color w:val="auto"/>
          <w:kern w:val="0"/>
          <w:sz w:val="24"/>
        </w:rPr>
        <w:t>月</w:t>
      </w:r>
      <w:r>
        <w:rPr>
          <w:rFonts w:hint="eastAsia" w:ascii="宋体" w:hAnsi="宋体"/>
          <w:color w:val="auto"/>
          <w:kern w:val="0"/>
          <w:sz w:val="24"/>
          <w:lang w:val="en-US" w:eastAsia="zh-CN"/>
        </w:rPr>
        <w:t xml:space="preserve"> 9</w:t>
      </w:r>
      <w:r>
        <w:rPr>
          <w:rFonts w:hint="eastAsia" w:ascii="宋体" w:hAnsi="宋体"/>
          <w:color w:val="auto"/>
          <w:kern w:val="0"/>
          <w:sz w:val="24"/>
        </w:rPr>
        <w:t>日（</w:t>
      </w:r>
      <w:r>
        <w:rPr>
          <w:rFonts w:hint="eastAsia" w:ascii="宋体" w:hAnsi="宋体"/>
          <w:color w:val="auto"/>
          <w:kern w:val="0"/>
          <w:sz w:val="24"/>
          <w:lang w:val="en-US" w:eastAsia="zh-CN"/>
        </w:rPr>
        <w:t xml:space="preserve"> 3</w:t>
      </w:r>
      <w:r>
        <w:rPr>
          <w:rFonts w:hint="eastAsia" w:ascii="宋体" w:hAnsi="宋体"/>
          <w:color w:val="auto"/>
          <w:kern w:val="0"/>
          <w:sz w:val="24"/>
        </w:rPr>
        <w:t>个工作日，每天上午8:00-12:00，下午14:30-18:00）（北京时间，法定节假日除外）。</w:t>
      </w:r>
    </w:p>
    <w:p w14:paraId="2887A1B8">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4006204C">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3444DFE1">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7E2582FF">
      <w:pPr>
        <w:spacing w:line="360" w:lineRule="auto"/>
        <w:rPr>
          <w:rFonts w:ascii="宋体" w:hAnsi="宋体"/>
          <w:b/>
          <w:bCs/>
          <w:color w:val="auto"/>
          <w:sz w:val="24"/>
        </w:rPr>
      </w:pPr>
      <w:r>
        <w:rPr>
          <w:rFonts w:hint="eastAsia" w:ascii="宋体" w:hAnsi="宋体"/>
          <w:b/>
          <w:bCs/>
          <w:color w:val="auto"/>
          <w:sz w:val="24"/>
        </w:rPr>
        <w:t>九、联系方式</w:t>
      </w:r>
      <w:bookmarkStart w:id="73" w:name="_GoBack"/>
      <w:bookmarkEnd w:id="73"/>
    </w:p>
    <w:p w14:paraId="54FEA13A">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079E3AF7">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3EAFB621">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w:t>
      </w:r>
      <w:r>
        <w:rPr>
          <w:rFonts w:hint="eastAsia" w:ascii="宋体" w:hAnsi="宋体"/>
          <w:color w:val="auto"/>
          <w:kern w:val="0"/>
          <w:sz w:val="24"/>
          <w:lang w:val="en-US" w:eastAsia="zh-CN"/>
        </w:rPr>
        <w:t>廖</w:t>
      </w:r>
      <w:r>
        <w:rPr>
          <w:rFonts w:hint="eastAsia" w:ascii="宋体" w:hAnsi="宋体"/>
          <w:color w:val="auto"/>
          <w:kern w:val="0"/>
          <w:sz w:val="24"/>
        </w:rPr>
        <w:t>老师（采购办公室）</w:t>
      </w:r>
    </w:p>
    <w:p w14:paraId="3F0CE65C">
      <w:pPr>
        <w:tabs>
          <w:tab w:val="left" w:pos="1500"/>
          <w:tab w:val="left" w:pos="5160"/>
        </w:tabs>
        <w:autoSpaceDE w:val="0"/>
        <w:autoSpaceDN w:val="0"/>
        <w:adjustRightInd w:val="0"/>
        <w:spacing w:before="6" w:line="360" w:lineRule="auto"/>
        <w:ind w:right="-20"/>
        <w:jc w:val="left"/>
        <w:rPr>
          <w:rFonts w:hint="default" w:eastAsia="宋体"/>
          <w:color w:val="auto"/>
          <w:lang w:val="en-US" w:eastAsia="zh-CN"/>
        </w:rPr>
      </w:pPr>
      <w:r>
        <w:rPr>
          <w:rFonts w:hint="eastAsia" w:ascii="宋体" w:hAnsi="宋体"/>
          <w:color w:val="auto"/>
          <w:kern w:val="0"/>
          <w:sz w:val="24"/>
        </w:rPr>
        <w:t>采购流程咨询联系电话：0826—2600016</w:t>
      </w:r>
      <w:r>
        <w:rPr>
          <w:rFonts w:ascii="宋体" w:hAnsi="宋体"/>
          <w:color w:val="auto"/>
          <w:kern w:val="0"/>
          <w:sz w:val="24"/>
        </w:rPr>
        <w:t xml:space="preserve">  </w:t>
      </w:r>
      <w:r>
        <w:rPr>
          <w:rFonts w:hint="eastAsia" w:ascii="宋体" w:hAnsi="宋体"/>
          <w:color w:val="auto"/>
          <w:kern w:val="0"/>
          <w:sz w:val="24"/>
          <w:lang w:val="en-US" w:eastAsia="zh-CN"/>
        </w:rPr>
        <w:t>18428083357</w:t>
      </w:r>
    </w:p>
    <w:p w14:paraId="3E349C4C">
      <w:pPr>
        <w:spacing w:before="156" w:beforeLines="50" w:after="312" w:afterLines="100" w:line="360" w:lineRule="auto"/>
        <w:rPr>
          <w:rFonts w:ascii="仿宋_GB2312" w:hAnsi="仿宋_GB2312" w:eastAsia="仿宋_GB2312"/>
          <w:b/>
          <w:color w:val="auto"/>
          <w:kern w:val="0"/>
          <w:sz w:val="28"/>
        </w:rPr>
      </w:pPr>
    </w:p>
    <w:p w14:paraId="6FE766BE">
      <w:pPr>
        <w:pStyle w:val="40"/>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3A84A9AA">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D7E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2DB2656">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35FA03AE">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20ED47AA">
            <w:pPr>
              <w:jc w:val="center"/>
              <w:rPr>
                <w:b/>
                <w:color w:val="auto"/>
                <w:szCs w:val="21"/>
              </w:rPr>
            </w:pPr>
            <w:r>
              <w:rPr>
                <w:rFonts w:hint="eastAsia" w:ascii="宋体"/>
                <w:b/>
                <w:color w:val="auto"/>
                <w:szCs w:val="21"/>
              </w:rPr>
              <w:t>编 列 内 容</w:t>
            </w:r>
          </w:p>
        </w:tc>
      </w:tr>
      <w:tr w14:paraId="2E02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D282FB6">
            <w:pPr>
              <w:spacing w:line="360" w:lineRule="auto"/>
              <w:jc w:val="center"/>
              <w:rPr>
                <w:rFonts w:ascii="宋体"/>
                <w:color w:val="auto"/>
                <w:szCs w:val="21"/>
              </w:rPr>
            </w:pPr>
            <w:r>
              <w:rPr>
                <w:rFonts w:hint="eastAsia" w:ascii="宋体"/>
                <w:color w:val="auto"/>
                <w:szCs w:val="21"/>
              </w:rPr>
              <w:t>1</w:t>
            </w:r>
          </w:p>
        </w:tc>
        <w:tc>
          <w:tcPr>
            <w:tcW w:w="1842" w:type="dxa"/>
            <w:vAlign w:val="center"/>
          </w:tcPr>
          <w:p w14:paraId="78ABE336">
            <w:pPr>
              <w:jc w:val="center"/>
              <w:rPr>
                <w:rFonts w:ascii="宋体"/>
                <w:color w:val="auto"/>
                <w:szCs w:val="21"/>
              </w:rPr>
            </w:pPr>
            <w:r>
              <w:rPr>
                <w:rFonts w:hint="eastAsia" w:ascii="宋体"/>
                <w:color w:val="auto"/>
                <w:szCs w:val="21"/>
              </w:rPr>
              <w:t>采购人</w:t>
            </w:r>
          </w:p>
        </w:tc>
        <w:tc>
          <w:tcPr>
            <w:tcW w:w="6783" w:type="dxa"/>
            <w:vAlign w:val="center"/>
          </w:tcPr>
          <w:p w14:paraId="04CE7485">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00F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64BAD76">
            <w:pPr>
              <w:spacing w:line="360" w:lineRule="auto"/>
              <w:jc w:val="center"/>
              <w:rPr>
                <w:rFonts w:ascii="宋体"/>
                <w:color w:val="auto"/>
                <w:szCs w:val="21"/>
              </w:rPr>
            </w:pPr>
            <w:r>
              <w:rPr>
                <w:rFonts w:ascii="宋体"/>
                <w:color w:val="auto"/>
                <w:szCs w:val="21"/>
              </w:rPr>
              <w:t>2</w:t>
            </w:r>
          </w:p>
        </w:tc>
        <w:tc>
          <w:tcPr>
            <w:tcW w:w="1842" w:type="dxa"/>
            <w:vAlign w:val="center"/>
          </w:tcPr>
          <w:p w14:paraId="63771039">
            <w:pPr>
              <w:jc w:val="center"/>
              <w:rPr>
                <w:rFonts w:ascii="宋体"/>
                <w:color w:val="auto"/>
                <w:szCs w:val="21"/>
              </w:rPr>
            </w:pPr>
            <w:r>
              <w:rPr>
                <w:rFonts w:hint="eastAsia" w:ascii="宋体"/>
                <w:color w:val="auto"/>
                <w:szCs w:val="21"/>
              </w:rPr>
              <w:t>项目名称</w:t>
            </w:r>
          </w:p>
        </w:tc>
        <w:tc>
          <w:tcPr>
            <w:tcW w:w="6783" w:type="dxa"/>
            <w:vAlign w:val="center"/>
          </w:tcPr>
          <w:p w14:paraId="766EAE92">
            <w:pPr>
              <w:spacing w:line="360" w:lineRule="auto"/>
              <w:jc w:val="left"/>
              <w:rPr>
                <w:rFonts w:ascii="宋体"/>
                <w:color w:val="auto"/>
                <w:szCs w:val="21"/>
              </w:rPr>
            </w:pPr>
            <w:r>
              <w:rPr>
                <w:rFonts w:hint="eastAsia" w:ascii="宋体"/>
                <w:color w:val="auto"/>
                <w:szCs w:val="21"/>
              </w:rPr>
              <w:t>广安市人民医院/四川大学华西医院广安医院</w:t>
            </w:r>
            <w:r>
              <w:rPr>
                <w:rFonts w:hint="eastAsia" w:ascii="宋体"/>
                <w:color w:val="auto"/>
                <w:szCs w:val="21"/>
                <w:lang w:val="en-US" w:eastAsia="zh-CN"/>
              </w:rPr>
              <w:t>一次性使用微创扩张引流套件、神经外科微血管减压垫片、一次性使用体内注射治疗针等（二次）</w:t>
            </w:r>
            <w:r>
              <w:rPr>
                <w:rFonts w:hint="eastAsia" w:ascii="宋体"/>
                <w:color w:val="auto"/>
                <w:szCs w:val="21"/>
              </w:rPr>
              <w:t>采购项目</w:t>
            </w:r>
          </w:p>
        </w:tc>
      </w:tr>
      <w:tr w14:paraId="389E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FB44D95">
            <w:pPr>
              <w:spacing w:line="360" w:lineRule="auto"/>
              <w:jc w:val="center"/>
              <w:rPr>
                <w:rFonts w:ascii="宋体"/>
                <w:color w:val="auto"/>
                <w:szCs w:val="21"/>
              </w:rPr>
            </w:pPr>
            <w:r>
              <w:rPr>
                <w:rFonts w:hint="eastAsia" w:ascii="宋体"/>
                <w:color w:val="auto"/>
                <w:szCs w:val="21"/>
              </w:rPr>
              <w:t>3</w:t>
            </w:r>
          </w:p>
        </w:tc>
        <w:tc>
          <w:tcPr>
            <w:tcW w:w="1842" w:type="dxa"/>
            <w:vAlign w:val="center"/>
          </w:tcPr>
          <w:p w14:paraId="5FDE9A0F">
            <w:pPr>
              <w:jc w:val="center"/>
              <w:rPr>
                <w:rFonts w:ascii="宋体"/>
                <w:color w:val="auto"/>
                <w:szCs w:val="21"/>
              </w:rPr>
            </w:pPr>
            <w:r>
              <w:rPr>
                <w:rFonts w:hint="eastAsia" w:ascii="宋体"/>
                <w:color w:val="auto"/>
                <w:szCs w:val="21"/>
              </w:rPr>
              <w:t>最高限价</w:t>
            </w:r>
          </w:p>
          <w:p w14:paraId="54ADE002">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65D992CA">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0F93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690F5D7">
            <w:pPr>
              <w:spacing w:line="360" w:lineRule="auto"/>
              <w:jc w:val="center"/>
              <w:rPr>
                <w:rFonts w:ascii="宋体"/>
                <w:color w:val="auto"/>
                <w:szCs w:val="21"/>
              </w:rPr>
            </w:pPr>
            <w:r>
              <w:rPr>
                <w:rFonts w:hint="eastAsia" w:ascii="宋体"/>
                <w:color w:val="auto"/>
                <w:szCs w:val="21"/>
              </w:rPr>
              <w:t>4</w:t>
            </w:r>
          </w:p>
        </w:tc>
        <w:tc>
          <w:tcPr>
            <w:tcW w:w="1842" w:type="dxa"/>
            <w:vAlign w:val="center"/>
          </w:tcPr>
          <w:p w14:paraId="7763A66E">
            <w:pPr>
              <w:jc w:val="center"/>
              <w:rPr>
                <w:rFonts w:ascii="宋体"/>
                <w:color w:val="auto"/>
                <w:szCs w:val="21"/>
              </w:rPr>
            </w:pPr>
            <w:r>
              <w:rPr>
                <w:rFonts w:hint="eastAsia" w:ascii="宋体"/>
                <w:color w:val="auto"/>
                <w:szCs w:val="21"/>
              </w:rPr>
              <w:t>不正当</w:t>
            </w:r>
          </w:p>
          <w:p w14:paraId="1E0D837D">
            <w:pPr>
              <w:jc w:val="center"/>
              <w:rPr>
                <w:rFonts w:ascii="宋体"/>
                <w:color w:val="auto"/>
                <w:szCs w:val="21"/>
              </w:rPr>
            </w:pPr>
            <w:r>
              <w:rPr>
                <w:rFonts w:hint="eastAsia" w:ascii="宋体"/>
                <w:color w:val="auto"/>
                <w:szCs w:val="21"/>
              </w:rPr>
              <w:t>竞争预防措施</w:t>
            </w:r>
          </w:p>
          <w:p w14:paraId="2D01DBA8">
            <w:pPr>
              <w:jc w:val="center"/>
              <w:rPr>
                <w:rFonts w:ascii="宋体"/>
                <w:color w:val="auto"/>
                <w:szCs w:val="21"/>
              </w:rPr>
            </w:pPr>
            <w:r>
              <w:rPr>
                <w:rFonts w:hint="eastAsia" w:ascii="宋体"/>
                <w:color w:val="auto"/>
                <w:szCs w:val="21"/>
              </w:rPr>
              <w:t>（实质性要求）</w:t>
            </w:r>
          </w:p>
        </w:tc>
        <w:tc>
          <w:tcPr>
            <w:tcW w:w="6783" w:type="dxa"/>
            <w:vAlign w:val="center"/>
          </w:tcPr>
          <w:p w14:paraId="29B482F5">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1AD61AD">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7DA0044B">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1849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08099A0C">
            <w:pPr>
              <w:spacing w:line="360" w:lineRule="auto"/>
              <w:jc w:val="center"/>
              <w:rPr>
                <w:rFonts w:ascii="宋体"/>
                <w:color w:val="auto"/>
                <w:szCs w:val="21"/>
              </w:rPr>
            </w:pPr>
            <w:r>
              <w:rPr>
                <w:rFonts w:ascii="宋体"/>
                <w:color w:val="auto"/>
                <w:szCs w:val="21"/>
              </w:rPr>
              <w:t>5</w:t>
            </w:r>
          </w:p>
        </w:tc>
        <w:tc>
          <w:tcPr>
            <w:tcW w:w="1842" w:type="dxa"/>
            <w:vAlign w:val="center"/>
          </w:tcPr>
          <w:p w14:paraId="6C40BF84">
            <w:pPr>
              <w:jc w:val="center"/>
              <w:rPr>
                <w:color w:val="auto"/>
                <w:szCs w:val="21"/>
              </w:rPr>
            </w:pPr>
            <w:r>
              <w:rPr>
                <w:rFonts w:hint="eastAsia"/>
                <w:color w:val="auto"/>
                <w:szCs w:val="21"/>
              </w:rPr>
              <w:t>采购响应有效期</w:t>
            </w:r>
          </w:p>
          <w:p w14:paraId="621BE75E">
            <w:pPr>
              <w:jc w:val="center"/>
              <w:rPr>
                <w:color w:val="auto"/>
                <w:szCs w:val="21"/>
              </w:rPr>
            </w:pPr>
            <w:r>
              <w:rPr>
                <w:rFonts w:hint="eastAsia" w:ascii="宋体"/>
                <w:color w:val="auto"/>
                <w:szCs w:val="21"/>
              </w:rPr>
              <w:t>（实质性要求）</w:t>
            </w:r>
          </w:p>
        </w:tc>
        <w:tc>
          <w:tcPr>
            <w:tcW w:w="6783" w:type="dxa"/>
            <w:vAlign w:val="center"/>
          </w:tcPr>
          <w:p w14:paraId="0ABAFE4C">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6B74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A03475A">
            <w:pPr>
              <w:spacing w:line="360" w:lineRule="auto"/>
              <w:jc w:val="center"/>
              <w:rPr>
                <w:rFonts w:ascii="宋体"/>
                <w:color w:val="auto"/>
                <w:szCs w:val="21"/>
              </w:rPr>
            </w:pPr>
            <w:r>
              <w:rPr>
                <w:rFonts w:ascii="宋体"/>
                <w:color w:val="auto"/>
                <w:szCs w:val="21"/>
              </w:rPr>
              <w:t>6</w:t>
            </w:r>
          </w:p>
        </w:tc>
        <w:tc>
          <w:tcPr>
            <w:tcW w:w="1842" w:type="dxa"/>
            <w:vAlign w:val="center"/>
          </w:tcPr>
          <w:p w14:paraId="6C34BE0A">
            <w:pPr>
              <w:jc w:val="center"/>
              <w:rPr>
                <w:color w:val="auto"/>
                <w:szCs w:val="21"/>
              </w:rPr>
            </w:pPr>
            <w:r>
              <w:rPr>
                <w:rFonts w:hint="eastAsia"/>
                <w:color w:val="auto"/>
                <w:szCs w:val="21"/>
              </w:rPr>
              <w:t>采购申请文件份数、包装及密封要求</w:t>
            </w:r>
          </w:p>
        </w:tc>
        <w:tc>
          <w:tcPr>
            <w:tcW w:w="6783" w:type="dxa"/>
            <w:vAlign w:val="center"/>
          </w:tcPr>
          <w:p w14:paraId="3196B96B">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0163F998">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1D37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5BDF0D">
            <w:pPr>
              <w:spacing w:line="360" w:lineRule="auto"/>
              <w:jc w:val="center"/>
              <w:rPr>
                <w:rFonts w:ascii="宋体"/>
                <w:color w:val="auto"/>
                <w:szCs w:val="21"/>
              </w:rPr>
            </w:pPr>
            <w:r>
              <w:rPr>
                <w:rFonts w:ascii="宋体"/>
                <w:color w:val="auto"/>
                <w:szCs w:val="21"/>
              </w:rPr>
              <w:t>7</w:t>
            </w:r>
          </w:p>
        </w:tc>
        <w:tc>
          <w:tcPr>
            <w:tcW w:w="1842" w:type="dxa"/>
            <w:vAlign w:val="center"/>
          </w:tcPr>
          <w:p w14:paraId="7E59E768">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786A458F">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73F47E4F">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7218CBBB">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02257A7D">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0CC6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90EF749">
            <w:pPr>
              <w:spacing w:line="360" w:lineRule="auto"/>
              <w:jc w:val="center"/>
              <w:rPr>
                <w:rFonts w:ascii="宋体"/>
                <w:color w:val="auto"/>
                <w:szCs w:val="21"/>
              </w:rPr>
            </w:pPr>
            <w:r>
              <w:rPr>
                <w:rFonts w:ascii="宋体"/>
                <w:color w:val="auto"/>
                <w:szCs w:val="21"/>
              </w:rPr>
              <w:t>8</w:t>
            </w:r>
          </w:p>
        </w:tc>
        <w:tc>
          <w:tcPr>
            <w:tcW w:w="1842" w:type="dxa"/>
            <w:vAlign w:val="center"/>
          </w:tcPr>
          <w:p w14:paraId="41FB01AB">
            <w:pPr>
              <w:jc w:val="center"/>
              <w:rPr>
                <w:rFonts w:ascii="宋体"/>
                <w:color w:val="auto"/>
                <w:szCs w:val="21"/>
              </w:rPr>
            </w:pPr>
            <w:r>
              <w:rPr>
                <w:rFonts w:hint="eastAsia" w:ascii="宋体"/>
                <w:color w:val="auto"/>
                <w:szCs w:val="21"/>
              </w:rPr>
              <w:t>是否退还采购申请文件</w:t>
            </w:r>
          </w:p>
        </w:tc>
        <w:tc>
          <w:tcPr>
            <w:tcW w:w="6783" w:type="dxa"/>
            <w:vAlign w:val="center"/>
          </w:tcPr>
          <w:p w14:paraId="1C1C88CF">
            <w:pPr>
              <w:spacing w:line="360" w:lineRule="auto"/>
              <w:rPr>
                <w:rFonts w:ascii="宋体" w:cs="Courier New"/>
                <w:color w:val="auto"/>
                <w:kern w:val="0"/>
                <w:szCs w:val="21"/>
              </w:rPr>
            </w:pPr>
            <w:r>
              <w:rPr>
                <w:rFonts w:hint="eastAsia" w:ascii="宋体" w:cs="Courier New"/>
                <w:color w:val="auto"/>
                <w:kern w:val="0"/>
                <w:szCs w:val="21"/>
              </w:rPr>
              <w:t>否</w:t>
            </w:r>
          </w:p>
        </w:tc>
      </w:tr>
      <w:tr w14:paraId="2A7D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E2EEB7F">
            <w:pPr>
              <w:spacing w:line="360" w:lineRule="auto"/>
              <w:jc w:val="center"/>
              <w:rPr>
                <w:rFonts w:ascii="宋体"/>
                <w:color w:val="auto"/>
                <w:szCs w:val="21"/>
              </w:rPr>
            </w:pPr>
            <w:r>
              <w:rPr>
                <w:rFonts w:ascii="宋体"/>
                <w:color w:val="auto"/>
                <w:szCs w:val="21"/>
              </w:rPr>
              <w:t>9</w:t>
            </w:r>
          </w:p>
        </w:tc>
        <w:tc>
          <w:tcPr>
            <w:tcW w:w="1842" w:type="dxa"/>
            <w:vAlign w:val="center"/>
          </w:tcPr>
          <w:p w14:paraId="44983C45">
            <w:pPr>
              <w:jc w:val="center"/>
              <w:rPr>
                <w:rFonts w:ascii="宋体"/>
                <w:color w:val="auto"/>
                <w:szCs w:val="21"/>
              </w:rPr>
            </w:pPr>
            <w:r>
              <w:rPr>
                <w:rFonts w:hint="eastAsia" w:ascii="宋体"/>
                <w:color w:val="auto"/>
                <w:szCs w:val="21"/>
              </w:rPr>
              <w:t>评审方法</w:t>
            </w:r>
          </w:p>
          <w:p w14:paraId="6F50996E">
            <w:pPr>
              <w:jc w:val="center"/>
              <w:rPr>
                <w:rFonts w:ascii="宋体"/>
                <w:color w:val="auto"/>
                <w:szCs w:val="21"/>
              </w:rPr>
            </w:pPr>
            <w:r>
              <w:rPr>
                <w:rFonts w:hint="eastAsia" w:ascii="宋体"/>
                <w:color w:val="auto"/>
                <w:szCs w:val="21"/>
              </w:rPr>
              <w:t>及标准</w:t>
            </w:r>
          </w:p>
        </w:tc>
        <w:tc>
          <w:tcPr>
            <w:tcW w:w="6783" w:type="dxa"/>
            <w:vAlign w:val="center"/>
          </w:tcPr>
          <w:p w14:paraId="6B8E2026">
            <w:pPr>
              <w:rPr>
                <w:color w:val="auto"/>
                <w:szCs w:val="21"/>
              </w:rPr>
            </w:pPr>
            <w:r>
              <w:rPr>
                <w:rFonts w:hint="eastAsia"/>
                <w:color w:val="auto"/>
                <w:szCs w:val="21"/>
              </w:rPr>
              <w:t>综合评分法，具体详见第五章</w:t>
            </w:r>
          </w:p>
        </w:tc>
      </w:tr>
      <w:tr w14:paraId="2B41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142688A">
            <w:pPr>
              <w:spacing w:line="360" w:lineRule="auto"/>
              <w:jc w:val="center"/>
              <w:rPr>
                <w:rFonts w:ascii="宋体"/>
                <w:color w:val="auto"/>
                <w:szCs w:val="21"/>
              </w:rPr>
            </w:pPr>
            <w:r>
              <w:rPr>
                <w:rFonts w:ascii="宋体"/>
                <w:color w:val="auto"/>
                <w:szCs w:val="21"/>
              </w:rPr>
              <w:t>10</w:t>
            </w:r>
          </w:p>
        </w:tc>
        <w:tc>
          <w:tcPr>
            <w:tcW w:w="1842" w:type="dxa"/>
            <w:vAlign w:val="center"/>
          </w:tcPr>
          <w:p w14:paraId="1089BA80">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5B5859F3">
            <w:pPr>
              <w:spacing w:line="360" w:lineRule="auto"/>
              <w:rPr>
                <w:color w:val="auto"/>
                <w:szCs w:val="21"/>
              </w:rPr>
            </w:pPr>
            <w:bookmarkStart w:id="6" w:name="_Toc365040661"/>
            <w:r>
              <w:rPr>
                <w:rFonts w:hint="eastAsia" w:ascii="宋体"/>
                <w:color w:val="auto"/>
                <w:szCs w:val="21"/>
              </w:rPr>
              <w:t>否</w:t>
            </w:r>
            <w:bookmarkEnd w:id="6"/>
          </w:p>
        </w:tc>
      </w:tr>
      <w:tr w14:paraId="6DCA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E20F3BE">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58B59A8F">
            <w:pPr>
              <w:jc w:val="center"/>
              <w:rPr>
                <w:rFonts w:ascii="宋体"/>
                <w:color w:val="auto"/>
                <w:szCs w:val="21"/>
              </w:rPr>
            </w:pPr>
            <w:r>
              <w:rPr>
                <w:rFonts w:hint="eastAsia" w:ascii="宋体"/>
                <w:color w:val="auto"/>
                <w:szCs w:val="21"/>
              </w:rPr>
              <w:t>履约保证金</w:t>
            </w:r>
          </w:p>
          <w:p w14:paraId="1C7BB19D">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0D7B0D38">
            <w:pPr>
              <w:spacing w:line="360" w:lineRule="auto"/>
              <w:rPr>
                <w:rFonts w:ascii="宋体"/>
                <w:color w:val="auto"/>
                <w:szCs w:val="21"/>
              </w:rPr>
            </w:pPr>
            <w:r>
              <w:rPr>
                <w:rFonts w:hint="eastAsia" w:ascii="宋体"/>
                <w:color w:val="auto"/>
                <w:szCs w:val="21"/>
              </w:rPr>
              <w:t>本项目不收取履约保证金。</w:t>
            </w:r>
          </w:p>
        </w:tc>
      </w:tr>
      <w:tr w14:paraId="4C47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AF7226B">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71D2ED7E">
            <w:pPr>
              <w:spacing w:line="360" w:lineRule="auto"/>
              <w:jc w:val="center"/>
              <w:rPr>
                <w:rFonts w:ascii="宋体"/>
                <w:color w:val="auto"/>
                <w:szCs w:val="21"/>
              </w:rPr>
            </w:pPr>
            <w:r>
              <w:rPr>
                <w:rFonts w:hint="eastAsia" w:ascii="宋体"/>
                <w:color w:val="auto"/>
                <w:szCs w:val="21"/>
              </w:rPr>
              <w:t>对采购文件的澄清及答疑</w:t>
            </w:r>
          </w:p>
        </w:tc>
      </w:tr>
      <w:tr w14:paraId="2438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799EF5D">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25915C1A">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7BA58223">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6E14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317A64">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29B7D43E">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40409D30">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01490554">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1253A3BA">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610E74A6">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2CEE8B49">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64F9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1E22172">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3AF139AC">
            <w:pPr>
              <w:spacing w:line="360" w:lineRule="exact"/>
              <w:jc w:val="center"/>
              <w:rPr>
                <w:rFonts w:ascii="宋体"/>
                <w:color w:val="auto"/>
                <w:szCs w:val="21"/>
              </w:rPr>
            </w:pPr>
            <w:r>
              <w:rPr>
                <w:rFonts w:hint="eastAsia" w:ascii="宋体"/>
                <w:color w:val="auto"/>
                <w:szCs w:val="21"/>
              </w:rPr>
              <w:t>对采购评审结果的异议</w:t>
            </w:r>
          </w:p>
        </w:tc>
      </w:tr>
      <w:tr w14:paraId="0EB0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BCA6A59">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50985A78">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3A8FABBA">
            <w:pPr>
              <w:pStyle w:val="18"/>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3A66D2F2">
            <w:pPr>
              <w:pStyle w:val="18"/>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3D494DCC">
            <w:pPr>
              <w:pStyle w:val="18"/>
              <w:rPr>
                <w:rFonts w:hAnsi="Calibri"/>
                <w:color w:val="auto"/>
                <w:sz w:val="21"/>
                <w:szCs w:val="21"/>
              </w:rPr>
            </w:pPr>
            <w:r>
              <w:rPr>
                <w:rFonts w:hint="eastAsia" w:hAnsi="Calibri"/>
                <w:color w:val="auto"/>
                <w:sz w:val="21"/>
                <w:szCs w:val="21"/>
              </w:rPr>
              <w:t>①异议书必须具有明确的请求和必要的证明材料。</w:t>
            </w:r>
          </w:p>
          <w:p w14:paraId="10487133">
            <w:pPr>
              <w:pStyle w:val="18"/>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20CD3DEB">
            <w:pPr>
              <w:rPr>
                <w:color w:val="auto"/>
                <w:szCs w:val="21"/>
              </w:rPr>
            </w:pPr>
            <w:r>
              <w:rPr>
                <w:rFonts w:hint="eastAsia" w:ascii="宋体" w:hAnsi="宋体"/>
                <w:color w:val="auto"/>
                <w:szCs w:val="21"/>
              </w:rPr>
              <w:t>③供应商针对同一采购程序环节的异议应在规定期限内一次性提出。</w:t>
            </w:r>
          </w:p>
        </w:tc>
      </w:tr>
      <w:tr w14:paraId="7736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553A896">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3840B6FC">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600FA441">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6D7C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A5FFBBE">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5E9C7137">
            <w:pPr>
              <w:spacing w:line="360" w:lineRule="auto"/>
              <w:jc w:val="center"/>
              <w:rPr>
                <w:color w:val="auto"/>
                <w:szCs w:val="21"/>
              </w:rPr>
            </w:pPr>
            <w:r>
              <w:rPr>
                <w:rFonts w:hint="eastAsia" w:ascii="宋体"/>
                <w:color w:val="auto"/>
                <w:szCs w:val="21"/>
              </w:rPr>
              <w:t>需要补充的其他内容</w:t>
            </w:r>
          </w:p>
        </w:tc>
      </w:tr>
      <w:tr w14:paraId="2C7B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7002926">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4FBC61DB">
            <w:pPr>
              <w:jc w:val="center"/>
              <w:rPr>
                <w:rFonts w:ascii="宋体"/>
                <w:color w:val="auto"/>
                <w:szCs w:val="21"/>
              </w:rPr>
            </w:pPr>
            <w:r>
              <w:rPr>
                <w:rFonts w:hint="eastAsia" w:ascii="宋体"/>
                <w:color w:val="auto"/>
                <w:szCs w:val="21"/>
              </w:rPr>
              <w:t>严禁转包和违法分包</w:t>
            </w:r>
          </w:p>
          <w:p w14:paraId="246099E3">
            <w:pPr>
              <w:jc w:val="center"/>
              <w:rPr>
                <w:rFonts w:ascii="宋体"/>
                <w:color w:val="auto"/>
                <w:szCs w:val="21"/>
              </w:rPr>
            </w:pPr>
            <w:r>
              <w:rPr>
                <w:rFonts w:hint="eastAsia" w:ascii="宋体"/>
                <w:color w:val="auto"/>
                <w:szCs w:val="21"/>
              </w:rPr>
              <w:t>（实质性要求）</w:t>
            </w:r>
          </w:p>
        </w:tc>
        <w:tc>
          <w:tcPr>
            <w:tcW w:w="6783" w:type="dxa"/>
            <w:vAlign w:val="center"/>
          </w:tcPr>
          <w:p w14:paraId="3CD15E8B">
            <w:pPr>
              <w:spacing w:line="360" w:lineRule="auto"/>
              <w:rPr>
                <w:rFonts w:ascii="宋体"/>
                <w:color w:val="auto"/>
                <w:szCs w:val="21"/>
              </w:rPr>
            </w:pPr>
            <w:r>
              <w:rPr>
                <w:rFonts w:hint="eastAsia" w:ascii="宋体"/>
                <w:color w:val="auto"/>
                <w:szCs w:val="21"/>
              </w:rPr>
              <w:t>禁止转包和违法分包。</w:t>
            </w:r>
          </w:p>
        </w:tc>
      </w:tr>
      <w:tr w14:paraId="7989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296B554">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24EBFB47">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3C23ACFE">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098F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2107592">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2FCE5B64">
            <w:pPr>
              <w:jc w:val="center"/>
              <w:rPr>
                <w:rFonts w:ascii="宋体"/>
                <w:color w:val="auto"/>
                <w:szCs w:val="21"/>
              </w:rPr>
            </w:pPr>
            <w:r>
              <w:rPr>
                <w:rFonts w:hint="eastAsia" w:ascii="宋体"/>
                <w:color w:val="auto"/>
                <w:szCs w:val="21"/>
              </w:rPr>
              <w:t>采购申请文件真实性</w:t>
            </w:r>
          </w:p>
        </w:tc>
        <w:tc>
          <w:tcPr>
            <w:tcW w:w="6783" w:type="dxa"/>
            <w:vAlign w:val="center"/>
          </w:tcPr>
          <w:p w14:paraId="206BC74A">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519C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ADF9BAB">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715CE12D">
            <w:pPr>
              <w:jc w:val="center"/>
              <w:rPr>
                <w:rFonts w:ascii="宋体"/>
                <w:color w:val="auto"/>
                <w:szCs w:val="21"/>
              </w:rPr>
            </w:pPr>
            <w:r>
              <w:rPr>
                <w:rFonts w:hint="eastAsia" w:ascii="宋体"/>
                <w:color w:val="auto"/>
                <w:szCs w:val="21"/>
              </w:rPr>
              <w:t>采购文件的解释</w:t>
            </w:r>
          </w:p>
        </w:tc>
        <w:tc>
          <w:tcPr>
            <w:tcW w:w="6783" w:type="dxa"/>
            <w:vAlign w:val="center"/>
          </w:tcPr>
          <w:p w14:paraId="4151B4C9">
            <w:pPr>
              <w:spacing w:line="360" w:lineRule="auto"/>
              <w:rPr>
                <w:rFonts w:ascii="宋体"/>
                <w:color w:val="auto"/>
                <w:szCs w:val="21"/>
              </w:rPr>
            </w:pPr>
            <w:r>
              <w:rPr>
                <w:rFonts w:hint="eastAsia" w:ascii="宋体"/>
                <w:color w:val="auto"/>
                <w:szCs w:val="21"/>
              </w:rPr>
              <w:t>本采购文件的最终解释权归采购人所有。</w:t>
            </w:r>
          </w:p>
        </w:tc>
      </w:tr>
      <w:tr w14:paraId="1B78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1DC956C">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71FC1A67">
            <w:pPr>
              <w:jc w:val="center"/>
              <w:rPr>
                <w:rFonts w:ascii="宋体"/>
                <w:color w:val="auto"/>
                <w:szCs w:val="21"/>
              </w:rPr>
            </w:pPr>
            <w:r>
              <w:rPr>
                <w:rFonts w:hint="eastAsia" w:ascii="宋体"/>
                <w:color w:val="auto"/>
                <w:szCs w:val="21"/>
              </w:rPr>
              <w:t>其他</w:t>
            </w:r>
          </w:p>
        </w:tc>
        <w:tc>
          <w:tcPr>
            <w:tcW w:w="6783" w:type="dxa"/>
            <w:vAlign w:val="center"/>
          </w:tcPr>
          <w:p w14:paraId="03E4A1A8">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070A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58D5C21D">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59BC3348">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204523DE">
      <w:pPr>
        <w:pStyle w:val="6"/>
        <w:ind w:firstLine="0"/>
        <w:rPr>
          <w:bCs/>
          <w:color w:val="auto"/>
          <w:szCs w:val="24"/>
        </w:rPr>
      </w:pPr>
      <w:r>
        <w:rPr>
          <w:rFonts w:hint="eastAsia"/>
          <w:bCs/>
          <w:color w:val="auto"/>
          <w:szCs w:val="24"/>
        </w:rPr>
        <w:t>1. 说明</w:t>
      </w:r>
    </w:p>
    <w:p w14:paraId="6979EED3">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651BD6D9">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4279EDC6">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176637C1">
      <w:pPr>
        <w:pStyle w:val="183"/>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DB1A7B5">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521602E2">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7EAE4454">
      <w:pPr>
        <w:pStyle w:val="183"/>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59ED5CC7">
      <w:pPr>
        <w:pStyle w:val="66"/>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E70CB93">
      <w:pPr>
        <w:pStyle w:val="6"/>
        <w:numPr>
          <w:ilvl w:val="0"/>
          <w:numId w:val="3"/>
        </w:numPr>
        <w:ind w:firstLine="0"/>
        <w:rPr>
          <w:bCs/>
          <w:color w:val="auto"/>
          <w:szCs w:val="24"/>
        </w:rPr>
      </w:pPr>
      <w:r>
        <w:rPr>
          <w:rFonts w:hint="eastAsia"/>
          <w:bCs/>
          <w:color w:val="auto"/>
          <w:szCs w:val="24"/>
        </w:rPr>
        <w:t>合格的采购申请人</w:t>
      </w:r>
    </w:p>
    <w:p w14:paraId="6532F11E">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207BDD7C">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4444EA1D">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30C62F87">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00FC36A3">
      <w:pPr>
        <w:pStyle w:val="6"/>
        <w:ind w:firstLine="0"/>
        <w:rPr>
          <w:bCs/>
          <w:color w:val="auto"/>
          <w:szCs w:val="24"/>
        </w:rPr>
      </w:pPr>
      <w:r>
        <w:rPr>
          <w:rFonts w:hint="eastAsia"/>
          <w:bCs/>
          <w:color w:val="auto"/>
          <w:szCs w:val="24"/>
        </w:rPr>
        <w:t xml:space="preserve">4. </w:t>
      </w:r>
      <w:r>
        <w:rPr>
          <w:bCs/>
          <w:color w:val="auto"/>
          <w:szCs w:val="24"/>
        </w:rPr>
        <w:t>踏勘现场</w:t>
      </w:r>
    </w:p>
    <w:p w14:paraId="50BF30BB">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3E74B769">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71EB6096">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2CA71C37">
      <w:pPr>
        <w:pStyle w:val="6"/>
        <w:ind w:firstLine="0"/>
        <w:rPr>
          <w:bCs/>
          <w:color w:val="auto"/>
          <w:szCs w:val="24"/>
        </w:rPr>
      </w:pPr>
      <w:r>
        <w:rPr>
          <w:rFonts w:hint="eastAsia"/>
          <w:bCs/>
          <w:color w:val="auto"/>
          <w:szCs w:val="24"/>
        </w:rPr>
        <w:t xml:space="preserve">5. </w:t>
      </w:r>
      <w:r>
        <w:rPr>
          <w:bCs/>
          <w:color w:val="auto"/>
          <w:szCs w:val="24"/>
        </w:rPr>
        <w:t>参选费用</w:t>
      </w:r>
    </w:p>
    <w:p w14:paraId="6005F185">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3D9399F2">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51F770CC">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5B16DE11">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52CFC71E">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588AF8E6">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24CF7D19">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73217A14">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1243E9AE">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70A3A062">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59028211">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3FBAD473">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455A4A84">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ECC7393">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00F9F6B3">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1E5AF73C">
      <w:pPr>
        <w:pStyle w:val="6"/>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7BF9E393">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6A7BE81E">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467297E9">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25AE1332">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04FE72AB">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51253B92">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35F519A5">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58CA68D8">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626C5BB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6C3B18D2">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746C96E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1B38C28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0414E08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6115100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51299D3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67AFA9F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431995B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2554843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0553EE3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34BB8777">
      <w:pPr>
        <w:pStyle w:val="18"/>
        <w:spacing w:before="156" w:beforeLines="50" w:after="156" w:afterLines="50" w:line="500" w:lineRule="exact"/>
        <w:rPr>
          <w:color w:val="auto"/>
        </w:rPr>
      </w:pPr>
      <w:r>
        <w:rPr>
          <w:rFonts w:hint="eastAsia"/>
          <w:color w:val="auto"/>
        </w:rPr>
        <w:t>（4）证明采购申请人实力、业绩和荣誉的有关材料；</w:t>
      </w:r>
    </w:p>
    <w:p w14:paraId="14B0410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FBC4380">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656DAA7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22BB951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6284614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40B036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73F4128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60DBDAE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47469D4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7735DBD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605D91A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0F3AFC8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329B140C">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28A99D2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51B0784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56B8292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7D24816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7F196DA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36B11C7F">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1B0253F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4C58E508">
      <w:pPr>
        <w:pStyle w:val="6"/>
        <w:numPr>
          <w:ilvl w:val="0"/>
          <w:numId w:val="4"/>
        </w:numPr>
        <w:tabs>
          <w:tab w:val="left" w:pos="1000"/>
        </w:tabs>
        <w:ind w:firstLine="0"/>
        <w:rPr>
          <w:bCs/>
          <w:color w:val="auto"/>
          <w:szCs w:val="24"/>
        </w:rPr>
      </w:pPr>
      <w:r>
        <w:rPr>
          <w:rFonts w:hint="eastAsia"/>
          <w:bCs/>
          <w:color w:val="auto"/>
          <w:szCs w:val="24"/>
        </w:rPr>
        <w:t>采购申请文件格式</w:t>
      </w:r>
    </w:p>
    <w:p w14:paraId="45C4FEBA">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20BED98F">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59F57A46">
      <w:pPr>
        <w:pStyle w:val="6"/>
        <w:tabs>
          <w:tab w:val="left" w:pos="1000"/>
        </w:tabs>
        <w:ind w:firstLine="0"/>
        <w:rPr>
          <w:bCs/>
          <w:color w:val="auto"/>
          <w:szCs w:val="24"/>
        </w:rPr>
      </w:pPr>
      <w:r>
        <w:rPr>
          <w:rFonts w:hint="eastAsia"/>
          <w:bCs/>
          <w:color w:val="auto"/>
          <w:szCs w:val="24"/>
        </w:rPr>
        <w:t>11. 计量单位（实质性要求）</w:t>
      </w:r>
    </w:p>
    <w:p w14:paraId="55565DDB">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03C8D760">
      <w:pPr>
        <w:pStyle w:val="6"/>
        <w:tabs>
          <w:tab w:val="left" w:pos="1000"/>
        </w:tabs>
        <w:ind w:firstLine="0"/>
        <w:rPr>
          <w:bCs/>
          <w:color w:val="auto"/>
          <w:szCs w:val="24"/>
        </w:rPr>
      </w:pPr>
      <w:r>
        <w:rPr>
          <w:rFonts w:hint="eastAsia"/>
          <w:bCs/>
          <w:color w:val="auto"/>
          <w:szCs w:val="24"/>
        </w:rPr>
        <w:t>12. 采购货币（实质性要求）</w:t>
      </w:r>
    </w:p>
    <w:p w14:paraId="52E4D87C">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69E0E968">
      <w:pPr>
        <w:pStyle w:val="6"/>
        <w:tabs>
          <w:tab w:val="left" w:pos="1000"/>
        </w:tabs>
        <w:ind w:firstLine="0"/>
        <w:rPr>
          <w:bCs/>
          <w:color w:val="auto"/>
          <w:szCs w:val="24"/>
        </w:rPr>
      </w:pPr>
      <w:r>
        <w:rPr>
          <w:rFonts w:hint="eastAsia"/>
          <w:bCs/>
          <w:color w:val="auto"/>
          <w:szCs w:val="24"/>
        </w:rPr>
        <w:t>13. 采购响应有效期（实质性要求）</w:t>
      </w:r>
    </w:p>
    <w:p w14:paraId="3F02C28D">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064AA23C">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CC87D00">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41C59114">
      <w:pPr>
        <w:pStyle w:val="6"/>
        <w:tabs>
          <w:tab w:val="left" w:pos="1000"/>
        </w:tabs>
        <w:ind w:firstLine="0"/>
        <w:rPr>
          <w:bCs/>
          <w:color w:val="auto"/>
          <w:szCs w:val="24"/>
        </w:rPr>
      </w:pPr>
      <w:r>
        <w:rPr>
          <w:rFonts w:hint="eastAsia"/>
          <w:bCs/>
          <w:color w:val="auto"/>
          <w:szCs w:val="24"/>
        </w:rPr>
        <w:t>14. 采购申请文件的份数和签署</w:t>
      </w:r>
    </w:p>
    <w:p w14:paraId="74FD3210">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235516B3">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517D03D">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4FF48B64">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17483E88">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7DB1777E">
      <w:pPr>
        <w:pStyle w:val="6"/>
        <w:tabs>
          <w:tab w:val="left" w:pos="1000"/>
        </w:tabs>
        <w:ind w:firstLine="0"/>
        <w:rPr>
          <w:bCs/>
          <w:color w:val="auto"/>
          <w:szCs w:val="24"/>
        </w:rPr>
      </w:pPr>
      <w:r>
        <w:rPr>
          <w:rFonts w:hint="eastAsia"/>
          <w:bCs/>
          <w:color w:val="auto"/>
          <w:szCs w:val="24"/>
        </w:rPr>
        <w:t>15. 采购申请文件的装订、包装、密封及标注</w:t>
      </w:r>
    </w:p>
    <w:p w14:paraId="21B76F06">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3BFAAACA">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1D1154A">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1E9E8544">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753E2E87">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2E614B34">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398FE8B7">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3EC9A14C">
      <w:pPr>
        <w:pStyle w:val="6"/>
        <w:tabs>
          <w:tab w:val="left" w:pos="1000"/>
        </w:tabs>
        <w:ind w:firstLine="0"/>
        <w:rPr>
          <w:bCs/>
          <w:color w:val="auto"/>
          <w:szCs w:val="24"/>
        </w:rPr>
      </w:pPr>
      <w:r>
        <w:rPr>
          <w:rFonts w:hint="eastAsia"/>
          <w:bCs/>
          <w:color w:val="auto"/>
          <w:szCs w:val="24"/>
        </w:rPr>
        <w:t>17. 程序</w:t>
      </w:r>
    </w:p>
    <w:p w14:paraId="4124C88C">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9FCBFBD">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18571D7">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5BC7EFCA">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3E3FEF7">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325A3FC7">
      <w:pPr>
        <w:pStyle w:val="6"/>
        <w:tabs>
          <w:tab w:val="left" w:pos="1000"/>
        </w:tabs>
        <w:ind w:firstLine="0"/>
        <w:rPr>
          <w:bCs/>
          <w:color w:val="auto"/>
          <w:szCs w:val="24"/>
        </w:rPr>
      </w:pPr>
      <w:r>
        <w:rPr>
          <w:rFonts w:hint="eastAsia"/>
          <w:bCs/>
          <w:color w:val="auto"/>
          <w:szCs w:val="24"/>
        </w:rPr>
        <w:t>18. 评审原则</w:t>
      </w:r>
    </w:p>
    <w:p w14:paraId="75E22410">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04DEA181">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3A26B168">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5DE983B1">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763B8975">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1C5D6539">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3A453961">
      <w:pPr>
        <w:pStyle w:val="6"/>
        <w:tabs>
          <w:tab w:val="left" w:pos="1000"/>
        </w:tabs>
        <w:ind w:firstLine="0"/>
        <w:rPr>
          <w:bCs/>
          <w:color w:val="auto"/>
          <w:szCs w:val="24"/>
        </w:rPr>
      </w:pPr>
      <w:bookmarkStart w:id="10" w:name="_Toc217446065"/>
      <w:bookmarkStart w:id="11" w:name="_Toc308164811"/>
      <w:r>
        <w:rPr>
          <w:bCs/>
          <w:color w:val="auto"/>
          <w:szCs w:val="24"/>
        </w:rPr>
        <w:t>19</w:t>
      </w:r>
      <w:r>
        <w:rPr>
          <w:rFonts w:hint="eastAsia"/>
          <w:bCs/>
          <w:color w:val="auto"/>
          <w:szCs w:val="24"/>
        </w:rPr>
        <w:t>. 签订合同</w:t>
      </w:r>
      <w:bookmarkEnd w:id="10"/>
      <w:bookmarkEnd w:id="11"/>
    </w:p>
    <w:p w14:paraId="026C208A">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28185AF4">
      <w:pPr>
        <w:pStyle w:val="6"/>
        <w:tabs>
          <w:tab w:val="left" w:pos="1000"/>
        </w:tabs>
        <w:ind w:firstLine="0"/>
        <w:rPr>
          <w:bCs/>
          <w:color w:val="auto"/>
          <w:szCs w:val="24"/>
        </w:rPr>
      </w:pPr>
      <w:bookmarkStart w:id="12" w:name="_Toc308164812"/>
      <w:bookmarkStart w:id="13" w:name="_Toc217446068"/>
      <w:r>
        <w:rPr>
          <w:bCs/>
          <w:color w:val="auto"/>
          <w:szCs w:val="24"/>
        </w:rPr>
        <w:t>20</w:t>
      </w:r>
      <w:r>
        <w:rPr>
          <w:rFonts w:hint="eastAsia"/>
          <w:bCs/>
          <w:color w:val="auto"/>
          <w:szCs w:val="24"/>
        </w:rPr>
        <w:t>. 履约保证金</w:t>
      </w:r>
      <w:bookmarkEnd w:id="12"/>
      <w:bookmarkEnd w:id="13"/>
    </w:p>
    <w:p w14:paraId="4B5E6998">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28BFC6BF">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6B9B3FAA">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7E1B26C7">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77BACE60">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7B52DB88">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07AA6906">
      <w:pPr>
        <w:pStyle w:val="6"/>
        <w:tabs>
          <w:tab w:val="left" w:pos="1000"/>
        </w:tabs>
        <w:ind w:firstLine="0"/>
        <w:rPr>
          <w:bCs/>
          <w:color w:val="auto"/>
          <w:szCs w:val="24"/>
        </w:rPr>
      </w:pPr>
      <w:bookmarkStart w:id="14" w:name="_Toc308164814"/>
      <w:bookmarkStart w:id="15" w:name="_Toc217446070"/>
      <w:r>
        <w:rPr>
          <w:rFonts w:hint="eastAsia"/>
          <w:bCs/>
          <w:color w:val="auto"/>
          <w:szCs w:val="24"/>
        </w:rPr>
        <w:t>2</w:t>
      </w:r>
      <w:r>
        <w:rPr>
          <w:bCs/>
          <w:color w:val="auto"/>
          <w:szCs w:val="24"/>
        </w:rPr>
        <w:t>2</w:t>
      </w:r>
      <w:r>
        <w:rPr>
          <w:rFonts w:hint="eastAsia"/>
          <w:bCs/>
          <w:color w:val="auto"/>
          <w:szCs w:val="24"/>
        </w:rPr>
        <w:t>. 验收</w:t>
      </w:r>
      <w:bookmarkEnd w:id="14"/>
      <w:bookmarkEnd w:id="15"/>
    </w:p>
    <w:p w14:paraId="5F506078">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4BA8D487">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05199721">
      <w:pPr>
        <w:pStyle w:val="40"/>
        <w:rPr>
          <w:color w:val="auto"/>
        </w:rPr>
      </w:pPr>
      <w:r>
        <w:rPr>
          <w:rFonts w:ascii="宋体" w:hAnsi="宋体"/>
          <w:color w:val="auto"/>
          <w:sz w:val="24"/>
        </w:rPr>
        <w:br w:type="page"/>
      </w:r>
      <w:bookmarkStart w:id="16" w:name="_Toc146532506"/>
      <w:bookmarkStart w:id="17" w:name="_Toc150831011"/>
      <w:bookmarkStart w:id="18" w:name="_Toc134536603"/>
      <w:r>
        <w:rPr>
          <w:rFonts w:hint="eastAsia"/>
          <w:color w:val="auto"/>
        </w:rPr>
        <w:t>第三章  采购申请文件格式</w:t>
      </w:r>
      <w:bookmarkEnd w:id="16"/>
      <w:bookmarkEnd w:id="17"/>
      <w:bookmarkEnd w:id="18"/>
    </w:p>
    <w:p w14:paraId="738A5CCD">
      <w:pPr>
        <w:tabs>
          <w:tab w:val="left" w:pos="432"/>
        </w:tabs>
        <w:jc w:val="center"/>
        <w:outlineLvl w:val="0"/>
        <w:rPr>
          <w:rFonts w:ascii="华文中宋" w:hAnsi="华文中宋" w:eastAsia="华文中宋"/>
          <w:b/>
          <w:color w:val="auto"/>
          <w:sz w:val="36"/>
          <w:szCs w:val="36"/>
        </w:rPr>
      </w:pPr>
    </w:p>
    <w:p w14:paraId="7879927A">
      <w:pPr>
        <w:pStyle w:val="12"/>
        <w:rPr>
          <w:rFonts w:ascii="宋体" w:hAnsi="宋体"/>
          <w:b/>
          <w:color w:val="auto"/>
          <w:sz w:val="28"/>
          <w:szCs w:val="28"/>
        </w:rPr>
      </w:pPr>
      <w:r>
        <w:rPr>
          <w:rFonts w:hint="eastAsia" w:ascii="宋体" w:hAnsi="宋体"/>
          <w:b/>
          <w:color w:val="auto"/>
          <w:sz w:val="28"/>
          <w:szCs w:val="28"/>
        </w:rPr>
        <w:t>封面</w:t>
      </w:r>
    </w:p>
    <w:p w14:paraId="13CCA6FD">
      <w:pPr>
        <w:pStyle w:val="12"/>
        <w:rPr>
          <w:rFonts w:ascii="宋体" w:hAnsi="宋体"/>
          <w:b/>
          <w:color w:val="auto"/>
          <w:sz w:val="24"/>
          <w:szCs w:val="24"/>
        </w:rPr>
      </w:pPr>
    </w:p>
    <w:p w14:paraId="6EB7CA2C">
      <w:pPr>
        <w:pStyle w:val="12"/>
        <w:rPr>
          <w:rFonts w:ascii="宋体" w:hAnsi="宋体"/>
          <w:b/>
          <w:color w:val="auto"/>
          <w:sz w:val="24"/>
          <w:szCs w:val="24"/>
        </w:rPr>
      </w:pPr>
    </w:p>
    <w:p w14:paraId="4972A20A">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71175873">
      <w:pPr>
        <w:spacing w:line="480" w:lineRule="exact"/>
        <w:ind w:firstLine="482" w:firstLineChars="200"/>
        <w:jc w:val="center"/>
        <w:rPr>
          <w:rFonts w:ascii="宋体" w:hAnsi="宋体"/>
          <w:b/>
          <w:color w:val="auto"/>
          <w:sz w:val="24"/>
        </w:rPr>
      </w:pPr>
    </w:p>
    <w:p w14:paraId="0EE48851">
      <w:pPr>
        <w:spacing w:line="480" w:lineRule="exact"/>
        <w:ind w:firstLine="482" w:firstLineChars="200"/>
        <w:jc w:val="center"/>
        <w:rPr>
          <w:rFonts w:ascii="宋体" w:hAnsi="宋体"/>
          <w:b/>
          <w:color w:val="auto"/>
          <w:sz w:val="24"/>
        </w:rPr>
      </w:pPr>
    </w:p>
    <w:p w14:paraId="596DBFA8">
      <w:pPr>
        <w:spacing w:line="480" w:lineRule="exact"/>
        <w:ind w:firstLine="482" w:firstLineChars="200"/>
        <w:jc w:val="center"/>
        <w:rPr>
          <w:rFonts w:ascii="宋体" w:hAnsi="宋体"/>
          <w:b/>
          <w:color w:val="auto"/>
          <w:sz w:val="24"/>
        </w:rPr>
      </w:pPr>
    </w:p>
    <w:p w14:paraId="23E9B126">
      <w:pPr>
        <w:spacing w:line="480" w:lineRule="exact"/>
        <w:ind w:firstLine="482" w:firstLineChars="200"/>
        <w:jc w:val="center"/>
        <w:rPr>
          <w:rFonts w:ascii="宋体" w:hAnsi="宋体"/>
          <w:b/>
          <w:color w:val="auto"/>
          <w:sz w:val="24"/>
        </w:rPr>
      </w:pPr>
    </w:p>
    <w:p w14:paraId="0E5DAAF0">
      <w:pPr>
        <w:spacing w:line="480" w:lineRule="exact"/>
        <w:ind w:firstLine="482" w:firstLineChars="200"/>
        <w:jc w:val="center"/>
        <w:rPr>
          <w:rFonts w:ascii="宋体" w:hAnsi="宋体"/>
          <w:b/>
          <w:color w:val="auto"/>
          <w:sz w:val="24"/>
        </w:rPr>
      </w:pPr>
    </w:p>
    <w:p w14:paraId="3A3D915A">
      <w:pPr>
        <w:spacing w:line="480" w:lineRule="exact"/>
        <w:ind w:firstLine="482" w:firstLineChars="200"/>
        <w:jc w:val="center"/>
        <w:rPr>
          <w:rFonts w:ascii="宋体" w:hAnsi="宋体"/>
          <w:b/>
          <w:color w:val="auto"/>
          <w:sz w:val="24"/>
        </w:rPr>
      </w:pPr>
    </w:p>
    <w:p w14:paraId="3B6DB84D">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7DC18A7F">
      <w:pPr>
        <w:spacing w:line="480" w:lineRule="exact"/>
        <w:jc w:val="center"/>
        <w:rPr>
          <w:rFonts w:ascii="宋体" w:hAnsi="宋体"/>
          <w:b/>
          <w:color w:val="auto"/>
          <w:sz w:val="48"/>
          <w:szCs w:val="48"/>
        </w:rPr>
      </w:pPr>
    </w:p>
    <w:p w14:paraId="5FC0A039">
      <w:pPr>
        <w:spacing w:line="480" w:lineRule="exact"/>
        <w:ind w:firstLine="480" w:firstLineChars="200"/>
        <w:rPr>
          <w:rFonts w:ascii="宋体" w:hAnsi="宋体"/>
          <w:color w:val="auto"/>
          <w:sz w:val="24"/>
        </w:rPr>
      </w:pPr>
    </w:p>
    <w:p w14:paraId="473CC448">
      <w:pPr>
        <w:spacing w:line="480" w:lineRule="exact"/>
        <w:ind w:firstLine="480" w:firstLineChars="200"/>
        <w:rPr>
          <w:rFonts w:ascii="宋体" w:hAnsi="宋体"/>
          <w:color w:val="auto"/>
          <w:sz w:val="24"/>
        </w:rPr>
      </w:pPr>
    </w:p>
    <w:p w14:paraId="041AF4A8">
      <w:pPr>
        <w:spacing w:line="480" w:lineRule="exact"/>
        <w:ind w:firstLine="480" w:firstLineChars="200"/>
        <w:rPr>
          <w:rFonts w:ascii="宋体" w:hAnsi="宋体"/>
          <w:color w:val="auto"/>
          <w:sz w:val="24"/>
        </w:rPr>
      </w:pPr>
    </w:p>
    <w:p w14:paraId="7A9E00B4">
      <w:pPr>
        <w:spacing w:line="480" w:lineRule="exact"/>
        <w:ind w:firstLine="480" w:firstLineChars="200"/>
        <w:rPr>
          <w:rFonts w:ascii="宋体" w:hAnsi="宋体"/>
          <w:color w:val="auto"/>
          <w:sz w:val="24"/>
        </w:rPr>
      </w:pPr>
    </w:p>
    <w:p w14:paraId="3F2C48D5">
      <w:pPr>
        <w:spacing w:line="480" w:lineRule="exact"/>
        <w:ind w:firstLine="480" w:firstLineChars="200"/>
        <w:rPr>
          <w:rFonts w:ascii="宋体" w:hAnsi="宋体"/>
          <w:color w:val="auto"/>
          <w:sz w:val="24"/>
        </w:rPr>
      </w:pPr>
    </w:p>
    <w:p w14:paraId="24BD8087">
      <w:pPr>
        <w:spacing w:line="480" w:lineRule="exact"/>
        <w:rPr>
          <w:rFonts w:ascii="宋体" w:hAnsi="宋体"/>
          <w:color w:val="auto"/>
          <w:sz w:val="24"/>
        </w:rPr>
      </w:pPr>
    </w:p>
    <w:p w14:paraId="1FEFB8F9">
      <w:pPr>
        <w:spacing w:line="480" w:lineRule="exact"/>
        <w:ind w:firstLine="480" w:firstLineChars="200"/>
        <w:rPr>
          <w:rFonts w:ascii="宋体" w:hAnsi="宋体"/>
          <w:color w:val="auto"/>
          <w:sz w:val="24"/>
        </w:rPr>
      </w:pPr>
    </w:p>
    <w:p w14:paraId="6B101BC0">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4E9688D7">
      <w:pPr>
        <w:spacing w:line="480" w:lineRule="exact"/>
        <w:ind w:firstLine="482" w:firstLineChars="200"/>
        <w:jc w:val="center"/>
        <w:rPr>
          <w:rFonts w:ascii="宋体" w:hAnsi="宋体"/>
          <w:b/>
          <w:color w:val="auto"/>
          <w:sz w:val="24"/>
        </w:rPr>
      </w:pPr>
    </w:p>
    <w:p w14:paraId="66AE98C7">
      <w:pPr>
        <w:spacing w:line="480" w:lineRule="exact"/>
        <w:ind w:firstLine="200"/>
        <w:jc w:val="center"/>
        <w:rPr>
          <w:rFonts w:ascii="宋体" w:hAnsi="宋体"/>
          <w:b/>
          <w:color w:val="auto"/>
          <w:sz w:val="24"/>
          <w:u w:val="single"/>
        </w:rPr>
      </w:pPr>
    </w:p>
    <w:p w14:paraId="3BE54085">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12F49508">
      <w:pPr>
        <w:spacing w:line="360" w:lineRule="auto"/>
        <w:jc w:val="center"/>
        <w:rPr>
          <w:rFonts w:ascii="黑体" w:hAnsi="黑体" w:eastAsia="黑体"/>
          <w:b/>
          <w:bCs/>
          <w:color w:val="auto"/>
          <w:sz w:val="28"/>
          <w:szCs w:val="28"/>
        </w:rPr>
      </w:pPr>
      <w:bookmarkStart w:id="20" w:name="_Toc476736016"/>
      <w:bookmarkStart w:id="21" w:name="_Toc325028467"/>
      <w:bookmarkStart w:id="22" w:name="_Toc453578485"/>
      <w:r>
        <w:rPr>
          <w:rFonts w:hint="eastAsia" w:ascii="黑体" w:hAnsi="黑体" w:eastAsia="黑体"/>
          <w:b/>
          <w:bCs/>
          <w:color w:val="auto"/>
          <w:sz w:val="28"/>
          <w:szCs w:val="28"/>
        </w:rPr>
        <w:t>格式一、采购申请函</w:t>
      </w:r>
      <w:bookmarkEnd w:id="20"/>
      <w:bookmarkEnd w:id="21"/>
      <w:bookmarkEnd w:id="22"/>
    </w:p>
    <w:p w14:paraId="7CD3339D">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363EF19A">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09AE3C0C">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36CC8232">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239CC272">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591E2199">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7C5DEAB1">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23545164">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071E6DC1">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4AB4D886">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70F7EAB9">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1FE470BD">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25C8F564">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6160CD2B">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6845CC06">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4C8B35B9">
      <w:pPr>
        <w:spacing w:line="360" w:lineRule="auto"/>
        <w:ind w:firstLine="240"/>
        <w:rPr>
          <w:rFonts w:ascii="宋体" w:hAnsi="宋体" w:cs="Arial"/>
          <w:color w:val="auto"/>
          <w:sz w:val="24"/>
        </w:rPr>
      </w:pPr>
      <w:r>
        <w:rPr>
          <w:rFonts w:ascii="宋体" w:hAnsi="宋体" w:cs="Arial"/>
          <w:color w:val="auto"/>
          <w:sz w:val="24"/>
        </w:rPr>
        <w:t>电话：</w:t>
      </w:r>
    </w:p>
    <w:p w14:paraId="77A41B92">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4D8BCBA4">
      <w:pPr>
        <w:spacing w:line="360" w:lineRule="auto"/>
        <w:jc w:val="center"/>
        <w:rPr>
          <w:rFonts w:ascii="黑体" w:hAnsi="黑体" w:eastAsia="黑体"/>
          <w:b/>
          <w:bCs/>
          <w:color w:val="auto"/>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5BB14996">
      <w:pPr>
        <w:spacing w:line="360" w:lineRule="auto"/>
        <w:ind w:firstLine="420" w:firstLineChars="200"/>
        <w:rPr>
          <w:rFonts w:hAnsi="宋体"/>
          <w:color w:val="auto"/>
        </w:rPr>
      </w:pPr>
    </w:p>
    <w:p w14:paraId="754A47BB">
      <w:pPr>
        <w:spacing w:line="360" w:lineRule="auto"/>
        <w:ind w:firstLine="480" w:firstLineChars="200"/>
        <w:rPr>
          <w:rFonts w:hAnsi="宋体"/>
          <w:color w:val="auto"/>
          <w:sz w:val="24"/>
        </w:rPr>
      </w:pPr>
      <w:r>
        <w:rPr>
          <w:rFonts w:hint="eastAsia" w:hAnsi="宋体"/>
          <w:color w:val="auto"/>
          <w:sz w:val="24"/>
        </w:rPr>
        <w:t>采购申请人名称：</w:t>
      </w:r>
    </w:p>
    <w:p w14:paraId="698E71AB">
      <w:pPr>
        <w:spacing w:line="360" w:lineRule="auto"/>
        <w:ind w:firstLine="480" w:firstLineChars="200"/>
        <w:rPr>
          <w:rFonts w:hAnsi="宋体"/>
          <w:color w:val="auto"/>
          <w:sz w:val="24"/>
        </w:rPr>
      </w:pPr>
      <w:r>
        <w:rPr>
          <w:rFonts w:hint="eastAsia" w:hAnsi="宋体"/>
          <w:color w:val="auto"/>
          <w:sz w:val="24"/>
        </w:rPr>
        <w:t>单位性质：</w:t>
      </w:r>
    </w:p>
    <w:p w14:paraId="287A7669">
      <w:pPr>
        <w:spacing w:line="360" w:lineRule="auto"/>
        <w:ind w:firstLine="480" w:firstLineChars="200"/>
        <w:rPr>
          <w:rFonts w:hAnsi="宋体"/>
          <w:color w:val="auto"/>
          <w:sz w:val="24"/>
        </w:rPr>
      </w:pPr>
      <w:r>
        <w:rPr>
          <w:rFonts w:hint="eastAsia" w:hAnsi="宋体"/>
          <w:color w:val="auto"/>
          <w:sz w:val="24"/>
        </w:rPr>
        <w:t>成立时间：年月日</w:t>
      </w:r>
    </w:p>
    <w:p w14:paraId="399902FD">
      <w:pPr>
        <w:spacing w:line="360" w:lineRule="auto"/>
        <w:ind w:firstLine="480" w:firstLineChars="200"/>
        <w:rPr>
          <w:rFonts w:hAnsi="宋体"/>
          <w:color w:val="auto"/>
          <w:sz w:val="24"/>
        </w:rPr>
      </w:pPr>
      <w:r>
        <w:rPr>
          <w:rFonts w:hint="eastAsia" w:hAnsi="宋体"/>
          <w:color w:val="auto"/>
          <w:sz w:val="24"/>
        </w:rPr>
        <w:t>经营期限：</w:t>
      </w:r>
    </w:p>
    <w:p w14:paraId="236A54F4">
      <w:pPr>
        <w:spacing w:line="360" w:lineRule="auto"/>
        <w:ind w:firstLine="480" w:firstLineChars="200"/>
        <w:rPr>
          <w:rFonts w:hAnsi="宋体"/>
          <w:color w:val="auto"/>
          <w:sz w:val="24"/>
        </w:rPr>
      </w:pPr>
      <w:r>
        <w:rPr>
          <w:rFonts w:hint="eastAsia" w:hAnsi="宋体"/>
          <w:color w:val="auto"/>
          <w:sz w:val="24"/>
        </w:rPr>
        <w:t>姓名：性别：年龄：职务：</w:t>
      </w:r>
    </w:p>
    <w:p w14:paraId="6F68C2B8">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669533F0">
      <w:pPr>
        <w:spacing w:line="360" w:lineRule="auto"/>
        <w:ind w:firstLine="960" w:firstLineChars="400"/>
        <w:rPr>
          <w:rFonts w:hAnsi="宋体"/>
          <w:color w:val="auto"/>
          <w:sz w:val="24"/>
        </w:rPr>
      </w:pPr>
      <w:r>
        <w:rPr>
          <w:rFonts w:hint="eastAsia" w:hAnsi="宋体"/>
          <w:color w:val="auto"/>
          <w:sz w:val="24"/>
        </w:rPr>
        <w:t>特此证明。</w:t>
      </w:r>
    </w:p>
    <w:p w14:paraId="316FA488">
      <w:pPr>
        <w:spacing w:line="360" w:lineRule="auto"/>
        <w:ind w:firstLine="480" w:firstLineChars="200"/>
        <w:rPr>
          <w:rFonts w:hAnsi="宋体"/>
          <w:color w:val="auto"/>
          <w:sz w:val="24"/>
        </w:rPr>
      </w:pPr>
    </w:p>
    <w:p w14:paraId="6ED2D03B">
      <w:pPr>
        <w:spacing w:line="360" w:lineRule="auto"/>
        <w:ind w:firstLine="4920" w:firstLineChars="2050"/>
        <w:rPr>
          <w:rFonts w:hAnsi="宋体"/>
          <w:color w:val="auto"/>
          <w:sz w:val="24"/>
        </w:rPr>
      </w:pPr>
    </w:p>
    <w:p w14:paraId="270DB9B2">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556E3948">
      <w:pPr>
        <w:spacing w:line="360" w:lineRule="auto"/>
        <w:ind w:firstLine="484" w:firstLineChars="202"/>
        <w:jc w:val="left"/>
        <w:rPr>
          <w:rFonts w:hAnsi="宋体"/>
          <w:color w:val="auto"/>
          <w:sz w:val="24"/>
        </w:rPr>
      </w:pPr>
      <w:r>
        <w:rPr>
          <w:rFonts w:hint="eastAsia" w:hAnsi="宋体"/>
          <w:color w:val="auto"/>
          <w:sz w:val="24"/>
        </w:rPr>
        <w:t>日期：年月日</w:t>
      </w:r>
    </w:p>
    <w:p w14:paraId="160209EC">
      <w:pPr>
        <w:spacing w:line="360" w:lineRule="auto"/>
        <w:ind w:firstLine="484" w:firstLineChars="202"/>
        <w:jc w:val="left"/>
        <w:rPr>
          <w:rFonts w:hAnsi="宋体"/>
          <w:color w:val="auto"/>
          <w:sz w:val="24"/>
        </w:rPr>
      </w:pPr>
    </w:p>
    <w:p w14:paraId="47F11817">
      <w:pPr>
        <w:spacing w:line="360" w:lineRule="auto"/>
        <w:ind w:firstLine="480" w:firstLineChars="200"/>
        <w:rPr>
          <w:rFonts w:hAnsi="宋体"/>
          <w:color w:val="auto"/>
          <w:sz w:val="24"/>
        </w:rPr>
      </w:pPr>
    </w:p>
    <w:p w14:paraId="00D3CC14">
      <w:pPr>
        <w:spacing w:line="360" w:lineRule="auto"/>
        <w:ind w:firstLine="480" w:firstLineChars="200"/>
        <w:rPr>
          <w:rFonts w:hAnsi="宋体"/>
          <w:color w:val="auto"/>
          <w:sz w:val="24"/>
        </w:rPr>
      </w:pPr>
    </w:p>
    <w:p w14:paraId="7EA1E205">
      <w:pPr>
        <w:spacing w:line="360" w:lineRule="auto"/>
        <w:ind w:firstLine="480" w:firstLineChars="200"/>
        <w:rPr>
          <w:rFonts w:hAnsi="宋体"/>
          <w:color w:val="auto"/>
          <w:sz w:val="24"/>
        </w:rPr>
      </w:pPr>
      <w:r>
        <w:rPr>
          <w:rFonts w:hint="eastAsia" w:hAnsi="宋体"/>
          <w:color w:val="auto"/>
          <w:sz w:val="24"/>
        </w:rPr>
        <w:t>注：</w:t>
      </w:r>
    </w:p>
    <w:p w14:paraId="5B73B554">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6C39E070">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27BC0CA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294AE2F8">
      <w:pPr>
        <w:spacing w:line="400" w:lineRule="exact"/>
        <w:jc w:val="center"/>
        <w:rPr>
          <w:rFonts w:hAnsi="宋体"/>
          <w:b/>
          <w:bCs/>
          <w:color w:val="auto"/>
          <w:sz w:val="44"/>
          <w:szCs w:val="44"/>
        </w:rPr>
      </w:pPr>
    </w:p>
    <w:p w14:paraId="3EF66309">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5CE2D5E5">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7F0A1597">
      <w:pPr>
        <w:spacing w:line="360" w:lineRule="auto"/>
        <w:ind w:firstLine="480" w:firstLineChars="200"/>
        <w:rPr>
          <w:rFonts w:hAnsi="宋体"/>
          <w:color w:val="auto"/>
          <w:sz w:val="24"/>
        </w:rPr>
      </w:pPr>
      <w:r>
        <w:rPr>
          <w:rFonts w:hint="eastAsia" w:hAnsi="宋体"/>
          <w:color w:val="auto"/>
          <w:sz w:val="24"/>
        </w:rPr>
        <w:t>特此声明。</w:t>
      </w:r>
    </w:p>
    <w:p w14:paraId="37808E8B">
      <w:pPr>
        <w:spacing w:line="400" w:lineRule="exact"/>
        <w:ind w:firstLine="480" w:firstLineChars="200"/>
        <w:rPr>
          <w:rFonts w:hAnsi="宋体"/>
          <w:color w:val="auto"/>
          <w:sz w:val="24"/>
        </w:rPr>
      </w:pPr>
    </w:p>
    <w:p w14:paraId="7E45FE46">
      <w:pPr>
        <w:spacing w:line="400" w:lineRule="exact"/>
        <w:ind w:firstLine="480" w:firstLineChars="200"/>
        <w:rPr>
          <w:rFonts w:hAnsi="宋体"/>
          <w:color w:val="auto"/>
          <w:sz w:val="24"/>
        </w:rPr>
      </w:pPr>
    </w:p>
    <w:p w14:paraId="33DC7621">
      <w:pPr>
        <w:spacing w:line="400" w:lineRule="exact"/>
        <w:ind w:firstLine="480" w:firstLineChars="200"/>
        <w:rPr>
          <w:rFonts w:hAnsi="宋体"/>
          <w:color w:val="auto"/>
          <w:sz w:val="24"/>
          <w:u w:val="single"/>
        </w:rPr>
      </w:pPr>
      <w:r>
        <w:rPr>
          <w:rFonts w:hint="eastAsia" w:hAnsi="宋体"/>
          <w:color w:val="auto"/>
          <w:sz w:val="24"/>
        </w:rPr>
        <w:t>法定代表人签字：</w:t>
      </w:r>
    </w:p>
    <w:p w14:paraId="525D710D">
      <w:pPr>
        <w:spacing w:line="400" w:lineRule="exact"/>
        <w:ind w:firstLine="480" w:firstLineChars="200"/>
        <w:rPr>
          <w:rFonts w:hAnsi="宋体"/>
          <w:color w:val="auto"/>
          <w:sz w:val="24"/>
          <w:u w:val="single"/>
        </w:rPr>
      </w:pPr>
      <w:r>
        <w:rPr>
          <w:rFonts w:hint="eastAsia" w:hAnsi="宋体"/>
          <w:color w:val="auto"/>
          <w:sz w:val="24"/>
        </w:rPr>
        <w:t>授权代理人签字：</w:t>
      </w:r>
    </w:p>
    <w:p w14:paraId="4A3C05DD">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00DC680D">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6181C01B">
      <w:pPr>
        <w:spacing w:line="400" w:lineRule="exact"/>
        <w:rPr>
          <w:rFonts w:hAnsi="宋体"/>
          <w:color w:val="auto"/>
          <w:sz w:val="32"/>
          <w:szCs w:val="32"/>
        </w:rPr>
      </w:pPr>
    </w:p>
    <w:p w14:paraId="3C69BB3D">
      <w:pPr>
        <w:spacing w:line="400" w:lineRule="exact"/>
        <w:ind w:left="840" w:hanging="840" w:hangingChars="350"/>
        <w:jc w:val="left"/>
        <w:rPr>
          <w:rFonts w:hAnsi="宋体"/>
          <w:color w:val="auto"/>
          <w:sz w:val="24"/>
        </w:rPr>
      </w:pPr>
      <w:r>
        <w:rPr>
          <w:rFonts w:hint="eastAsia" w:hAnsi="宋体"/>
          <w:color w:val="auto"/>
          <w:sz w:val="24"/>
        </w:rPr>
        <w:t>注：</w:t>
      </w:r>
    </w:p>
    <w:p w14:paraId="715D0A9D">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3C323585">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7131F836">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7EE71DD9">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37145385"/>
      <w:bookmarkEnd w:id="29"/>
      <w:bookmarkStart w:id="30" w:name="_Toc263753600"/>
      <w:bookmarkEnd w:id="30"/>
      <w:bookmarkStart w:id="31" w:name="_Toc263768864"/>
      <w:bookmarkEnd w:id="31"/>
      <w:bookmarkStart w:id="32" w:name="_Toc250041691"/>
      <w:bookmarkEnd w:id="32"/>
      <w:bookmarkStart w:id="33" w:name="_Toc256175382"/>
      <w:bookmarkEnd w:id="33"/>
      <w:bookmarkStart w:id="34" w:name="_Toc297204985"/>
      <w:bookmarkEnd w:id="34"/>
    </w:p>
    <w:p w14:paraId="783B5934">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49BA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75A64AE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2C72A5D2">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0FAFF740">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7FDE5F8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37F0A1C1">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00E22F8A">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5077ED12">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021CC0CF">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3C42DBAC">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566D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05A1154">
            <w:pPr>
              <w:autoSpaceDE w:val="0"/>
              <w:autoSpaceDN w:val="0"/>
              <w:adjustRightInd w:val="0"/>
              <w:spacing w:line="360" w:lineRule="auto"/>
              <w:jc w:val="center"/>
              <w:rPr>
                <w:rFonts w:ascii="宋体" w:hAnsi="宋体"/>
                <w:color w:val="auto"/>
                <w:sz w:val="24"/>
              </w:rPr>
            </w:pPr>
          </w:p>
        </w:tc>
        <w:tc>
          <w:tcPr>
            <w:tcW w:w="1695" w:type="dxa"/>
            <w:vAlign w:val="center"/>
          </w:tcPr>
          <w:p w14:paraId="3EDA3119">
            <w:pPr>
              <w:autoSpaceDE w:val="0"/>
              <w:autoSpaceDN w:val="0"/>
              <w:adjustRightInd w:val="0"/>
              <w:spacing w:line="360" w:lineRule="auto"/>
              <w:jc w:val="center"/>
              <w:rPr>
                <w:rFonts w:ascii="宋体" w:hAnsi="宋体"/>
                <w:color w:val="auto"/>
                <w:sz w:val="24"/>
              </w:rPr>
            </w:pPr>
          </w:p>
        </w:tc>
        <w:tc>
          <w:tcPr>
            <w:tcW w:w="1134" w:type="dxa"/>
            <w:vAlign w:val="center"/>
          </w:tcPr>
          <w:p w14:paraId="430307E5">
            <w:pPr>
              <w:autoSpaceDE w:val="0"/>
              <w:autoSpaceDN w:val="0"/>
              <w:adjustRightInd w:val="0"/>
              <w:spacing w:line="360" w:lineRule="auto"/>
              <w:jc w:val="center"/>
              <w:rPr>
                <w:rFonts w:ascii="宋体" w:hAnsi="宋体"/>
                <w:color w:val="auto"/>
                <w:sz w:val="24"/>
              </w:rPr>
            </w:pPr>
          </w:p>
        </w:tc>
        <w:tc>
          <w:tcPr>
            <w:tcW w:w="1275" w:type="dxa"/>
            <w:vAlign w:val="center"/>
          </w:tcPr>
          <w:p w14:paraId="2EBF40E1">
            <w:pPr>
              <w:autoSpaceDE w:val="0"/>
              <w:autoSpaceDN w:val="0"/>
              <w:adjustRightInd w:val="0"/>
              <w:spacing w:line="360" w:lineRule="auto"/>
              <w:jc w:val="center"/>
              <w:rPr>
                <w:rFonts w:ascii="宋体" w:hAnsi="宋体"/>
                <w:color w:val="auto"/>
                <w:sz w:val="24"/>
              </w:rPr>
            </w:pPr>
          </w:p>
        </w:tc>
        <w:tc>
          <w:tcPr>
            <w:tcW w:w="1276" w:type="dxa"/>
            <w:vAlign w:val="center"/>
          </w:tcPr>
          <w:p w14:paraId="5B0CCF6A">
            <w:pPr>
              <w:autoSpaceDE w:val="0"/>
              <w:autoSpaceDN w:val="0"/>
              <w:adjustRightInd w:val="0"/>
              <w:spacing w:line="360" w:lineRule="auto"/>
              <w:jc w:val="center"/>
              <w:rPr>
                <w:rFonts w:ascii="宋体" w:hAnsi="宋体"/>
                <w:color w:val="auto"/>
                <w:sz w:val="24"/>
              </w:rPr>
            </w:pPr>
          </w:p>
        </w:tc>
        <w:tc>
          <w:tcPr>
            <w:tcW w:w="851" w:type="dxa"/>
            <w:vAlign w:val="center"/>
          </w:tcPr>
          <w:p w14:paraId="6AA80657">
            <w:pPr>
              <w:autoSpaceDE w:val="0"/>
              <w:autoSpaceDN w:val="0"/>
              <w:adjustRightInd w:val="0"/>
              <w:spacing w:line="360" w:lineRule="auto"/>
              <w:jc w:val="center"/>
              <w:rPr>
                <w:rFonts w:ascii="宋体" w:hAnsi="宋体"/>
                <w:color w:val="auto"/>
                <w:sz w:val="24"/>
              </w:rPr>
            </w:pPr>
          </w:p>
        </w:tc>
        <w:tc>
          <w:tcPr>
            <w:tcW w:w="1134" w:type="dxa"/>
            <w:vAlign w:val="center"/>
          </w:tcPr>
          <w:p w14:paraId="506F5990">
            <w:pPr>
              <w:autoSpaceDE w:val="0"/>
              <w:autoSpaceDN w:val="0"/>
              <w:adjustRightInd w:val="0"/>
              <w:spacing w:line="360" w:lineRule="auto"/>
              <w:jc w:val="center"/>
              <w:rPr>
                <w:rFonts w:ascii="宋体" w:hAnsi="宋体"/>
                <w:color w:val="auto"/>
                <w:sz w:val="24"/>
              </w:rPr>
            </w:pPr>
          </w:p>
        </w:tc>
        <w:tc>
          <w:tcPr>
            <w:tcW w:w="1275" w:type="dxa"/>
            <w:vAlign w:val="center"/>
          </w:tcPr>
          <w:p w14:paraId="0BCCE60B">
            <w:pPr>
              <w:autoSpaceDE w:val="0"/>
              <w:autoSpaceDN w:val="0"/>
              <w:adjustRightInd w:val="0"/>
              <w:spacing w:line="360" w:lineRule="auto"/>
              <w:jc w:val="center"/>
              <w:rPr>
                <w:rFonts w:ascii="宋体" w:hAnsi="宋体"/>
                <w:color w:val="auto"/>
                <w:sz w:val="24"/>
              </w:rPr>
            </w:pPr>
          </w:p>
        </w:tc>
        <w:tc>
          <w:tcPr>
            <w:tcW w:w="927" w:type="dxa"/>
            <w:vAlign w:val="center"/>
          </w:tcPr>
          <w:p w14:paraId="770250F0">
            <w:pPr>
              <w:autoSpaceDE w:val="0"/>
              <w:autoSpaceDN w:val="0"/>
              <w:adjustRightInd w:val="0"/>
              <w:spacing w:line="360" w:lineRule="auto"/>
              <w:jc w:val="center"/>
              <w:rPr>
                <w:rFonts w:ascii="宋体" w:hAnsi="宋体"/>
                <w:color w:val="auto"/>
                <w:sz w:val="24"/>
              </w:rPr>
            </w:pPr>
          </w:p>
        </w:tc>
      </w:tr>
      <w:tr w14:paraId="0D07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DC7E288">
            <w:pPr>
              <w:autoSpaceDE w:val="0"/>
              <w:autoSpaceDN w:val="0"/>
              <w:adjustRightInd w:val="0"/>
              <w:spacing w:line="360" w:lineRule="auto"/>
              <w:jc w:val="center"/>
              <w:rPr>
                <w:rFonts w:ascii="宋体" w:hAnsi="宋体"/>
                <w:color w:val="auto"/>
                <w:sz w:val="24"/>
              </w:rPr>
            </w:pPr>
          </w:p>
        </w:tc>
        <w:tc>
          <w:tcPr>
            <w:tcW w:w="1695" w:type="dxa"/>
            <w:vAlign w:val="center"/>
          </w:tcPr>
          <w:p w14:paraId="3E2CD49B">
            <w:pPr>
              <w:autoSpaceDE w:val="0"/>
              <w:autoSpaceDN w:val="0"/>
              <w:adjustRightInd w:val="0"/>
              <w:spacing w:line="360" w:lineRule="auto"/>
              <w:jc w:val="center"/>
              <w:rPr>
                <w:rFonts w:ascii="宋体" w:hAnsi="宋体"/>
                <w:color w:val="auto"/>
                <w:sz w:val="24"/>
              </w:rPr>
            </w:pPr>
          </w:p>
        </w:tc>
        <w:tc>
          <w:tcPr>
            <w:tcW w:w="1134" w:type="dxa"/>
            <w:vAlign w:val="center"/>
          </w:tcPr>
          <w:p w14:paraId="1EA0B41F">
            <w:pPr>
              <w:autoSpaceDE w:val="0"/>
              <w:autoSpaceDN w:val="0"/>
              <w:adjustRightInd w:val="0"/>
              <w:spacing w:line="360" w:lineRule="auto"/>
              <w:jc w:val="center"/>
              <w:rPr>
                <w:rFonts w:ascii="宋体" w:hAnsi="宋体"/>
                <w:color w:val="auto"/>
                <w:sz w:val="24"/>
              </w:rPr>
            </w:pPr>
          </w:p>
        </w:tc>
        <w:tc>
          <w:tcPr>
            <w:tcW w:w="1275" w:type="dxa"/>
            <w:vAlign w:val="center"/>
          </w:tcPr>
          <w:p w14:paraId="7A2C4C5E">
            <w:pPr>
              <w:autoSpaceDE w:val="0"/>
              <w:autoSpaceDN w:val="0"/>
              <w:adjustRightInd w:val="0"/>
              <w:spacing w:line="360" w:lineRule="auto"/>
              <w:jc w:val="center"/>
              <w:rPr>
                <w:rFonts w:ascii="宋体" w:hAnsi="宋体"/>
                <w:color w:val="auto"/>
                <w:sz w:val="24"/>
              </w:rPr>
            </w:pPr>
          </w:p>
        </w:tc>
        <w:tc>
          <w:tcPr>
            <w:tcW w:w="1276" w:type="dxa"/>
            <w:vAlign w:val="center"/>
          </w:tcPr>
          <w:p w14:paraId="058BB9C3">
            <w:pPr>
              <w:autoSpaceDE w:val="0"/>
              <w:autoSpaceDN w:val="0"/>
              <w:adjustRightInd w:val="0"/>
              <w:spacing w:line="360" w:lineRule="auto"/>
              <w:jc w:val="center"/>
              <w:rPr>
                <w:rFonts w:ascii="宋体" w:hAnsi="宋体"/>
                <w:color w:val="auto"/>
                <w:sz w:val="24"/>
              </w:rPr>
            </w:pPr>
          </w:p>
        </w:tc>
        <w:tc>
          <w:tcPr>
            <w:tcW w:w="851" w:type="dxa"/>
            <w:vAlign w:val="center"/>
          </w:tcPr>
          <w:p w14:paraId="701C7B29">
            <w:pPr>
              <w:autoSpaceDE w:val="0"/>
              <w:autoSpaceDN w:val="0"/>
              <w:adjustRightInd w:val="0"/>
              <w:spacing w:line="360" w:lineRule="auto"/>
              <w:jc w:val="center"/>
              <w:rPr>
                <w:rFonts w:ascii="宋体" w:hAnsi="宋体"/>
                <w:color w:val="auto"/>
                <w:sz w:val="24"/>
              </w:rPr>
            </w:pPr>
          </w:p>
        </w:tc>
        <w:tc>
          <w:tcPr>
            <w:tcW w:w="1134" w:type="dxa"/>
            <w:vAlign w:val="center"/>
          </w:tcPr>
          <w:p w14:paraId="73C88859">
            <w:pPr>
              <w:autoSpaceDE w:val="0"/>
              <w:autoSpaceDN w:val="0"/>
              <w:adjustRightInd w:val="0"/>
              <w:spacing w:line="360" w:lineRule="auto"/>
              <w:jc w:val="center"/>
              <w:rPr>
                <w:rFonts w:ascii="宋体" w:hAnsi="宋体"/>
                <w:color w:val="auto"/>
                <w:sz w:val="24"/>
              </w:rPr>
            </w:pPr>
          </w:p>
        </w:tc>
        <w:tc>
          <w:tcPr>
            <w:tcW w:w="1275" w:type="dxa"/>
            <w:vAlign w:val="center"/>
          </w:tcPr>
          <w:p w14:paraId="689DDF0F">
            <w:pPr>
              <w:autoSpaceDE w:val="0"/>
              <w:autoSpaceDN w:val="0"/>
              <w:adjustRightInd w:val="0"/>
              <w:spacing w:line="360" w:lineRule="auto"/>
              <w:jc w:val="center"/>
              <w:rPr>
                <w:rFonts w:ascii="宋体" w:hAnsi="宋体"/>
                <w:color w:val="auto"/>
                <w:sz w:val="24"/>
              </w:rPr>
            </w:pPr>
          </w:p>
        </w:tc>
        <w:tc>
          <w:tcPr>
            <w:tcW w:w="927" w:type="dxa"/>
            <w:vAlign w:val="center"/>
          </w:tcPr>
          <w:p w14:paraId="13BA666E">
            <w:pPr>
              <w:autoSpaceDE w:val="0"/>
              <w:autoSpaceDN w:val="0"/>
              <w:adjustRightInd w:val="0"/>
              <w:spacing w:line="360" w:lineRule="auto"/>
              <w:jc w:val="center"/>
              <w:rPr>
                <w:rFonts w:ascii="宋体" w:hAnsi="宋体"/>
                <w:color w:val="auto"/>
                <w:sz w:val="24"/>
              </w:rPr>
            </w:pPr>
          </w:p>
        </w:tc>
      </w:tr>
      <w:tr w14:paraId="707D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0A230DB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37B20FD5">
            <w:pPr>
              <w:autoSpaceDE w:val="0"/>
              <w:autoSpaceDN w:val="0"/>
              <w:adjustRightInd w:val="0"/>
              <w:spacing w:line="360" w:lineRule="auto"/>
              <w:jc w:val="center"/>
              <w:rPr>
                <w:rFonts w:ascii="宋体" w:hAnsi="宋体"/>
                <w:color w:val="auto"/>
                <w:sz w:val="24"/>
              </w:rPr>
            </w:pPr>
          </w:p>
        </w:tc>
      </w:tr>
    </w:tbl>
    <w:p w14:paraId="1FC3EAA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5602C5E5">
      <w:pPr>
        <w:spacing w:line="400" w:lineRule="exact"/>
        <w:ind w:firstLine="498" w:firstLineChars="200"/>
        <w:rPr>
          <w:rFonts w:asciiTheme="minorEastAsia" w:hAnsiTheme="minorEastAsia" w:eastAsiaTheme="minorEastAsia"/>
          <w:color w:val="auto"/>
          <w:sz w:val="24"/>
        </w:rPr>
      </w:pPr>
    </w:p>
    <w:p w14:paraId="4314C750">
      <w:pPr>
        <w:spacing w:line="400" w:lineRule="exact"/>
        <w:ind w:firstLine="498" w:firstLineChars="200"/>
        <w:rPr>
          <w:rFonts w:asciiTheme="minorEastAsia" w:hAnsiTheme="minorEastAsia" w:eastAsiaTheme="minorEastAsia"/>
          <w:color w:val="auto"/>
          <w:sz w:val="24"/>
        </w:rPr>
      </w:pPr>
    </w:p>
    <w:p w14:paraId="1E5DE1B9">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5381AE78">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35CDD192">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0BA1D7E2">
      <w:pPr>
        <w:pStyle w:val="12"/>
        <w:rPr>
          <w:color w:val="auto"/>
        </w:rPr>
      </w:pPr>
    </w:p>
    <w:p w14:paraId="147D0291">
      <w:pPr>
        <w:pStyle w:val="12"/>
        <w:rPr>
          <w:color w:val="auto"/>
        </w:rPr>
      </w:pPr>
    </w:p>
    <w:p w14:paraId="644E65BB">
      <w:pPr>
        <w:pStyle w:val="12"/>
        <w:rPr>
          <w:color w:val="auto"/>
        </w:rPr>
      </w:pPr>
    </w:p>
    <w:p w14:paraId="3EE22FC5">
      <w:pPr>
        <w:pStyle w:val="12"/>
        <w:rPr>
          <w:color w:val="auto"/>
        </w:rPr>
      </w:pPr>
    </w:p>
    <w:p w14:paraId="0BBA6C9F">
      <w:pPr>
        <w:pStyle w:val="12"/>
        <w:rPr>
          <w:color w:val="auto"/>
        </w:rPr>
      </w:pPr>
    </w:p>
    <w:p w14:paraId="30B34035">
      <w:pPr>
        <w:rPr>
          <w:rFonts w:ascii="宋体" w:hAnsi="宋体"/>
          <w:color w:val="auto"/>
          <w:sz w:val="28"/>
          <w:szCs w:val="28"/>
        </w:rPr>
      </w:pPr>
      <w:r>
        <w:rPr>
          <w:rFonts w:hint="eastAsia" w:ascii="宋体" w:hAnsi="宋体"/>
          <w:color w:val="auto"/>
          <w:sz w:val="28"/>
          <w:szCs w:val="28"/>
        </w:rPr>
        <w:br w:type="page"/>
      </w:r>
    </w:p>
    <w:p w14:paraId="4EE5A7F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24BF5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2FC1176">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0AE0313F">
            <w:pPr>
              <w:autoSpaceDE w:val="0"/>
              <w:autoSpaceDN w:val="0"/>
              <w:adjustRightInd w:val="0"/>
              <w:spacing w:line="360" w:lineRule="auto"/>
              <w:jc w:val="center"/>
              <w:rPr>
                <w:rFonts w:ascii="宋体"/>
                <w:color w:val="auto"/>
              </w:rPr>
            </w:pPr>
          </w:p>
        </w:tc>
      </w:tr>
      <w:tr w14:paraId="22176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7FE2AF6">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66A8D95F">
            <w:pPr>
              <w:autoSpaceDE w:val="0"/>
              <w:autoSpaceDN w:val="0"/>
              <w:adjustRightInd w:val="0"/>
              <w:spacing w:line="360" w:lineRule="auto"/>
              <w:jc w:val="center"/>
              <w:rPr>
                <w:rFonts w:ascii="宋体"/>
                <w:color w:val="auto"/>
              </w:rPr>
            </w:pPr>
          </w:p>
        </w:tc>
        <w:tc>
          <w:tcPr>
            <w:tcW w:w="1400" w:type="dxa"/>
            <w:vAlign w:val="center"/>
          </w:tcPr>
          <w:p w14:paraId="33EF6096">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4C62E33B">
            <w:pPr>
              <w:autoSpaceDE w:val="0"/>
              <w:autoSpaceDN w:val="0"/>
              <w:adjustRightInd w:val="0"/>
              <w:spacing w:line="360" w:lineRule="auto"/>
              <w:jc w:val="center"/>
              <w:rPr>
                <w:rFonts w:ascii="宋体"/>
                <w:color w:val="auto"/>
              </w:rPr>
            </w:pPr>
          </w:p>
        </w:tc>
      </w:tr>
      <w:tr w14:paraId="4180E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2C58131E">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6B9730A9">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7DF31D03">
            <w:pPr>
              <w:autoSpaceDE w:val="0"/>
              <w:autoSpaceDN w:val="0"/>
              <w:adjustRightInd w:val="0"/>
              <w:spacing w:line="360" w:lineRule="auto"/>
              <w:jc w:val="center"/>
              <w:rPr>
                <w:rFonts w:ascii="宋体"/>
                <w:color w:val="auto"/>
              </w:rPr>
            </w:pPr>
          </w:p>
        </w:tc>
        <w:tc>
          <w:tcPr>
            <w:tcW w:w="1400" w:type="dxa"/>
            <w:vAlign w:val="center"/>
          </w:tcPr>
          <w:p w14:paraId="20B18A2D">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21898690">
            <w:pPr>
              <w:autoSpaceDE w:val="0"/>
              <w:autoSpaceDN w:val="0"/>
              <w:adjustRightInd w:val="0"/>
              <w:spacing w:line="360" w:lineRule="auto"/>
              <w:jc w:val="center"/>
              <w:rPr>
                <w:rFonts w:ascii="宋体"/>
                <w:color w:val="auto"/>
              </w:rPr>
            </w:pPr>
          </w:p>
        </w:tc>
      </w:tr>
      <w:tr w14:paraId="2F034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2131391C">
            <w:pPr>
              <w:spacing w:line="360" w:lineRule="auto"/>
              <w:jc w:val="left"/>
              <w:rPr>
                <w:rFonts w:ascii="宋体"/>
                <w:color w:val="auto"/>
              </w:rPr>
            </w:pPr>
          </w:p>
        </w:tc>
        <w:tc>
          <w:tcPr>
            <w:tcW w:w="1031" w:type="dxa"/>
            <w:vAlign w:val="center"/>
          </w:tcPr>
          <w:p w14:paraId="0F12A57C">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4D699DD0">
            <w:pPr>
              <w:autoSpaceDE w:val="0"/>
              <w:autoSpaceDN w:val="0"/>
              <w:adjustRightInd w:val="0"/>
              <w:spacing w:line="360" w:lineRule="auto"/>
              <w:jc w:val="center"/>
              <w:rPr>
                <w:rFonts w:ascii="宋体"/>
                <w:color w:val="auto"/>
              </w:rPr>
            </w:pPr>
          </w:p>
        </w:tc>
        <w:tc>
          <w:tcPr>
            <w:tcW w:w="1400" w:type="dxa"/>
            <w:vAlign w:val="center"/>
          </w:tcPr>
          <w:p w14:paraId="195AA781">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5EA659F5">
            <w:pPr>
              <w:autoSpaceDE w:val="0"/>
              <w:autoSpaceDN w:val="0"/>
              <w:adjustRightInd w:val="0"/>
              <w:spacing w:line="360" w:lineRule="auto"/>
              <w:jc w:val="center"/>
              <w:rPr>
                <w:rFonts w:ascii="宋体"/>
                <w:color w:val="auto"/>
              </w:rPr>
            </w:pPr>
          </w:p>
        </w:tc>
      </w:tr>
      <w:tr w14:paraId="6B484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F8450C0">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00DB0FAA">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1E390248">
            <w:pPr>
              <w:autoSpaceDE w:val="0"/>
              <w:autoSpaceDN w:val="0"/>
              <w:adjustRightInd w:val="0"/>
              <w:spacing w:line="360" w:lineRule="auto"/>
              <w:jc w:val="center"/>
              <w:rPr>
                <w:rFonts w:ascii="宋体"/>
                <w:color w:val="auto"/>
              </w:rPr>
            </w:pPr>
          </w:p>
        </w:tc>
        <w:tc>
          <w:tcPr>
            <w:tcW w:w="1328" w:type="dxa"/>
            <w:vAlign w:val="center"/>
          </w:tcPr>
          <w:p w14:paraId="02D2BFA9">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14656E3D">
            <w:pPr>
              <w:autoSpaceDE w:val="0"/>
              <w:autoSpaceDN w:val="0"/>
              <w:adjustRightInd w:val="0"/>
              <w:spacing w:line="360" w:lineRule="auto"/>
              <w:jc w:val="center"/>
              <w:rPr>
                <w:rFonts w:ascii="宋体"/>
                <w:color w:val="auto"/>
              </w:rPr>
            </w:pPr>
          </w:p>
        </w:tc>
        <w:tc>
          <w:tcPr>
            <w:tcW w:w="1247" w:type="dxa"/>
            <w:gridSpan w:val="2"/>
            <w:vAlign w:val="center"/>
          </w:tcPr>
          <w:p w14:paraId="7535BF32">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073BF9D4">
            <w:pPr>
              <w:autoSpaceDE w:val="0"/>
              <w:autoSpaceDN w:val="0"/>
              <w:adjustRightInd w:val="0"/>
              <w:spacing w:line="360" w:lineRule="auto"/>
              <w:jc w:val="center"/>
              <w:rPr>
                <w:rFonts w:ascii="宋体"/>
                <w:b/>
                <w:color w:val="auto"/>
              </w:rPr>
            </w:pPr>
          </w:p>
        </w:tc>
      </w:tr>
      <w:tr w14:paraId="0B149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53C7D19">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184C1683">
            <w:pPr>
              <w:autoSpaceDE w:val="0"/>
              <w:autoSpaceDN w:val="0"/>
              <w:adjustRightInd w:val="0"/>
              <w:spacing w:line="360" w:lineRule="auto"/>
              <w:jc w:val="center"/>
              <w:rPr>
                <w:rFonts w:ascii="宋体"/>
                <w:color w:val="auto"/>
              </w:rPr>
            </w:pPr>
          </w:p>
        </w:tc>
        <w:tc>
          <w:tcPr>
            <w:tcW w:w="5109" w:type="dxa"/>
            <w:gridSpan w:val="6"/>
            <w:vAlign w:val="center"/>
          </w:tcPr>
          <w:p w14:paraId="26F7B4FA">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00EEE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CF88970">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5850E7D9">
            <w:pPr>
              <w:autoSpaceDE w:val="0"/>
              <w:autoSpaceDN w:val="0"/>
              <w:adjustRightInd w:val="0"/>
              <w:spacing w:line="360" w:lineRule="auto"/>
              <w:jc w:val="center"/>
              <w:rPr>
                <w:rFonts w:ascii="宋体"/>
                <w:color w:val="auto"/>
              </w:rPr>
            </w:pPr>
          </w:p>
        </w:tc>
        <w:tc>
          <w:tcPr>
            <w:tcW w:w="1328" w:type="dxa"/>
            <w:vMerge w:val="restart"/>
            <w:vAlign w:val="center"/>
          </w:tcPr>
          <w:p w14:paraId="0884F12B">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4B2F3075">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5D6E1B74">
            <w:pPr>
              <w:autoSpaceDE w:val="0"/>
              <w:autoSpaceDN w:val="0"/>
              <w:adjustRightInd w:val="0"/>
              <w:spacing w:line="360" w:lineRule="auto"/>
              <w:jc w:val="center"/>
              <w:rPr>
                <w:rFonts w:ascii="宋体"/>
                <w:b/>
                <w:color w:val="auto"/>
              </w:rPr>
            </w:pPr>
          </w:p>
        </w:tc>
      </w:tr>
      <w:tr w14:paraId="50F76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37C60E74">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41B6C33F">
            <w:pPr>
              <w:autoSpaceDE w:val="0"/>
              <w:autoSpaceDN w:val="0"/>
              <w:adjustRightInd w:val="0"/>
              <w:spacing w:line="360" w:lineRule="auto"/>
              <w:jc w:val="center"/>
              <w:rPr>
                <w:rFonts w:ascii="宋体"/>
                <w:color w:val="auto"/>
              </w:rPr>
            </w:pPr>
          </w:p>
        </w:tc>
        <w:tc>
          <w:tcPr>
            <w:tcW w:w="1328" w:type="dxa"/>
            <w:vMerge w:val="continue"/>
            <w:vAlign w:val="center"/>
          </w:tcPr>
          <w:p w14:paraId="18368A3D">
            <w:pPr>
              <w:spacing w:line="360" w:lineRule="auto"/>
              <w:jc w:val="left"/>
              <w:rPr>
                <w:rFonts w:ascii="宋体"/>
                <w:color w:val="auto"/>
              </w:rPr>
            </w:pPr>
          </w:p>
        </w:tc>
        <w:tc>
          <w:tcPr>
            <w:tcW w:w="1577" w:type="dxa"/>
            <w:gridSpan w:val="3"/>
            <w:vMerge w:val="continue"/>
            <w:vAlign w:val="center"/>
          </w:tcPr>
          <w:p w14:paraId="745E2BFC">
            <w:pPr>
              <w:autoSpaceDE w:val="0"/>
              <w:autoSpaceDN w:val="0"/>
              <w:adjustRightInd w:val="0"/>
              <w:spacing w:line="360" w:lineRule="auto"/>
              <w:jc w:val="center"/>
              <w:rPr>
                <w:rFonts w:ascii="宋体"/>
                <w:color w:val="auto"/>
              </w:rPr>
            </w:pPr>
          </w:p>
        </w:tc>
        <w:tc>
          <w:tcPr>
            <w:tcW w:w="2204" w:type="dxa"/>
            <w:gridSpan w:val="2"/>
            <w:vMerge w:val="continue"/>
            <w:vAlign w:val="center"/>
          </w:tcPr>
          <w:p w14:paraId="4731D1DE">
            <w:pPr>
              <w:autoSpaceDE w:val="0"/>
              <w:autoSpaceDN w:val="0"/>
              <w:adjustRightInd w:val="0"/>
              <w:spacing w:line="360" w:lineRule="auto"/>
              <w:jc w:val="center"/>
              <w:rPr>
                <w:rFonts w:ascii="宋体"/>
                <w:b/>
                <w:color w:val="auto"/>
              </w:rPr>
            </w:pPr>
          </w:p>
        </w:tc>
      </w:tr>
      <w:tr w14:paraId="3568B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4255133">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1D95D2E8">
            <w:pPr>
              <w:autoSpaceDE w:val="0"/>
              <w:autoSpaceDN w:val="0"/>
              <w:adjustRightInd w:val="0"/>
              <w:spacing w:line="360" w:lineRule="auto"/>
              <w:jc w:val="center"/>
              <w:rPr>
                <w:rFonts w:ascii="宋体"/>
                <w:color w:val="auto"/>
              </w:rPr>
            </w:pPr>
          </w:p>
        </w:tc>
        <w:tc>
          <w:tcPr>
            <w:tcW w:w="1328" w:type="dxa"/>
            <w:vMerge w:val="continue"/>
            <w:vAlign w:val="center"/>
          </w:tcPr>
          <w:p w14:paraId="66FE44B0">
            <w:pPr>
              <w:spacing w:line="360" w:lineRule="auto"/>
              <w:jc w:val="left"/>
              <w:rPr>
                <w:rFonts w:ascii="宋体"/>
                <w:color w:val="auto"/>
              </w:rPr>
            </w:pPr>
          </w:p>
        </w:tc>
        <w:tc>
          <w:tcPr>
            <w:tcW w:w="1577" w:type="dxa"/>
            <w:gridSpan w:val="3"/>
            <w:vAlign w:val="center"/>
          </w:tcPr>
          <w:p w14:paraId="4279DBAF">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697B4F5C">
            <w:pPr>
              <w:autoSpaceDE w:val="0"/>
              <w:autoSpaceDN w:val="0"/>
              <w:adjustRightInd w:val="0"/>
              <w:spacing w:line="360" w:lineRule="auto"/>
              <w:jc w:val="center"/>
              <w:rPr>
                <w:rFonts w:ascii="宋体"/>
                <w:b/>
                <w:color w:val="auto"/>
              </w:rPr>
            </w:pPr>
          </w:p>
        </w:tc>
      </w:tr>
      <w:tr w14:paraId="42BCF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AC6709F">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7B00AB79">
            <w:pPr>
              <w:autoSpaceDE w:val="0"/>
              <w:autoSpaceDN w:val="0"/>
              <w:adjustRightInd w:val="0"/>
              <w:spacing w:line="360" w:lineRule="auto"/>
              <w:jc w:val="center"/>
              <w:rPr>
                <w:rFonts w:ascii="宋体"/>
                <w:color w:val="auto"/>
              </w:rPr>
            </w:pPr>
          </w:p>
        </w:tc>
        <w:tc>
          <w:tcPr>
            <w:tcW w:w="1328" w:type="dxa"/>
            <w:vMerge w:val="continue"/>
            <w:vAlign w:val="center"/>
          </w:tcPr>
          <w:p w14:paraId="7BC8B579">
            <w:pPr>
              <w:spacing w:line="360" w:lineRule="auto"/>
              <w:jc w:val="left"/>
              <w:rPr>
                <w:rFonts w:ascii="宋体"/>
                <w:color w:val="auto"/>
              </w:rPr>
            </w:pPr>
          </w:p>
        </w:tc>
        <w:tc>
          <w:tcPr>
            <w:tcW w:w="1577" w:type="dxa"/>
            <w:gridSpan w:val="3"/>
            <w:vAlign w:val="center"/>
          </w:tcPr>
          <w:p w14:paraId="61DEAE34">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4B3860A4">
            <w:pPr>
              <w:autoSpaceDE w:val="0"/>
              <w:autoSpaceDN w:val="0"/>
              <w:adjustRightInd w:val="0"/>
              <w:spacing w:line="360" w:lineRule="auto"/>
              <w:jc w:val="center"/>
              <w:rPr>
                <w:rFonts w:ascii="宋体"/>
                <w:b/>
                <w:color w:val="auto"/>
              </w:rPr>
            </w:pPr>
          </w:p>
        </w:tc>
      </w:tr>
      <w:tr w14:paraId="353DE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7AABB1B">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5CACD985">
            <w:pPr>
              <w:autoSpaceDE w:val="0"/>
              <w:autoSpaceDN w:val="0"/>
              <w:adjustRightInd w:val="0"/>
              <w:spacing w:line="360" w:lineRule="auto"/>
              <w:jc w:val="center"/>
              <w:rPr>
                <w:rFonts w:ascii="宋体"/>
                <w:color w:val="auto"/>
              </w:rPr>
            </w:pPr>
          </w:p>
        </w:tc>
        <w:tc>
          <w:tcPr>
            <w:tcW w:w="1328" w:type="dxa"/>
            <w:vMerge w:val="continue"/>
            <w:vAlign w:val="center"/>
          </w:tcPr>
          <w:p w14:paraId="0E2716F5">
            <w:pPr>
              <w:spacing w:line="360" w:lineRule="auto"/>
              <w:jc w:val="left"/>
              <w:rPr>
                <w:rFonts w:ascii="宋体"/>
                <w:color w:val="auto"/>
              </w:rPr>
            </w:pPr>
          </w:p>
        </w:tc>
        <w:tc>
          <w:tcPr>
            <w:tcW w:w="1577" w:type="dxa"/>
            <w:gridSpan w:val="3"/>
            <w:vAlign w:val="center"/>
          </w:tcPr>
          <w:p w14:paraId="68015AB4">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15EF7D55">
            <w:pPr>
              <w:autoSpaceDE w:val="0"/>
              <w:autoSpaceDN w:val="0"/>
              <w:adjustRightInd w:val="0"/>
              <w:spacing w:line="360" w:lineRule="auto"/>
              <w:jc w:val="center"/>
              <w:rPr>
                <w:rFonts w:ascii="宋体"/>
                <w:b/>
                <w:color w:val="auto"/>
              </w:rPr>
            </w:pPr>
          </w:p>
        </w:tc>
      </w:tr>
      <w:tr w14:paraId="5521C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6592EC36">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AEB66CF">
            <w:pPr>
              <w:autoSpaceDE w:val="0"/>
              <w:autoSpaceDN w:val="0"/>
              <w:adjustRightInd w:val="0"/>
              <w:spacing w:line="360" w:lineRule="auto"/>
              <w:rPr>
                <w:rFonts w:ascii="宋体"/>
                <w:b/>
                <w:color w:val="auto"/>
              </w:rPr>
            </w:pPr>
          </w:p>
        </w:tc>
      </w:tr>
      <w:tr w14:paraId="38D70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E406869">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7910BF06">
            <w:pPr>
              <w:autoSpaceDE w:val="0"/>
              <w:autoSpaceDN w:val="0"/>
              <w:adjustRightInd w:val="0"/>
              <w:spacing w:line="360" w:lineRule="auto"/>
              <w:jc w:val="left"/>
              <w:rPr>
                <w:rFonts w:ascii="宋体"/>
                <w:color w:val="auto"/>
              </w:rPr>
            </w:pPr>
          </w:p>
        </w:tc>
      </w:tr>
    </w:tbl>
    <w:p w14:paraId="6EEF3FF0">
      <w:pPr>
        <w:adjustRightInd w:val="0"/>
        <w:spacing w:line="400" w:lineRule="exact"/>
        <w:ind w:firstLine="498" w:firstLineChars="200"/>
        <w:jc w:val="left"/>
        <w:rPr>
          <w:rFonts w:hAnsi="宋体"/>
          <w:color w:val="auto"/>
          <w:sz w:val="24"/>
        </w:rPr>
      </w:pPr>
    </w:p>
    <w:p w14:paraId="2863F2BF">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135641A">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C87D593">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39F95687">
      <w:pPr>
        <w:widowControl/>
        <w:jc w:val="left"/>
        <w:rPr>
          <w:rFonts w:ascii="黑体" w:hAnsi="黑体" w:eastAsia="黑体"/>
          <w:color w:val="auto"/>
          <w:sz w:val="28"/>
          <w:szCs w:val="28"/>
        </w:rPr>
      </w:pPr>
      <w:bookmarkStart w:id="37" w:name="_Toc453578491"/>
      <w:bookmarkStart w:id="38" w:name="_Toc476736025"/>
      <w:bookmarkStart w:id="39" w:name="_Toc325028474"/>
      <w:r>
        <w:rPr>
          <w:rFonts w:ascii="黑体" w:hAnsi="黑体" w:eastAsia="黑体"/>
          <w:color w:val="auto"/>
          <w:sz w:val="28"/>
          <w:szCs w:val="28"/>
        </w:rPr>
        <w:br w:type="page"/>
      </w:r>
    </w:p>
    <w:p w14:paraId="711F21E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967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DA75095">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60E1680E">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401106D8">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13E57C22">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0B945026">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1A2826D3">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65C2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0E3B8F41">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29EAF813">
            <w:pPr>
              <w:spacing w:line="360" w:lineRule="auto"/>
              <w:ind w:right="-4" w:rightChars="-2"/>
              <w:rPr>
                <w:rFonts w:ascii="宋体" w:hAnsi="宋体"/>
                <w:color w:val="auto"/>
                <w:sz w:val="24"/>
              </w:rPr>
            </w:pPr>
          </w:p>
        </w:tc>
        <w:tc>
          <w:tcPr>
            <w:tcW w:w="1255" w:type="dxa"/>
          </w:tcPr>
          <w:p w14:paraId="4E7920DB">
            <w:pPr>
              <w:spacing w:line="360" w:lineRule="auto"/>
              <w:ind w:right="-4" w:rightChars="-2"/>
              <w:rPr>
                <w:rFonts w:ascii="宋体" w:hAnsi="宋体"/>
                <w:color w:val="auto"/>
                <w:sz w:val="24"/>
              </w:rPr>
            </w:pPr>
          </w:p>
        </w:tc>
        <w:tc>
          <w:tcPr>
            <w:tcW w:w="1201" w:type="dxa"/>
          </w:tcPr>
          <w:p w14:paraId="12D1DEB2">
            <w:pPr>
              <w:spacing w:line="360" w:lineRule="auto"/>
              <w:ind w:right="-4" w:rightChars="-2"/>
              <w:rPr>
                <w:rFonts w:ascii="宋体" w:hAnsi="宋体"/>
                <w:color w:val="auto"/>
                <w:sz w:val="24"/>
              </w:rPr>
            </w:pPr>
          </w:p>
        </w:tc>
        <w:tc>
          <w:tcPr>
            <w:tcW w:w="2031" w:type="dxa"/>
          </w:tcPr>
          <w:p w14:paraId="60A6DC80">
            <w:pPr>
              <w:spacing w:line="360" w:lineRule="auto"/>
              <w:ind w:right="-4" w:rightChars="-2"/>
              <w:rPr>
                <w:rFonts w:ascii="宋体" w:hAnsi="宋体"/>
                <w:color w:val="auto"/>
                <w:sz w:val="24"/>
              </w:rPr>
            </w:pPr>
          </w:p>
        </w:tc>
        <w:tc>
          <w:tcPr>
            <w:tcW w:w="1802" w:type="dxa"/>
          </w:tcPr>
          <w:p w14:paraId="1A838E20">
            <w:pPr>
              <w:spacing w:line="360" w:lineRule="auto"/>
              <w:ind w:right="-4" w:rightChars="-2"/>
              <w:rPr>
                <w:rFonts w:ascii="宋体" w:hAnsi="宋体"/>
                <w:color w:val="auto"/>
                <w:sz w:val="24"/>
              </w:rPr>
            </w:pPr>
          </w:p>
        </w:tc>
      </w:tr>
      <w:tr w14:paraId="3FC0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2BDA552">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16DC7CAF">
            <w:pPr>
              <w:spacing w:line="360" w:lineRule="auto"/>
              <w:ind w:right="-4" w:rightChars="-2"/>
              <w:rPr>
                <w:rFonts w:ascii="宋体" w:hAnsi="宋体"/>
                <w:color w:val="auto"/>
                <w:sz w:val="24"/>
              </w:rPr>
            </w:pPr>
          </w:p>
        </w:tc>
        <w:tc>
          <w:tcPr>
            <w:tcW w:w="1255" w:type="dxa"/>
          </w:tcPr>
          <w:p w14:paraId="0C71CF42">
            <w:pPr>
              <w:spacing w:line="360" w:lineRule="auto"/>
              <w:ind w:right="-4" w:rightChars="-2"/>
              <w:rPr>
                <w:rFonts w:ascii="宋体" w:hAnsi="宋体"/>
                <w:color w:val="auto"/>
                <w:sz w:val="24"/>
              </w:rPr>
            </w:pPr>
          </w:p>
        </w:tc>
        <w:tc>
          <w:tcPr>
            <w:tcW w:w="1201" w:type="dxa"/>
          </w:tcPr>
          <w:p w14:paraId="6E7A68CB">
            <w:pPr>
              <w:spacing w:line="360" w:lineRule="auto"/>
              <w:ind w:right="-4" w:rightChars="-2"/>
              <w:rPr>
                <w:rFonts w:ascii="宋体" w:hAnsi="宋体"/>
                <w:color w:val="auto"/>
                <w:sz w:val="24"/>
              </w:rPr>
            </w:pPr>
          </w:p>
        </w:tc>
        <w:tc>
          <w:tcPr>
            <w:tcW w:w="2031" w:type="dxa"/>
          </w:tcPr>
          <w:p w14:paraId="2C939F4C">
            <w:pPr>
              <w:spacing w:line="360" w:lineRule="auto"/>
              <w:ind w:right="-4" w:rightChars="-2"/>
              <w:rPr>
                <w:rFonts w:ascii="宋体" w:hAnsi="宋体"/>
                <w:color w:val="auto"/>
                <w:sz w:val="24"/>
              </w:rPr>
            </w:pPr>
          </w:p>
        </w:tc>
        <w:tc>
          <w:tcPr>
            <w:tcW w:w="1802" w:type="dxa"/>
          </w:tcPr>
          <w:p w14:paraId="58F49A62">
            <w:pPr>
              <w:spacing w:line="360" w:lineRule="auto"/>
              <w:ind w:right="-4" w:rightChars="-2"/>
              <w:rPr>
                <w:rFonts w:ascii="宋体" w:hAnsi="宋体"/>
                <w:color w:val="auto"/>
                <w:sz w:val="24"/>
              </w:rPr>
            </w:pPr>
          </w:p>
        </w:tc>
      </w:tr>
      <w:tr w14:paraId="1D16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C4EB0C7">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777FF48A">
            <w:pPr>
              <w:spacing w:line="360" w:lineRule="auto"/>
              <w:ind w:right="-4" w:rightChars="-2"/>
              <w:rPr>
                <w:rFonts w:ascii="宋体" w:hAnsi="宋体"/>
                <w:color w:val="auto"/>
                <w:sz w:val="24"/>
              </w:rPr>
            </w:pPr>
          </w:p>
        </w:tc>
        <w:tc>
          <w:tcPr>
            <w:tcW w:w="1255" w:type="dxa"/>
          </w:tcPr>
          <w:p w14:paraId="7229EE26">
            <w:pPr>
              <w:spacing w:line="360" w:lineRule="auto"/>
              <w:ind w:right="-4" w:rightChars="-2"/>
              <w:rPr>
                <w:rFonts w:ascii="宋体" w:hAnsi="宋体"/>
                <w:color w:val="auto"/>
                <w:sz w:val="24"/>
              </w:rPr>
            </w:pPr>
          </w:p>
        </w:tc>
        <w:tc>
          <w:tcPr>
            <w:tcW w:w="1201" w:type="dxa"/>
          </w:tcPr>
          <w:p w14:paraId="3A2E0762">
            <w:pPr>
              <w:spacing w:line="360" w:lineRule="auto"/>
              <w:ind w:right="-4" w:rightChars="-2"/>
              <w:rPr>
                <w:rFonts w:ascii="宋体" w:hAnsi="宋体"/>
                <w:color w:val="auto"/>
                <w:sz w:val="24"/>
              </w:rPr>
            </w:pPr>
          </w:p>
        </w:tc>
        <w:tc>
          <w:tcPr>
            <w:tcW w:w="2031" w:type="dxa"/>
          </w:tcPr>
          <w:p w14:paraId="02982B0B">
            <w:pPr>
              <w:spacing w:line="360" w:lineRule="auto"/>
              <w:ind w:right="-4" w:rightChars="-2"/>
              <w:rPr>
                <w:rFonts w:ascii="宋体" w:hAnsi="宋体"/>
                <w:color w:val="auto"/>
                <w:sz w:val="24"/>
              </w:rPr>
            </w:pPr>
          </w:p>
        </w:tc>
        <w:tc>
          <w:tcPr>
            <w:tcW w:w="1802" w:type="dxa"/>
          </w:tcPr>
          <w:p w14:paraId="4BCC29E6">
            <w:pPr>
              <w:spacing w:line="360" w:lineRule="auto"/>
              <w:ind w:right="-4" w:rightChars="-2"/>
              <w:rPr>
                <w:rFonts w:ascii="宋体" w:hAnsi="宋体"/>
                <w:color w:val="auto"/>
                <w:sz w:val="24"/>
              </w:rPr>
            </w:pPr>
          </w:p>
        </w:tc>
      </w:tr>
      <w:tr w14:paraId="7FB6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5137677">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2F02E4F8">
            <w:pPr>
              <w:spacing w:line="360" w:lineRule="auto"/>
              <w:ind w:right="-4" w:rightChars="-2"/>
              <w:rPr>
                <w:rFonts w:ascii="宋体" w:hAnsi="宋体"/>
                <w:color w:val="auto"/>
                <w:sz w:val="24"/>
              </w:rPr>
            </w:pPr>
          </w:p>
        </w:tc>
        <w:tc>
          <w:tcPr>
            <w:tcW w:w="1255" w:type="dxa"/>
          </w:tcPr>
          <w:p w14:paraId="341383A5">
            <w:pPr>
              <w:spacing w:line="360" w:lineRule="auto"/>
              <w:ind w:right="-4" w:rightChars="-2"/>
              <w:rPr>
                <w:rFonts w:ascii="宋体" w:hAnsi="宋体"/>
                <w:color w:val="auto"/>
                <w:sz w:val="24"/>
              </w:rPr>
            </w:pPr>
          </w:p>
        </w:tc>
        <w:tc>
          <w:tcPr>
            <w:tcW w:w="1201" w:type="dxa"/>
          </w:tcPr>
          <w:p w14:paraId="49D9BEA2">
            <w:pPr>
              <w:spacing w:line="360" w:lineRule="auto"/>
              <w:ind w:right="-4" w:rightChars="-2"/>
              <w:rPr>
                <w:rFonts w:ascii="宋体" w:hAnsi="宋体"/>
                <w:color w:val="auto"/>
                <w:sz w:val="24"/>
              </w:rPr>
            </w:pPr>
          </w:p>
        </w:tc>
        <w:tc>
          <w:tcPr>
            <w:tcW w:w="2031" w:type="dxa"/>
          </w:tcPr>
          <w:p w14:paraId="78FC8BD9">
            <w:pPr>
              <w:spacing w:line="360" w:lineRule="auto"/>
              <w:ind w:right="-4" w:rightChars="-2"/>
              <w:rPr>
                <w:rFonts w:ascii="宋体" w:hAnsi="宋体"/>
                <w:color w:val="auto"/>
                <w:sz w:val="24"/>
              </w:rPr>
            </w:pPr>
          </w:p>
        </w:tc>
        <w:tc>
          <w:tcPr>
            <w:tcW w:w="1802" w:type="dxa"/>
          </w:tcPr>
          <w:p w14:paraId="034175B6">
            <w:pPr>
              <w:spacing w:line="360" w:lineRule="auto"/>
              <w:ind w:right="-4" w:rightChars="-2"/>
              <w:rPr>
                <w:rFonts w:ascii="宋体" w:hAnsi="宋体"/>
                <w:color w:val="auto"/>
                <w:sz w:val="24"/>
              </w:rPr>
            </w:pPr>
          </w:p>
        </w:tc>
      </w:tr>
      <w:tr w14:paraId="752D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132B2B">
            <w:pPr>
              <w:spacing w:line="360" w:lineRule="auto"/>
              <w:ind w:right="-4" w:rightChars="-2"/>
              <w:rPr>
                <w:rFonts w:ascii="宋体" w:hAnsi="宋体"/>
                <w:color w:val="auto"/>
                <w:sz w:val="24"/>
              </w:rPr>
            </w:pPr>
          </w:p>
        </w:tc>
        <w:tc>
          <w:tcPr>
            <w:tcW w:w="2586" w:type="dxa"/>
          </w:tcPr>
          <w:p w14:paraId="0CC239C9">
            <w:pPr>
              <w:spacing w:line="360" w:lineRule="auto"/>
              <w:ind w:right="-4" w:rightChars="-2"/>
              <w:rPr>
                <w:rFonts w:ascii="宋体" w:hAnsi="宋体"/>
                <w:color w:val="auto"/>
                <w:sz w:val="24"/>
              </w:rPr>
            </w:pPr>
          </w:p>
        </w:tc>
        <w:tc>
          <w:tcPr>
            <w:tcW w:w="1255" w:type="dxa"/>
          </w:tcPr>
          <w:p w14:paraId="32FF8319">
            <w:pPr>
              <w:spacing w:line="360" w:lineRule="auto"/>
              <w:ind w:right="-4" w:rightChars="-2"/>
              <w:rPr>
                <w:rFonts w:ascii="宋体" w:hAnsi="宋体"/>
                <w:color w:val="auto"/>
                <w:sz w:val="24"/>
              </w:rPr>
            </w:pPr>
          </w:p>
        </w:tc>
        <w:tc>
          <w:tcPr>
            <w:tcW w:w="1201" w:type="dxa"/>
          </w:tcPr>
          <w:p w14:paraId="1035EAD4">
            <w:pPr>
              <w:spacing w:line="360" w:lineRule="auto"/>
              <w:ind w:right="-4" w:rightChars="-2"/>
              <w:rPr>
                <w:rFonts w:ascii="宋体" w:hAnsi="宋体"/>
                <w:color w:val="auto"/>
                <w:sz w:val="24"/>
              </w:rPr>
            </w:pPr>
          </w:p>
        </w:tc>
        <w:tc>
          <w:tcPr>
            <w:tcW w:w="2031" w:type="dxa"/>
          </w:tcPr>
          <w:p w14:paraId="4DE3B62D">
            <w:pPr>
              <w:spacing w:line="360" w:lineRule="auto"/>
              <w:ind w:right="-4" w:rightChars="-2"/>
              <w:rPr>
                <w:rFonts w:ascii="宋体" w:hAnsi="宋体"/>
                <w:color w:val="auto"/>
                <w:sz w:val="24"/>
              </w:rPr>
            </w:pPr>
          </w:p>
        </w:tc>
        <w:tc>
          <w:tcPr>
            <w:tcW w:w="1802" w:type="dxa"/>
          </w:tcPr>
          <w:p w14:paraId="7B4F8F71">
            <w:pPr>
              <w:spacing w:line="360" w:lineRule="auto"/>
              <w:ind w:right="-4" w:rightChars="-2"/>
              <w:rPr>
                <w:rFonts w:ascii="宋体" w:hAnsi="宋体"/>
                <w:color w:val="auto"/>
                <w:sz w:val="24"/>
              </w:rPr>
            </w:pPr>
          </w:p>
        </w:tc>
      </w:tr>
      <w:tr w14:paraId="05DC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30910FE">
            <w:pPr>
              <w:spacing w:line="360" w:lineRule="auto"/>
              <w:ind w:right="-4" w:rightChars="-2"/>
              <w:rPr>
                <w:rFonts w:ascii="宋体" w:hAnsi="宋体"/>
                <w:color w:val="auto"/>
                <w:sz w:val="24"/>
              </w:rPr>
            </w:pPr>
          </w:p>
        </w:tc>
        <w:tc>
          <w:tcPr>
            <w:tcW w:w="2586" w:type="dxa"/>
          </w:tcPr>
          <w:p w14:paraId="2A684FB6">
            <w:pPr>
              <w:spacing w:line="360" w:lineRule="auto"/>
              <w:ind w:right="-4" w:rightChars="-2"/>
              <w:rPr>
                <w:rFonts w:ascii="宋体" w:hAnsi="宋体"/>
                <w:color w:val="auto"/>
                <w:sz w:val="24"/>
              </w:rPr>
            </w:pPr>
          </w:p>
        </w:tc>
        <w:tc>
          <w:tcPr>
            <w:tcW w:w="1255" w:type="dxa"/>
          </w:tcPr>
          <w:p w14:paraId="7FECCC74">
            <w:pPr>
              <w:spacing w:line="360" w:lineRule="auto"/>
              <w:ind w:right="-4" w:rightChars="-2"/>
              <w:rPr>
                <w:rFonts w:ascii="宋体" w:hAnsi="宋体"/>
                <w:color w:val="auto"/>
                <w:sz w:val="24"/>
              </w:rPr>
            </w:pPr>
          </w:p>
        </w:tc>
        <w:tc>
          <w:tcPr>
            <w:tcW w:w="1201" w:type="dxa"/>
          </w:tcPr>
          <w:p w14:paraId="00D0232C">
            <w:pPr>
              <w:spacing w:line="360" w:lineRule="auto"/>
              <w:ind w:right="-4" w:rightChars="-2"/>
              <w:rPr>
                <w:rFonts w:ascii="宋体" w:hAnsi="宋体"/>
                <w:color w:val="auto"/>
                <w:sz w:val="24"/>
              </w:rPr>
            </w:pPr>
          </w:p>
        </w:tc>
        <w:tc>
          <w:tcPr>
            <w:tcW w:w="2031" w:type="dxa"/>
          </w:tcPr>
          <w:p w14:paraId="4129342D">
            <w:pPr>
              <w:spacing w:line="360" w:lineRule="auto"/>
              <w:ind w:right="-4" w:rightChars="-2"/>
              <w:rPr>
                <w:rFonts w:ascii="宋体" w:hAnsi="宋体"/>
                <w:color w:val="auto"/>
                <w:sz w:val="24"/>
              </w:rPr>
            </w:pPr>
          </w:p>
        </w:tc>
        <w:tc>
          <w:tcPr>
            <w:tcW w:w="1802" w:type="dxa"/>
          </w:tcPr>
          <w:p w14:paraId="7E1EAD6F">
            <w:pPr>
              <w:spacing w:line="360" w:lineRule="auto"/>
              <w:ind w:right="-4" w:rightChars="-2"/>
              <w:rPr>
                <w:rFonts w:ascii="宋体" w:hAnsi="宋体"/>
                <w:color w:val="auto"/>
                <w:sz w:val="24"/>
              </w:rPr>
            </w:pPr>
          </w:p>
        </w:tc>
      </w:tr>
      <w:tr w14:paraId="0252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56B15D2">
            <w:pPr>
              <w:spacing w:line="360" w:lineRule="auto"/>
              <w:ind w:right="-4" w:rightChars="-2"/>
              <w:rPr>
                <w:rFonts w:ascii="宋体" w:hAnsi="宋体"/>
                <w:color w:val="auto"/>
                <w:sz w:val="24"/>
              </w:rPr>
            </w:pPr>
          </w:p>
        </w:tc>
        <w:tc>
          <w:tcPr>
            <w:tcW w:w="2586" w:type="dxa"/>
          </w:tcPr>
          <w:p w14:paraId="775C6B61">
            <w:pPr>
              <w:spacing w:line="360" w:lineRule="auto"/>
              <w:ind w:right="-4" w:rightChars="-2"/>
              <w:rPr>
                <w:rFonts w:ascii="宋体" w:hAnsi="宋体"/>
                <w:color w:val="auto"/>
                <w:sz w:val="24"/>
              </w:rPr>
            </w:pPr>
          </w:p>
        </w:tc>
        <w:tc>
          <w:tcPr>
            <w:tcW w:w="1255" w:type="dxa"/>
          </w:tcPr>
          <w:p w14:paraId="4D98636D">
            <w:pPr>
              <w:spacing w:line="360" w:lineRule="auto"/>
              <w:ind w:right="-4" w:rightChars="-2"/>
              <w:rPr>
                <w:rFonts w:ascii="宋体" w:hAnsi="宋体"/>
                <w:color w:val="auto"/>
                <w:sz w:val="24"/>
              </w:rPr>
            </w:pPr>
          </w:p>
        </w:tc>
        <w:tc>
          <w:tcPr>
            <w:tcW w:w="1201" w:type="dxa"/>
          </w:tcPr>
          <w:p w14:paraId="4036FA2E">
            <w:pPr>
              <w:spacing w:line="360" w:lineRule="auto"/>
              <w:ind w:right="-4" w:rightChars="-2"/>
              <w:rPr>
                <w:rFonts w:ascii="宋体" w:hAnsi="宋体"/>
                <w:color w:val="auto"/>
                <w:sz w:val="24"/>
              </w:rPr>
            </w:pPr>
          </w:p>
        </w:tc>
        <w:tc>
          <w:tcPr>
            <w:tcW w:w="2031" w:type="dxa"/>
          </w:tcPr>
          <w:p w14:paraId="5F0BFBA3">
            <w:pPr>
              <w:spacing w:line="360" w:lineRule="auto"/>
              <w:ind w:right="-4" w:rightChars="-2"/>
              <w:rPr>
                <w:rFonts w:ascii="宋体" w:hAnsi="宋体"/>
                <w:color w:val="auto"/>
                <w:sz w:val="24"/>
              </w:rPr>
            </w:pPr>
          </w:p>
        </w:tc>
        <w:tc>
          <w:tcPr>
            <w:tcW w:w="1802" w:type="dxa"/>
          </w:tcPr>
          <w:p w14:paraId="1AEFB87A">
            <w:pPr>
              <w:spacing w:line="360" w:lineRule="auto"/>
              <w:ind w:right="-4" w:rightChars="-2"/>
              <w:rPr>
                <w:rFonts w:ascii="宋体" w:hAnsi="宋体"/>
                <w:color w:val="auto"/>
                <w:sz w:val="24"/>
              </w:rPr>
            </w:pPr>
          </w:p>
        </w:tc>
      </w:tr>
      <w:tr w14:paraId="51D1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658AC3">
            <w:pPr>
              <w:spacing w:line="360" w:lineRule="auto"/>
              <w:ind w:right="-4" w:rightChars="-2"/>
              <w:rPr>
                <w:rFonts w:ascii="宋体" w:hAnsi="宋体"/>
                <w:color w:val="auto"/>
                <w:sz w:val="24"/>
              </w:rPr>
            </w:pPr>
          </w:p>
        </w:tc>
        <w:tc>
          <w:tcPr>
            <w:tcW w:w="2586" w:type="dxa"/>
          </w:tcPr>
          <w:p w14:paraId="00733AF4">
            <w:pPr>
              <w:spacing w:line="360" w:lineRule="auto"/>
              <w:ind w:right="-4" w:rightChars="-2"/>
              <w:rPr>
                <w:rFonts w:ascii="宋体" w:hAnsi="宋体"/>
                <w:color w:val="auto"/>
                <w:sz w:val="24"/>
              </w:rPr>
            </w:pPr>
          </w:p>
        </w:tc>
        <w:tc>
          <w:tcPr>
            <w:tcW w:w="1255" w:type="dxa"/>
          </w:tcPr>
          <w:p w14:paraId="50AD1DE0">
            <w:pPr>
              <w:spacing w:line="360" w:lineRule="auto"/>
              <w:ind w:right="-4" w:rightChars="-2"/>
              <w:rPr>
                <w:rFonts w:ascii="宋体" w:hAnsi="宋体"/>
                <w:color w:val="auto"/>
                <w:sz w:val="24"/>
              </w:rPr>
            </w:pPr>
          </w:p>
        </w:tc>
        <w:tc>
          <w:tcPr>
            <w:tcW w:w="1201" w:type="dxa"/>
          </w:tcPr>
          <w:p w14:paraId="38EC3967">
            <w:pPr>
              <w:spacing w:line="360" w:lineRule="auto"/>
              <w:ind w:right="-4" w:rightChars="-2"/>
              <w:rPr>
                <w:rFonts w:ascii="宋体" w:hAnsi="宋体"/>
                <w:color w:val="auto"/>
                <w:sz w:val="24"/>
              </w:rPr>
            </w:pPr>
          </w:p>
        </w:tc>
        <w:tc>
          <w:tcPr>
            <w:tcW w:w="2031" w:type="dxa"/>
          </w:tcPr>
          <w:p w14:paraId="31AC6FF4">
            <w:pPr>
              <w:spacing w:line="360" w:lineRule="auto"/>
              <w:ind w:right="-4" w:rightChars="-2"/>
              <w:rPr>
                <w:rFonts w:ascii="宋体" w:hAnsi="宋体"/>
                <w:color w:val="auto"/>
                <w:sz w:val="24"/>
              </w:rPr>
            </w:pPr>
          </w:p>
        </w:tc>
        <w:tc>
          <w:tcPr>
            <w:tcW w:w="1802" w:type="dxa"/>
          </w:tcPr>
          <w:p w14:paraId="6198A248">
            <w:pPr>
              <w:spacing w:line="360" w:lineRule="auto"/>
              <w:ind w:right="-4" w:rightChars="-2"/>
              <w:rPr>
                <w:rFonts w:ascii="宋体" w:hAnsi="宋体"/>
                <w:color w:val="auto"/>
                <w:sz w:val="24"/>
              </w:rPr>
            </w:pPr>
          </w:p>
        </w:tc>
      </w:tr>
      <w:tr w14:paraId="6FE6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32857B1">
            <w:pPr>
              <w:spacing w:line="360" w:lineRule="auto"/>
              <w:ind w:right="-4" w:rightChars="-2"/>
              <w:rPr>
                <w:rFonts w:ascii="宋体" w:hAnsi="宋体"/>
                <w:color w:val="auto"/>
                <w:sz w:val="24"/>
              </w:rPr>
            </w:pPr>
          </w:p>
        </w:tc>
        <w:tc>
          <w:tcPr>
            <w:tcW w:w="2586" w:type="dxa"/>
          </w:tcPr>
          <w:p w14:paraId="627D64B9">
            <w:pPr>
              <w:spacing w:line="360" w:lineRule="auto"/>
              <w:ind w:right="-4" w:rightChars="-2"/>
              <w:rPr>
                <w:rFonts w:ascii="宋体" w:hAnsi="宋体"/>
                <w:color w:val="auto"/>
                <w:sz w:val="24"/>
              </w:rPr>
            </w:pPr>
          </w:p>
        </w:tc>
        <w:tc>
          <w:tcPr>
            <w:tcW w:w="1255" w:type="dxa"/>
          </w:tcPr>
          <w:p w14:paraId="028BFAFE">
            <w:pPr>
              <w:spacing w:line="360" w:lineRule="auto"/>
              <w:ind w:right="-4" w:rightChars="-2"/>
              <w:rPr>
                <w:rFonts w:ascii="宋体" w:hAnsi="宋体"/>
                <w:color w:val="auto"/>
                <w:sz w:val="24"/>
              </w:rPr>
            </w:pPr>
          </w:p>
        </w:tc>
        <w:tc>
          <w:tcPr>
            <w:tcW w:w="1201" w:type="dxa"/>
          </w:tcPr>
          <w:p w14:paraId="3602BA24">
            <w:pPr>
              <w:spacing w:line="360" w:lineRule="auto"/>
              <w:ind w:right="-4" w:rightChars="-2"/>
              <w:rPr>
                <w:rFonts w:ascii="宋体" w:hAnsi="宋体"/>
                <w:color w:val="auto"/>
                <w:sz w:val="24"/>
              </w:rPr>
            </w:pPr>
          </w:p>
        </w:tc>
        <w:tc>
          <w:tcPr>
            <w:tcW w:w="2031" w:type="dxa"/>
          </w:tcPr>
          <w:p w14:paraId="34E8C133">
            <w:pPr>
              <w:spacing w:line="360" w:lineRule="auto"/>
              <w:ind w:right="-4" w:rightChars="-2"/>
              <w:rPr>
                <w:rFonts w:ascii="宋体" w:hAnsi="宋体"/>
                <w:color w:val="auto"/>
                <w:sz w:val="24"/>
              </w:rPr>
            </w:pPr>
          </w:p>
        </w:tc>
        <w:tc>
          <w:tcPr>
            <w:tcW w:w="1802" w:type="dxa"/>
          </w:tcPr>
          <w:p w14:paraId="461CE7C9">
            <w:pPr>
              <w:spacing w:line="360" w:lineRule="auto"/>
              <w:ind w:right="-4" w:rightChars="-2"/>
              <w:rPr>
                <w:rFonts w:ascii="宋体" w:hAnsi="宋体"/>
                <w:color w:val="auto"/>
                <w:sz w:val="24"/>
              </w:rPr>
            </w:pPr>
          </w:p>
        </w:tc>
      </w:tr>
      <w:tr w14:paraId="141A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B73530A">
            <w:pPr>
              <w:spacing w:line="360" w:lineRule="auto"/>
              <w:ind w:right="-4" w:rightChars="-2"/>
              <w:rPr>
                <w:rFonts w:ascii="宋体" w:hAnsi="宋体"/>
                <w:color w:val="auto"/>
                <w:sz w:val="24"/>
              </w:rPr>
            </w:pPr>
          </w:p>
        </w:tc>
        <w:tc>
          <w:tcPr>
            <w:tcW w:w="2586" w:type="dxa"/>
          </w:tcPr>
          <w:p w14:paraId="5794AA7D">
            <w:pPr>
              <w:spacing w:line="360" w:lineRule="auto"/>
              <w:ind w:right="-4" w:rightChars="-2"/>
              <w:rPr>
                <w:rFonts w:ascii="宋体" w:hAnsi="宋体"/>
                <w:color w:val="auto"/>
                <w:sz w:val="24"/>
              </w:rPr>
            </w:pPr>
          </w:p>
        </w:tc>
        <w:tc>
          <w:tcPr>
            <w:tcW w:w="1255" w:type="dxa"/>
          </w:tcPr>
          <w:p w14:paraId="7AB7E2F7">
            <w:pPr>
              <w:spacing w:line="360" w:lineRule="auto"/>
              <w:ind w:right="-4" w:rightChars="-2"/>
              <w:rPr>
                <w:rFonts w:ascii="宋体" w:hAnsi="宋体"/>
                <w:color w:val="auto"/>
                <w:sz w:val="24"/>
              </w:rPr>
            </w:pPr>
          </w:p>
        </w:tc>
        <w:tc>
          <w:tcPr>
            <w:tcW w:w="1201" w:type="dxa"/>
          </w:tcPr>
          <w:p w14:paraId="5BA958A9">
            <w:pPr>
              <w:spacing w:line="360" w:lineRule="auto"/>
              <w:ind w:right="-4" w:rightChars="-2"/>
              <w:rPr>
                <w:rFonts w:ascii="宋体" w:hAnsi="宋体"/>
                <w:color w:val="auto"/>
                <w:sz w:val="24"/>
              </w:rPr>
            </w:pPr>
          </w:p>
        </w:tc>
        <w:tc>
          <w:tcPr>
            <w:tcW w:w="2031" w:type="dxa"/>
          </w:tcPr>
          <w:p w14:paraId="47AD078D">
            <w:pPr>
              <w:spacing w:line="360" w:lineRule="auto"/>
              <w:ind w:right="-4" w:rightChars="-2"/>
              <w:rPr>
                <w:rFonts w:ascii="宋体" w:hAnsi="宋体"/>
                <w:color w:val="auto"/>
                <w:sz w:val="24"/>
              </w:rPr>
            </w:pPr>
          </w:p>
        </w:tc>
        <w:tc>
          <w:tcPr>
            <w:tcW w:w="1802" w:type="dxa"/>
          </w:tcPr>
          <w:p w14:paraId="1A703DF2">
            <w:pPr>
              <w:spacing w:line="360" w:lineRule="auto"/>
              <w:ind w:right="-4" w:rightChars="-2"/>
              <w:rPr>
                <w:rFonts w:ascii="宋体" w:hAnsi="宋体"/>
                <w:color w:val="auto"/>
                <w:sz w:val="24"/>
              </w:rPr>
            </w:pPr>
          </w:p>
        </w:tc>
      </w:tr>
      <w:tr w14:paraId="502D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F49CA4C">
            <w:pPr>
              <w:spacing w:line="360" w:lineRule="auto"/>
              <w:ind w:right="-4" w:rightChars="-2"/>
              <w:rPr>
                <w:rFonts w:ascii="宋体" w:hAnsi="宋体"/>
                <w:color w:val="auto"/>
                <w:sz w:val="24"/>
              </w:rPr>
            </w:pPr>
          </w:p>
        </w:tc>
        <w:tc>
          <w:tcPr>
            <w:tcW w:w="2586" w:type="dxa"/>
          </w:tcPr>
          <w:p w14:paraId="0CD037DE">
            <w:pPr>
              <w:spacing w:line="360" w:lineRule="auto"/>
              <w:ind w:right="-4" w:rightChars="-2"/>
              <w:rPr>
                <w:rFonts w:ascii="宋体" w:hAnsi="宋体"/>
                <w:color w:val="auto"/>
                <w:sz w:val="24"/>
              </w:rPr>
            </w:pPr>
          </w:p>
        </w:tc>
        <w:tc>
          <w:tcPr>
            <w:tcW w:w="1255" w:type="dxa"/>
          </w:tcPr>
          <w:p w14:paraId="1464E1E1">
            <w:pPr>
              <w:spacing w:line="360" w:lineRule="auto"/>
              <w:ind w:right="-4" w:rightChars="-2"/>
              <w:rPr>
                <w:rFonts w:ascii="宋体" w:hAnsi="宋体"/>
                <w:color w:val="auto"/>
                <w:sz w:val="24"/>
              </w:rPr>
            </w:pPr>
          </w:p>
        </w:tc>
        <w:tc>
          <w:tcPr>
            <w:tcW w:w="1201" w:type="dxa"/>
          </w:tcPr>
          <w:p w14:paraId="2148D8B0">
            <w:pPr>
              <w:spacing w:line="360" w:lineRule="auto"/>
              <w:ind w:right="-4" w:rightChars="-2"/>
              <w:rPr>
                <w:rFonts w:ascii="宋体" w:hAnsi="宋体"/>
                <w:color w:val="auto"/>
                <w:sz w:val="24"/>
              </w:rPr>
            </w:pPr>
          </w:p>
        </w:tc>
        <w:tc>
          <w:tcPr>
            <w:tcW w:w="2031" w:type="dxa"/>
          </w:tcPr>
          <w:p w14:paraId="59BCBCED">
            <w:pPr>
              <w:spacing w:line="360" w:lineRule="auto"/>
              <w:ind w:right="-4" w:rightChars="-2"/>
              <w:rPr>
                <w:rFonts w:ascii="宋体" w:hAnsi="宋体"/>
                <w:color w:val="auto"/>
                <w:sz w:val="24"/>
              </w:rPr>
            </w:pPr>
          </w:p>
        </w:tc>
        <w:tc>
          <w:tcPr>
            <w:tcW w:w="1802" w:type="dxa"/>
          </w:tcPr>
          <w:p w14:paraId="30DF036D">
            <w:pPr>
              <w:spacing w:line="360" w:lineRule="auto"/>
              <w:ind w:right="-4" w:rightChars="-2"/>
              <w:rPr>
                <w:rFonts w:ascii="宋体" w:hAnsi="宋体"/>
                <w:color w:val="auto"/>
                <w:sz w:val="24"/>
              </w:rPr>
            </w:pPr>
          </w:p>
        </w:tc>
      </w:tr>
      <w:tr w14:paraId="1DC4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19D01">
            <w:pPr>
              <w:spacing w:line="360" w:lineRule="auto"/>
              <w:ind w:right="-4" w:rightChars="-2"/>
              <w:rPr>
                <w:rFonts w:ascii="宋体" w:hAnsi="宋体"/>
                <w:color w:val="auto"/>
                <w:sz w:val="24"/>
              </w:rPr>
            </w:pPr>
          </w:p>
        </w:tc>
        <w:tc>
          <w:tcPr>
            <w:tcW w:w="2586" w:type="dxa"/>
          </w:tcPr>
          <w:p w14:paraId="1BF8E28C">
            <w:pPr>
              <w:spacing w:line="360" w:lineRule="auto"/>
              <w:ind w:right="-4" w:rightChars="-2"/>
              <w:rPr>
                <w:rFonts w:ascii="宋体" w:hAnsi="宋体"/>
                <w:color w:val="auto"/>
                <w:sz w:val="24"/>
              </w:rPr>
            </w:pPr>
          </w:p>
        </w:tc>
        <w:tc>
          <w:tcPr>
            <w:tcW w:w="1255" w:type="dxa"/>
          </w:tcPr>
          <w:p w14:paraId="623452E8">
            <w:pPr>
              <w:spacing w:line="360" w:lineRule="auto"/>
              <w:ind w:right="-4" w:rightChars="-2"/>
              <w:rPr>
                <w:rFonts w:ascii="宋体" w:hAnsi="宋体"/>
                <w:color w:val="auto"/>
                <w:sz w:val="24"/>
              </w:rPr>
            </w:pPr>
          </w:p>
        </w:tc>
        <w:tc>
          <w:tcPr>
            <w:tcW w:w="1201" w:type="dxa"/>
          </w:tcPr>
          <w:p w14:paraId="66368835">
            <w:pPr>
              <w:spacing w:line="360" w:lineRule="auto"/>
              <w:ind w:right="-4" w:rightChars="-2"/>
              <w:rPr>
                <w:rFonts w:ascii="宋体" w:hAnsi="宋体"/>
                <w:color w:val="auto"/>
                <w:sz w:val="24"/>
              </w:rPr>
            </w:pPr>
          </w:p>
        </w:tc>
        <w:tc>
          <w:tcPr>
            <w:tcW w:w="2031" w:type="dxa"/>
          </w:tcPr>
          <w:p w14:paraId="3F575F40">
            <w:pPr>
              <w:spacing w:line="360" w:lineRule="auto"/>
              <w:ind w:right="-4" w:rightChars="-2"/>
              <w:rPr>
                <w:rFonts w:ascii="宋体" w:hAnsi="宋体"/>
                <w:color w:val="auto"/>
                <w:sz w:val="24"/>
              </w:rPr>
            </w:pPr>
          </w:p>
        </w:tc>
        <w:tc>
          <w:tcPr>
            <w:tcW w:w="1802" w:type="dxa"/>
          </w:tcPr>
          <w:p w14:paraId="33469141">
            <w:pPr>
              <w:spacing w:line="360" w:lineRule="auto"/>
              <w:ind w:right="-4" w:rightChars="-2"/>
              <w:rPr>
                <w:rFonts w:ascii="宋体" w:hAnsi="宋体"/>
                <w:color w:val="auto"/>
                <w:sz w:val="24"/>
              </w:rPr>
            </w:pPr>
          </w:p>
        </w:tc>
      </w:tr>
    </w:tbl>
    <w:p w14:paraId="66357CC9">
      <w:pPr>
        <w:adjustRightInd w:val="0"/>
        <w:spacing w:line="440" w:lineRule="exact"/>
        <w:textAlignment w:val="baseline"/>
        <w:rPr>
          <w:rFonts w:ascii="宋体" w:hAnsi="宋体"/>
          <w:color w:val="auto"/>
          <w:szCs w:val="21"/>
        </w:rPr>
      </w:pPr>
    </w:p>
    <w:p w14:paraId="49A9A529">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59E18F3">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5D794AF9">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059DC71">
      <w:pPr>
        <w:adjustRightInd w:val="0"/>
        <w:spacing w:line="440" w:lineRule="exact"/>
        <w:textAlignment w:val="baseline"/>
        <w:rPr>
          <w:rFonts w:ascii="宋体" w:hAnsi="宋体"/>
          <w:color w:val="auto"/>
          <w:szCs w:val="21"/>
        </w:rPr>
      </w:pPr>
    </w:p>
    <w:p w14:paraId="1D8B77E5">
      <w:pPr>
        <w:adjustRightInd w:val="0"/>
        <w:spacing w:line="440" w:lineRule="exact"/>
        <w:textAlignment w:val="baseline"/>
        <w:rPr>
          <w:rFonts w:ascii="宋体" w:hAnsi="宋体"/>
          <w:color w:val="auto"/>
          <w:szCs w:val="21"/>
        </w:rPr>
      </w:pPr>
    </w:p>
    <w:p w14:paraId="712656F2">
      <w:pPr>
        <w:adjustRightInd w:val="0"/>
        <w:spacing w:line="440" w:lineRule="exact"/>
        <w:textAlignment w:val="baseline"/>
        <w:rPr>
          <w:rFonts w:ascii="宋体" w:hAnsi="宋体"/>
          <w:color w:val="auto"/>
          <w:szCs w:val="21"/>
        </w:rPr>
      </w:pPr>
    </w:p>
    <w:p w14:paraId="2AE6360A">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53578492"/>
      <w:bookmarkStart w:id="45" w:name="_Toc476736028"/>
      <w:bookmarkStart w:id="46" w:name="_Toc325028475"/>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79A4E1B1">
      <w:pPr>
        <w:pStyle w:val="30"/>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488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3E7AC360">
            <w:pPr>
              <w:spacing w:line="400" w:lineRule="exact"/>
              <w:rPr>
                <w:rFonts w:hAnsi="宋体"/>
                <w:color w:val="auto"/>
                <w:kern w:val="0"/>
                <w:sz w:val="24"/>
              </w:rPr>
            </w:pPr>
            <w:r>
              <w:rPr>
                <w:rFonts w:hint="eastAsia" w:hAnsi="宋体"/>
                <w:color w:val="auto"/>
                <w:kern w:val="0"/>
                <w:sz w:val="24"/>
              </w:rPr>
              <w:t>序号</w:t>
            </w:r>
          </w:p>
        </w:tc>
        <w:tc>
          <w:tcPr>
            <w:tcW w:w="1516" w:type="dxa"/>
          </w:tcPr>
          <w:p w14:paraId="3D77E259">
            <w:pPr>
              <w:spacing w:line="400" w:lineRule="exact"/>
              <w:jc w:val="center"/>
              <w:rPr>
                <w:rFonts w:hAnsi="宋体"/>
                <w:color w:val="auto"/>
                <w:kern w:val="0"/>
                <w:sz w:val="24"/>
              </w:rPr>
            </w:pPr>
            <w:r>
              <w:rPr>
                <w:rFonts w:hint="eastAsia" w:hAnsi="宋体"/>
                <w:color w:val="auto"/>
                <w:kern w:val="0"/>
                <w:sz w:val="24"/>
              </w:rPr>
              <w:t>采购文件</w:t>
            </w:r>
          </w:p>
          <w:p w14:paraId="23FFD42E">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29391A0F">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28498043">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211E3D39">
            <w:pPr>
              <w:spacing w:line="400" w:lineRule="exact"/>
              <w:jc w:val="center"/>
              <w:rPr>
                <w:rFonts w:hAnsi="宋体"/>
                <w:color w:val="auto"/>
                <w:kern w:val="0"/>
                <w:sz w:val="24"/>
              </w:rPr>
            </w:pPr>
            <w:r>
              <w:rPr>
                <w:rFonts w:hint="eastAsia" w:hAnsi="宋体"/>
                <w:color w:val="auto"/>
                <w:kern w:val="0"/>
                <w:sz w:val="24"/>
              </w:rPr>
              <w:t>响应/偏离</w:t>
            </w:r>
          </w:p>
        </w:tc>
      </w:tr>
      <w:tr w14:paraId="49F8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DDC388">
            <w:pPr>
              <w:spacing w:line="400" w:lineRule="exact"/>
              <w:jc w:val="center"/>
              <w:rPr>
                <w:rFonts w:hAnsi="宋体"/>
                <w:color w:val="auto"/>
                <w:sz w:val="32"/>
              </w:rPr>
            </w:pPr>
          </w:p>
        </w:tc>
        <w:tc>
          <w:tcPr>
            <w:tcW w:w="1516" w:type="dxa"/>
          </w:tcPr>
          <w:p w14:paraId="087D11EF">
            <w:pPr>
              <w:spacing w:line="400" w:lineRule="exact"/>
              <w:jc w:val="center"/>
              <w:rPr>
                <w:rFonts w:hAnsi="宋体"/>
                <w:color w:val="auto"/>
                <w:sz w:val="32"/>
              </w:rPr>
            </w:pPr>
          </w:p>
        </w:tc>
        <w:tc>
          <w:tcPr>
            <w:tcW w:w="1516" w:type="dxa"/>
          </w:tcPr>
          <w:p w14:paraId="1339E08D">
            <w:pPr>
              <w:spacing w:line="400" w:lineRule="exact"/>
              <w:jc w:val="center"/>
              <w:rPr>
                <w:rFonts w:hAnsi="宋体"/>
                <w:color w:val="auto"/>
                <w:sz w:val="32"/>
              </w:rPr>
            </w:pPr>
          </w:p>
        </w:tc>
        <w:tc>
          <w:tcPr>
            <w:tcW w:w="3210" w:type="dxa"/>
          </w:tcPr>
          <w:p w14:paraId="7A3F2470">
            <w:pPr>
              <w:spacing w:line="400" w:lineRule="exact"/>
              <w:ind w:left="435" w:hanging="433" w:hangingChars="132"/>
              <w:jc w:val="center"/>
              <w:rPr>
                <w:rFonts w:hAnsi="宋体"/>
                <w:color w:val="auto"/>
                <w:sz w:val="32"/>
              </w:rPr>
            </w:pPr>
          </w:p>
        </w:tc>
        <w:tc>
          <w:tcPr>
            <w:tcW w:w="1642" w:type="dxa"/>
          </w:tcPr>
          <w:p w14:paraId="1EEF27EB">
            <w:pPr>
              <w:spacing w:line="400" w:lineRule="exact"/>
              <w:ind w:left="435" w:hanging="433" w:hangingChars="132"/>
              <w:jc w:val="center"/>
              <w:rPr>
                <w:rFonts w:hAnsi="宋体"/>
                <w:color w:val="auto"/>
                <w:sz w:val="32"/>
              </w:rPr>
            </w:pPr>
          </w:p>
        </w:tc>
      </w:tr>
      <w:tr w14:paraId="083A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FEC2898">
            <w:pPr>
              <w:spacing w:line="400" w:lineRule="exact"/>
              <w:jc w:val="center"/>
              <w:rPr>
                <w:rFonts w:hAnsi="宋体"/>
                <w:color w:val="auto"/>
                <w:sz w:val="32"/>
              </w:rPr>
            </w:pPr>
          </w:p>
        </w:tc>
        <w:tc>
          <w:tcPr>
            <w:tcW w:w="1516" w:type="dxa"/>
          </w:tcPr>
          <w:p w14:paraId="3DE480B4">
            <w:pPr>
              <w:spacing w:line="400" w:lineRule="exact"/>
              <w:jc w:val="center"/>
              <w:rPr>
                <w:rFonts w:hAnsi="宋体"/>
                <w:color w:val="auto"/>
                <w:sz w:val="32"/>
              </w:rPr>
            </w:pPr>
          </w:p>
        </w:tc>
        <w:tc>
          <w:tcPr>
            <w:tcW w:w="1516" w:type="dxa"/>
          </w:tcPr>
          <w:p w14:paraId="7A00467C">
            <w:pPr>
              <w:spacing w:line="400" w:lineRule="exact"/>
              <w:jc w:val="center"/>
              <w:rPr>
                <w:rFonts w:hAnsi="宋体"/>
                <w:color w:val="auto"/>
                <w:sz w:val="32"/>
              </w:rPr>
            </w:pPr>
          </w:p>
        </w:tc>
        <w:tc>
          <w:tcPr>
            <w:tcW w:w="3210" w:type="dxa"/>
          </w:tcPr>
          <w:p w14:paraId="3BB4FAD2">
            <w:pPr>
              <w:spacing w:line="400" w:lineRule="exact"/>
              <w:jc w:val="center"/>
              <w:rPr>
                <w:rFonts w:hAnsi="宋体"/>
                <w:color w:val="auto"/>
                <w:sz w:val="32"/>
              </w:rPr>
            </w:pPr>
          </w:p>
        </w:tc>
        <w:tc>
          <w:tcPr>
            <w:tcW w:w="1642" w:type="dxa"/>
          </w:tcPr>
          <w:p w14:paraId="35DDE3F3">
            <w:pPr>
              <w:spacing w:line="400" w:lineRule="exact"/>
              <w:jc w:val="center"/>
              <w:rPr>
                <w:rFonts w:hAnsi="宋体"/>
                <w:color w:val="auto"/>
                <w:sz w:val="32"/>
              </w:rPr>
            </w:pPr>
          </w:p>
        </w:tc>
      </w:tr>
      <w:tr w14:paraId="0D5A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BBFA58B">
            <w:pPr>
              <w:spacing w:line="400" w:lineRule="exact"/>
              <w:jc w:val="center"/>
              <w:rPr>
                <w:rFonts w:hAnsi="宋体"/>
                <w:color w:val="auto"/>
                <w:sz w:val="32"/>
              </w:rPr>
            </w:pPr>
          </w:p>
        </w:tc>
        <w:tc>
          <w:tcPr>
            <w:tcW w:w="1516" w:type="dxa"/>
          </w:tcPr>
          <w:p w14:paraId="66C73C95">
            <w:pPr>
              <w:spacing w:line="400" w:lineRule="exact"/>
              <w:jc w:val="center"/>
              <w:rPr>
                <w:rFonts w:hAnsi="宋体"/>
                <w:color w:val="auto"/>
                <w:sz w:val="32"/>
              </w:rPr>
            </w:pPr>
          </w:p>
        </w:tc>
        <w:tc>
          <w:tcPr>
            <w:tcW w:w="1516" w:type="dxa"/>
          </w:tcPr>
          <w:p w14:paraId="364FF49F">
            <w:pPr>
              <w:spacing w:line="400" w:lineRule="exact"/>
              <w:jc w:val="center"/>
              <w:rPr>
                <w:rFonts w:hAnsi="宋体"/>
                <w:color w:val="auto"/>
                <w:sz w:val="32"/>
              </w:rPr>
            </w:pPr>
          </w:p>
        </w:tc>
        <w:tc>
          <w:tcPr>
            <w:tcW w:w="3210" w:type="dxa"/>
          </w:tcPr>
          <w:p w14:paraId="517C0F03">
            <w:pPr>
              <w:spacing w:line="400" w:lineRule="exact"/>
              <w:jc w:val="center"/>
              <w:rPr>
                <w:rFonts w:hAnsi="宋体"/>
                <w:color w:val="auto"/>
                <w:sz w:val="32"/>
              </w:rPr>
            </w:pPr>
          </w:p>
        </w:tc>
        <w:tc>
          <w:tcPr>
            <w:tcW w:w="1642" w:type="dxa"/>
          </w:tcPr>
          <w:p w14:paraId="76F67977">
            <w:pPr>
              <w:spacing w:line="400" w:lineRule="exact"/>
              <w:jc w:val="center"/>
              <w:rPr>
                <w:rFonts w:hAnsi="宋体"/>
                <w:color w:val="auto"/>
                <w:sz w:val="32"/>
              </w:rPr>
            </w:pPr>
          </w:p>
        </w:tc>
      </w:tr>
      <w:tr w14:paraId="4A78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A8E1FE">
            <w:pPr>
              <w:spacing w:line="400" w:lineRule="exact"/>
              <w:jc w:val="center"/>
              <w:rPr>
                <w:rFonts w:hAnsi="宋体"/>
                <w:color w:val="auto"/>
                <w:sz w:val="32"/>
              </w:rPr>
            </w:pPr>
          </w:p>
        </w:tc>
        <w:tc>
          <w:tcPr>
            <w:tcW w:w="1516" w:type="dxa"/>
          </w:tcPr>
          <w:p w14:paraId="3A73AB0B">
            <w:pPr>
              <w:spacing w:line="400" w:lineRule="exact"/>
              <w:jc w:val="center"/>
              <w:rPr>
                <w:rFonts w:hAnsi="宋体"/>
                <w:color w:val="auto"/>
                <w:sz w:val="32"/>
              </w:rPr>
            </w:pPr>
          </w:p>
        </w:tc>
        <w:tc>
          <w:tcPr>
            <w:tcW w:w="1516" w:type="dxa"/>
          </w:tcPr>
          <w:p w14:paraId="74E721EE">
            <w:pPr>
              <w:spacing w:line="400" w:lineRule="exact"/>
              <w:jc w:val="center"/>
              <w:rPr>
                <w:rFonts w:hAnsi="宋体"/>
                <w:color w:val="auto"/>
                <w:sz w:val="32"/>
              </w:rPr>
            </w:pPr>
          </w:p>
        </w:tc>
        <w:tc>
          <w:tcPr>
            <w:tcW w:w="3210" w:type="dxa"/>
          </w:tcPr>
          <w:p w14:paraId="3F390FEF">
            <w:pPr>
              <w:spacing w:line="400" w:lineRule="exact"/>
              <w:jc w:val="center"/>
              <w:rPr>
                <w:rFonts w:hAnsi="宋体"/>
                <w:color w:val="auto"/>
                <w:sz w:val="32"/>
              </w:rPr>
            </w:pPr>
          </w:p>
        </w:tc>
        <w:tc>
          <w:tcPr>
            <w:tcW w:w="1642" w:type="dxa"/>
          </w:tcPr>
          <w:p w14:paraId="633EFB69">
            <w:pPr>
              <w:spacing w:line="400" w:lineRule="exact"/>
              <w:jc w:val="center"/>
              <w:rPr>
                <w:rFonts w:hAnsi="宋体"/>
                <w:color w:val="auto"/>
                <w:sz w:val="32"/>
              </w:rPr>
            </w:pPr>
          </w:p>
        </w:tc>
      </w:tr>
    </w:tbl>
    <w:p w14:paraId="1041E1D9">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54A96475">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51B1471B">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4E27435F">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233120C2">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06848FD7">
      <w:pPr>
        <w:spacing w:line="580" w:lineRule="exact"/>
        <w:jc w:val="left"/>
        <w:rPr>
          <w:rFonts w:ascii="宋体" w:hAnsi="宋体" w:cs="Arial"/>
          <w:color w:val="auto"/>
          <w:sz w:val="24"/>
        </w:rPr>
      </w:pPr>
      <w:r>
        <w:rPr>
          <w:rFonts w:hint="eastAsia" w:ascii="宋体" w:hAnsi="宋体" w:cs="Arial"/>
          <w:color w:val="auto"/>
          <w:sz w:val="24"/>
        </w:rPr>
        <w:t>日期：年月日</w:t>
      </w:r>
    </w:p>
    <w:p w14:paraId="5775159F">
      <w:pPr>
        <w:pStyle w:val="12"/>
        <w:rPr>
          <w:color w:val="auto"/>
        </w:rPr>
      </w:pPr>
    </w:p>
    <w:p w14:paraId="440C5630">
      <w:pPr>
        <w:pStyle w:val="12"/>
        <w:rPr>
          <w:color w:val="auto"/>
        </w:rPr>
      </w:pPr>
    </w:p>
    <w:p w14:paraId="787BD567">
      <w:pPr>
        <w:pStyle w:val="12"/>
        <w:rPr>
          <w:color w:val="auto"/>
        </w:rPr>
      </w:pPr>
    </w:p>
    <w:p w14:paraId="7C30B37C">
      <w:pPr>
        <w:widowControl/>
        <w:jc w:val="left"/>
        <w:rPr>
          <w:rFonts w:ascii="宋体" w:hAnsi="宋体"/>
          <w:b/>
          <w:bCs/>
          <w:color w:val="auto"/>
          <w:sz w:val="28"/>
          <w:szCs w:val="28"/>
        </w:rPr>
      </w:pPr>
      <w:r>
        <w:rPr>
          <w:rFonts w:ascii="宋体" w:hAnsi="宋体"/>
          <w:color w:val="auto"/>
          <w:sz w:val="28"/>
          <w:szCs w:val="28"/>
        </w:rPr>
        <w:br w:type="page"/>
      </w:r>
    </w:p>
    <w:p w14:paraId="69F1809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306E5DE0">
      <w:pPr>
        <w:rPr>
          <w:color w:val="auto"/>
        </w:rPr>
      </w:pPr>
      <w:r>
        <w:rPr>
          <w:rFonts w:hint="eastAsia"/>
          <w:color w:val="auto"/>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6B663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874A4A">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27096A43">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679CF0E0">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11B1709D">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351B17E2">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799B21A2">
            <w:pPr>
              <w:spacing w:line="400" w:lineRule="exact"/>
              <w:jc w:val="center"/>
              <w:rPr>
                <w:rFonts w:ascii="宋体"/>
                <w:color w:val="auto"/>
                <w:sz w:val="24"/>
              </w:rPr>
            </w:pPr>
            <w:r>
              <w:rPr>
                <w:rFonts w:hint="eastAsia" w:ascii="宋体" w:hAnsi="宋体" w:cs="Arial"/>
                <w:b/>
                <w:color w:val="auto"/>
              </w:rPr>
              <w:t>备注</w:t>
            </w:r>
          </w:p>
        </w:tc>
      </w:tr>
      <w:tr w14:paraId="7D20C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D96797">
            <w:pPr>
              <w:widowControl/>
              <w:spacing w:line="360" w:lineRule="atLeast"/>
              <w:ind w:firstLine="487" w:firstLineChars="196"/>
              <w:jc w:val="left"/>
              <w:outlineLvl w:val="1"/>
              <w:rPr>
                <w:rFonts w:ascii="宋体"/>
                <w:color w:val="auto"/>
                <w:sz w:val="24"/>
              </w:rPr>
            </w:pPr>
          </w:p>
        </w:tc>
        <w:tc>
          <w:tcPr>
            <w:tcW w:w="1856" w:type="dxa"/>
            <w:vAlign w:val="center"/>
          </w:tcPr>
          <w:p w14:paraId="4859F98E">
            <w:pPr>
              <w:widowControl/>
              <w:spacing w:line="360" w:lineRule="atLeast"/>
              <w:ind w:firstLine="487" w:firstLineChars="196"/>
              <w:jc w:val="left"/>
              <w:outlineLvl w:val="1"/>
              <w:rPr>
                <w:rFonts w:ascii="宋体"/>
                <w:color w:val="auto"/>
                <w:sz w:val="24"/>
              </w:rPr>
            </w:pPr>
          </w:p>
        </w:tc>
        <w:tc>
          <w:tcPr>
            <w:tcW w:w="1600" w:type="dxa"/>
            <w:vAlign w:val="center"/>
          </w:tcPr>
          <w:p w14:paraId="3C4BE096">
            <w:pPr>
              <w:widowControl/>
              <w:spacing w:line="360" w:lineRule="atLeast"/>
              <w:ind w:firstLine="487" w:firstLineChars="196"/>
              <w:jc w:val="left"/>
              <w:outlineLvl w:val="1"/>
              <w:rPr>
                <w:rFonts w:ascii="宋体"/>
                <w:color w:val="auto"/>
                <w:sz w:val="24"/>
              </w:rPr>
            </w:pPr>
          </w:p>
        </w:tc>
        <w:tc>
          <w:tcPr>
            <w:tcW w:w="2072" w:type="dxa"/>
            <w:vAlign w:val="center"/>
          </w:tcPr>
          <w:p w14:paraId="38723235">
            <w:pPr>
              <w:widowControl/>
              <w:spacing w:line="360" w:lineRule="atLeast"/>
              <w:ind w:firstLine="487" w:firstLineChars="196"/>
              <w:jc w:val="left"/>
              <w:outlineLvl w:val="1"/>
              <w:rPr>
                <w:rFonts w:ascii="宋体"/>
                <w:color w:val="auto"/>
                <w:sz w:val="24"/>
              </w:rPr>
            </w:pPr>
          </w:p>
        </w:tc>
        <w:tc>
          <w:tcPr>
            <w:tcW w:w="2835" w:type="dxa"/>
            <w:vAlign w:val="center"/>
          </w:tcPr>
          <w:p w14:paraId="4132C9DA">
            <w:pPr>
              <w:widowControl/>
              <w:spacing w:line="360" w:lineRule="atLeast"/>
              <w:ind w:firstLine="487" w:firstLineChars="196"/>
              <w:jc w:val="left"/>
              <w:outlineLvl w:val="1"/>
              <w:rPr>
                <w:rFonts w:ascii="宋体"/>
                <w:color w:val="auto"/>
                <w:sz w:val="24"/>
              </w:rPr>
            </w:pPr>
          </w:p>
        </w:tc>
        <w:tc>
          <w:tcPr>
            <w:tcW w:w="643" w:type="dxa"/>
            <w:vAlign w:val="center"/>
          </w:tcPr>
          <w:p w14:paraId="239C3F13">
            <w:pPr>
              <w:widowControl/>
              <w:spacing w:line="360" w:lineRule="atLeast"/>
              <w:ind w:firstLine="487" w:firstLineChars="196"/>
              <w:jc w:val="left"/>
              <w:outlineLvl w:val="1"/>
              <w:rPr>
                <w:rFonts w:ascii="宋体"/>
                <w:color w:val="auto"/>
                <w:sz w:val="24"/>
              </w:rPr>
            </w:pPr>
          </w:p>
        </w:tc>
      </w:tr>
      <w:tr w14:paraId="26C38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AA6398">
            <w:pPr>
              <w:widowControl/>
              <w:spacing w:line="360" w:lineRule="atLeast"/>
              <w:ind w:firstLine="487" w:firstLineChars="196"/>
              <w:jc w:val="left"/>
              <w:outlineLvl w:val="1"/>
              <w:rPr>
                <w:rFonts w:ascii="宋体"/>
                <w:color w:val="auto"/>
                <w:sz w:val="24"/>
              </w:rPr>
            </w:pPr>
          </w:p>
        </w:tc>
        <w:tc>
          <w:tcPr>
            <w:tcW w:w="1856" w:type="dxa"/>
            <w:vAlign w:val="center"/>
          </w:tcPr>
          <w:p w14:paraId="11737A61">
            <w:pPr>
              <w:widowControl/>
              <w:spacing w:line="360" w:lineRule="atLeast"/>
              <w:ind w:firstLine="487" w:firstLineChars="196"/>
              <w:jc w:val="left"/>
              <w:outlineLvl w:val="1"/>
              <w:rPr>
                <w:rFonts w:ascii="宋体"/>
                <w:color w:val="auto"/>
                <w:sz w:val="24"/>
              </w:rPr>
            </w:pPr>
          </w:p>
        </w:tc>
        <w:tc>
          <w:tcPr>
            <w:tcW w:w="1600" w:type="dxa"/>
            <w:vAlign w:val="center"/>
          </w:tcPr>
          <w:p w14:paraId="422393B8">
            <w:pPr>
              <w:widowControl/>
              <w:spacing w:line="360" w:lineRule="atLeast"/>
              <w:ind w:firstLine="487" w:firstLineChars="196"/>
              <w:jc w:val="left"/>
              <w:outlineLvl w:val="1"/>
              <w:rPr>
                <w:rFonts w:ascii="宋体"/>
                <w:color w:val="auto"/>
                <w:sz w:val="24"/>
              </w:rPr>
            </w:pPr>
          </w:p>
        </w:tc>
        <w:tc>
          <w:tcPr>
            <w:tcW w:w="2072" w:type="dxa"/>
            <w:vAlign w:val="center"/>
          </w:tcPr>
          <w:p w14:paraId="084257FA">
            <w:pPr>
              <w:widowControl/>
              <w:spacing w:line="360" w:lineRule="atLeast"/>
              <w:ind w:firstLine="487" w:firstLineChars="196"/>
              <w:jc w:val="left"/>
              <w:outlineLvl w:val="1"/>
              <w:rPr>
                <w:rFonts w:ascii="宋体"/>
                <w:color w:val="auto"/>
                <w:sz w:val="24"/>
              </w:rPr>
            </w:pPr>
          </w:p>
        </w:tc>
        <w:tc>
          <w:tcPr>
            <w:tcW w:w="2835" w:type="dxa"/>
            <w:vAlign w:val="center"/>
          </w:tcPr>
          <w:p w14:paraId="328B732C">
            <w:pPr>
              <w:widowControl/>
              <w:spacing w:line="360" w:lineRule="atLeast"/>
              <w:ind w:firstLine="487" w:firstLineChars="196"/>
              <w:jc w:val="left"/>
              <w:outlineLvl w:val="1"/>
              <w:rPr>
                <w:rFonts w:ascii="宋体"/>
                <w:color w:val="auto"/>
                <w:sz w:val="24"/>
              </w:rPr>
            </w:pPr>
          </w:p>
        </w:tc>
        <w:tc>
          <w:tcPr>
            <w:tcW w:w="643" w:type="dxa"/>
            <w:vAlign w:val="center"/>
          </w:tcPr>
          <w:p w14:paraId="4C3CE3F1">
            <w:pPr>
              <w:widowControl/>
              <w:spacing w:line="360" w:lineRule="atLeast"/>
              <w:ind w:firstLine="487" w:firstLineChars="196"/>
              <w:jc w:val="left"/>
              <w:outlineLvl w:val="1"/>
              <w:rPr>
                <w:rFonts w:ascii="宋体"/>
                <w:color w:val="auto"/>
                <w:sz w:val="24"/>
              </w:rPr>
            </w:pPr>
          </w:p>
        </w:tc>
      </w:tr>
      <w:tr w14:paraId="712AE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0A474F">
            <w:pPr>
              <w:widowControl/>
              <w:spacing w:line="360" w:lineRule="atLeast"/>
              <w:ind w:firstLine="487" w:firstLineChars="196"/>
              <w:jc w:val="left"/>
              <w:outlineLvl w:val="1"/>
              <w:rPr>
                <w:rFonts w:ascii="宋体"/>
                <w:color w:val="auto"/>
                <w:sz w:val="24"/>
              </w:rPr>
            </w:pPr>
          </w:p>
        </w:tc>
        <w:tc>
          <w:tcPr>
            <w:tcW w:w="1856" w:type="dxa"/>
            <w:vAlign w:val="center"/>
          </w:tcPr>
          <w:p w14:paraId="3016EB7A">
            <w:pPr>
              <w:widowControl/>
              <w:spacing w:line="360" w:lineRule="atLeast"/>
              <w:ind w:firstLine="487" w:firstLineChars="196"/>
              <w:jc w:val="left"/>
              <w:outlineLvl w:val="1"/>
              <w:rPr>
                <w:rFonts w:ascii="宋体"/>
                <w:color w:val="auto"/>
                <w:sz w:val="24"/>
              </w:rPr>
            </w:pPr>
          </w:p>
        </w:tc>
        <w:tc>
          <w:tcPr>
            <w:tcW w:w="1600" w:type="dxa"/>
            <w:vAlign w:val="center"/>
          </w:tcPr>
          <w:p w14:paraId="56C62681">
            <w:pPr>
              <w:widowControl/>
              <w:spacing w:line="360" w:lineRule="atLeast"/>
              <w:ind w:firstLine="487" w:firstLineChars="196"/>
              <w:jc w:val="left"/>
              <w:outlineLvl w:val="1"/>
              <w:rPr>
                <w:rFonts w:ascii="宋体"/>
                <w:color w:val="auto"/>
                <w:sz w:val="24"/>
              </w:rPr>
            </w:pPr>
          </w:p>
        </w:tc>
        <w:tc>
          <w:tcPr>
            <w:tcW w:w="2072" w:type="dxa"/>
            <w:vAlign w:val="center"/>
          </w:tcPr>
          <w:p w14:paraId="31EFAEFF">
            <w:pPr>
              <w:widowControl/>
              <w:spacing w:line="360" w:lineRule="atLeast"/>
              <w:ind w:firstLine="487" w:firstLineChars="196"/>
              <w:jc w:val="left"/>
              <w:outlineLvl w:val="1"/>
              <w:rPr>
                <w:rFonts w:ascii="宋体"/>
                <w:color w:val="auto"/>
                <w:sz w:val="24"/>
              </w:rPr>
            </w:pPr>
          </w:p>
        </w:tc>
        <w:tc>
          <w:tcPr>
            <w:tcW w:w="2835" w:type="dxa"/>
            <w:vAlign w:val="center"/>
          </w:tcPr>
          <w:p w14:paraId="19E370B6">
            <w:pPr>
              <w:widowControl/>
              <w:spacing w:line="360" w:lineRule="atLeast"/>
              <w:ind w:firstLine="487" w:firstLineChars="196"/>
              <w:jc w:val="left"/>
              <w:outlineLvl w:val="1"/>
              <w:rPr>
                <w:rFonts w:ascii="宋体"/>
                <w:color w:val="auto"/>
                <w:sz w:val="24"/>
              </w:rPr>
            </w:pPr>
          </w:p>
        </w:tc>
        <w:tc>
          <w:tcPr>
            <w:tcW w:w="643" w:type="dxa"/>
            <w:vAlign w:val="center"/>
          </w:tcPr>
          <w:p w14:paraId="786EA5CB">
            <w:pPr>
              <w:widowControl/>
              <w:spacing w:line="360" w:lineRule="atLeast"/>
              <w:ind w:firstLine="487" w:firstLineChars="196"/>
              <w:jc w:val="left"/>
              <w:outlineLvl w:val="1"/>
              <w:rPr>
                <w:rFonts w:ascii="宋体"/>
                <w:color w:val="auto"/>
                <w:sz w:val="24"/>
              </w:rPr>
            </w:pPr>
          </w:p>
        </w:tc>
      </w:tr>
      <w:tr w14:paraId="7F14A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1CF1C55">
            <w:pPr>
              <w:widowControl/>
              <w:spacing w:line="360" w:lineRule="atLeast"/>
              <w:ind w:firstLine="487" w:firstLineChars="196"/>
              <w:jc w:val="left"/>
              <w:outlineLvl w:val="1"/>
              <w:rPr>
                <w:rFonts w:ascii="宋体"/>
                <w:color w:val="auto"/>
                <w:sz w:val="24"/>
              </w:rPr>
            </w:pPr>
          </w:p>
        </w:tc>
        <w:tc>
          <w:tcPr>
            <w:tcW w:w="1856" w:type="dxa"/>
            <w:vAlign w:val="center"/>
          </w:tcPr>
          <w:p w14:paraId="5DA9BDD4">
            <w:pPr>
              <w:widowControl/>
              <w:spacing w:line="360" w:lineRule="atLeast"/>
              <w:ind w:firstLine="487" w:firstLineChars="196"/>
              <w:jc w:val="left"/>
              <w:outlineLvl w:val="1"/>
              <w:rPr>
                <w:rFonts w:ascii="宋体"/>
                <w:color w:val="auto"/>
                <w:sz w:val="24"/>
              </w:rPr>
            </w:pPr>
          </w:p>
        </w:tc>
        <w:tc>
          <w:tcPr>
            <w:tcW w:w="1600" w:type="dxa"/>
            <w:vAlign w:val="center"/>
          </w:tcPr>
          <w:p w14:paraId="51BE3C7E">
            <w:pPr>
              <w:widowControl/>
              <w:spacing w:line="360" w:lineRule="atLeast"/>
              <w:ind w:firstLine="487" w:firstLineChars="196"/>
              <w:jc w:val="left"/>
              <w:outlineLvl w:val="1"/>
              <w:rPr>
                <w:rFonts w:ascii="宋体"/>
                <w:color w:val="auto"/>
                <w:sz w:val="24"/>
              </w:rPr>
            </w:pPr>
          </w:p>
        </w:tc>
        <w:tc>
          <w:tcPr>
            <w:tcW w:w="2072" w:type="dxa"/>
            <w:vAlign w:val="center"/>
          </w:tcPr>
          <w:p w14:paraId="3AADB8A8">
            <w:pPr>
              <w:widowControl/>
              <w:spacing w:line="360" w:lineRule="atLeast"/>
              <w:ind w:firstLine="487" w:firstLineChars="196"/>
              <w:jc w:val="left"/>
              <w:outlineLvl w:val="1"/>
              <w:rPr>
                <w:rFonts w:ascii="宋体"/>
                <w:color w:val="auto"/>
                <w:sz w:val="24"/>
              </w:rPr>
            </w:pPr>
          </w:p>
        </w:tc>
        <w:tc>
          <w:tcPr>
            <w:tcW w:w="2835" w:type="dxa"/>
            <w:vAlign w:val="center"/>
          </w:tcPr>
          <w:p w14:paraId="1585A337">
            <w:pPr>
              <w:widowControl/>
              <w:spacing w:line="360" w:lineRule="atLeast"/>
              <w:ind w:firstLine="487" w:firstLineChars="196"/>
              <w:jc w:val="left"/>
              <w:outlineLvl w:val="1"/>
              <w:rPr>
                <w:rFonts w:ascii="宋体"/>
                <w:color w:val="auto"/>
                <w:sz w:val="24"/>
              </w:rPr>
            </w:pPr>
          </w:p>
        </w:tc>
        <w:tc>
          <w:tcPr>
            <w:tcW w:w="643" w:type="dxa"/>
            <w:vAlign w:val="center"/>
          </w:tcPr>
          <w:p w14:paraId="09602596">
            <w:pPr>
              <w:widowControl/>
              <w:spacing w:line="360" w:lineRule="atLeast"/>
              <w:ind w:firstLine="487" w:firstLineChars="196"/>
              <w:jc w:val="left"/>
              <w:outlineLvl w:val="1"/>
              <w:rPr>
                <w:rFonts w:ascii="宋体"/>
                <w:color w:val="auto"/>
                <w:sz w:val="24"/>
              </w:rPr>
            </w:pPr>
          </w:p>
        </w:tc>
      </w:tr>
      <w:tr w14:paraId="6E1F3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C62A17B">
            <w:pPr>
              <w:widowControl/>
              <w:spacing w:line="360" w:lineRule="atLeast"/>
              <w:ind w:firstLine="487" w:firstLineChars="196"/>
              <w:jc w:val="left"/>
              <w:outlineLvl w:val="1"/>
              <w:rPr>
                <w:rFonts w:ascii="宋体"/>
                <w:color w:val="auto"/>
                <w:sz w:val="24"/>
              </w:rPr>
            </w:pPr>
          </w:p>
        </w:tc>
        <w:tc>
          <w:tcPr>
            <w:tcW w:w="1856" w:type="dxa"/>
            <w:vAlign w:val="center"/>
          </w:tcPr>
          <w:p w14:paraId="1060B9CD">
            <w:pPr>
              <w:widowControl/>
              <w:spacing w:line="360" w:lineRule="atLeast"/>
              <w:ind w:firstLine="487" w:firstLineChars="196"/>
              <w:jc w:val="left"/>
              <w:outlineLvl w:val="1"/>
              <w:rPr>
                <w:rFonts w:ascii="宋体"/>
                <w:color w:val="auto"/>
                <w:sz w:val="24"/>
              </w:rPr>
            </w:pPr>
          </w:p>
        </w:tc>
        <w:tc>
          <w:tcPr>
            <w:tcW w:w="1600" w:type="dxa"/>
            <w:vAlign w:val="center"/>
          </w:tcPr>
          <w:p w14:paraId="018766B9">
            <w:pPr>
              <w:widowControl/>
              <w:spacing w:line="360" w:lineRule="atLeast"/>
              <w:ind w:firstLine="487" w:firstLineChars="196"/>
              <w:jc w:val="left"/>
              <w:outlineLvl w:val="1"/>
              <w:rPr>
                <w:rFonts w:ascii="宋体"/>
                <w:color w:val="auto"/>
                <w:sz w:val="24"/>
              </w:rPr>
            </w:pPr>
          </w:p>
        </w:tc>
        <w:tc>
          <w:tcPr>
            <w:tcW w:w="2072" w:type="dxa"/>
            <w:vAlign w:val="center"/>
          </w:tcPr>
          <w:p w14:paraId="72F0E504">
            <w:pPr>
              <w:widowControl/>
              <w:spacing w:line="360" w:lineRule="atLeast"/>
              <w:ind w:firstLine="487" w:firstLineChars="196"/>
              <w:jc w:val="left"/>
              <w:outlineLvl w:val="1"/>
              <w:rPr>
                <w:rFonts w:ascii="宋体"/>
                <w:color w:val="auto"/>
                <w:sz w:val="24"/>
              </w:rPr>
            </w:pPr>
          </w:p>
        </w:tc>
        <w:tc>
          <w:tcPr>
            <w:tcW w:w="2835" w:type="dxa"/>
            <w:vAlign w:val="center"/>
          </w:tcPr>
          <w:p w14:paraId="015D0CFA">
            <w:pPr>
              <w:widowControl/>
              <w:spacing w:line="360" w:lineRule="atLeast"/>
              <w:ind w:firstLine="487" w:firstLineChars="196"/>
              <w:jc w:val="left"/>
              <w:outlineLvl w:val="1"/>
              <w:rPr>
                <w:rFonts w:ascii="宋体"/>
                <w:color w:val="auto"/>
                <w:sz w:val="24"/>
              </w:rPr>
            </w:pPr>
          </w:p>
        </w:tc>
        <w:tc>
          <w:tcPr>
            <w:tcW w:w="643" w:type="dxa"/>
            <w:vAlign w:val="center"/>
          </w:tcPr>
          <w:p w14:paraId="5DE15644">
            <w:pPr>
              <w:widowControl/>
              <w:spacing w:line="360" w:lineRule="atLeast"/>
              <w:ind w:firstLine="487" w:firstLineChars="196"/>
              <w:jc w:val="left"/>
              <w:outlineLvl w:val="1"/>
              <w:rPr>
                <w:rFonts w:ascii="宋体"/>
                <w:color w:val="auto"/>
                <w:sz w:val="24"/>
              </w:rPr>
            </w:pPr>
          </w:p>
        </w:tc>
      </w:tr>
      <w:tr w14:paraId="29E81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055C61">
            <w:pPr>
              <w:widowControl/>
              <w:spacing w:line="360" w:lineRule="atLeast"/>
              <w:ind w:firstLine="487" w:firstLineChars="196"/>
              <w:jc w:val="left"/>
              <w:outlineLvl w:val="1"/>
              <w:rPr>
                <w:rFonts w:ascii="宋体"/>
                <w:color w:val="auto"/>
                <w:sz w:val="24"/>
              </w:rPr>
            </w:pPr>
          </w:p>
        </w:tc>
        <w:tc>
          <w:tcPr>
            <w:tcW w:w="1856" w:type="dxa"/>
            <w:vAlign w:val="center"/>
          </w:tcPr>
          <w:p w14:paraId="48034565">
            <w:pPr>
              <w:widowControl/>
              <w:spacing w:line="360" w:lineRule="atLeast"/>
              <w:ind w:firstLine="487" w:firstLineChars="196"/>
              <w:jc w:val="left"/>
              <w:outlineLvl w:val="1"/>
              <w:rPr>
                <w:rFonts w:ascii="宋体"/>
                <w:color w:val="auto"/>
                <w:sz w:val="24"/>
              </w:rPr>
            </w:pPr>
          </w:p>
        </w:tc>
        <w:tc>
          <w:tcPr>
            <w:tcW w:w="1600" w:type="dxa"/>
            <w:vAlign w:val="center"/>
          </w:tcPr>
          <w:p w14:paraId="38854C13">
            <w:pPr>
              <w:widowControl/>
              <w:spacing w:line="360" w:lineRule="atLeast"/>
              <w:ind w:firstLine="487" w:firstLineChars="196"/>
              <w:jc w:val="left"/>
              <w:outlineLvl w:val="1"/>
              <w:rPr>
                <w:rFonts w:ascii="宋体"/>
                <w:color w:val="auto"/>
                <w:sz w:val="24"/>
              </w:rPr>
            </w:pPr>
          </w:p>
        </w:tc>
        <w:tc>
          <w:tcPr>
            <w:tcW w:w="2072" w:type="dxa"/>
            <w:vAlign w:val="center"/>
          </w:tcPr>
          <w:p w14:paraId="34EC3699">
            <w:pPr>
              <w:widowControl/>
              <w:spacing w:line="360" w:lineRule="atLeast"/>
              <w:ind w:firstLine="487" w:firstLineChars="196"/>
              <w:jc w:val="left"/>
              <w:outlineLvl w:val="1"/>
              <w:rPr>
                <w:rFonts w:ascii="宋体"/>
                <w:color w:val="auto"/>
                <w:sz w:val="24"/>
              </w:rPr>
            </w:pPr>
          </w:p>
        </w:tc>
        <w:tc>
          <w:tcPr>
            <w:tcW w:w="2835" w:type="dxa"/>
            <w:vAlign w:val="center"/>
          </w:tcPr>
          <w:p w14:paraId="38ECCF14">
            <w:pPr>
              <w:widowControl/>
              <w:spacing w:line="360" w:lineRule="atLeast"/>
              <w:ind w:firstLine="487" w:firstLineChars="196"/>
              <w:jc w:val="left"/>
              <w:outlineLvl w:val="1"/>
              <w:rPr>
                <w:rFonts w:ascii="宋体"/>
                <w:color w:val="auto"/>
                <w:sz w:val="24"/>
              </w:rPr>
            </w:pPr>
          </w:p>
        </w:tc>
        <w:tc>
          <w:tcPr>
            <w:tcW w:w="643" w:type="dxa"/>
            <w:vAlign w:val="center"/>
          </w:tcPr>
          <w:p w14:paraId="0F882733">
            <w:pPr>
              <w:widowControl/>
              <w:spacing w:line="360" w:lineRule="atLeast"/>
              <w:ind w:firstLine="487" w:firstLineChars="196"/>
              <w:jc w:val="left"/>
              <w:outlineLvl w:val="1"/>
              <w:rPr>
                <w:rFonts w:ascii="宋体"/>
                <w:color w:val="auto"/>
                <w:sz w:val="24"/>
              </w:rPr>
            </w:pPr>
          </w:p>
        </w:tc>
      </w:tr>
      <w:tr w14:paraId="759A0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7BD9E5D">
            <w:pPr>
              <w:widowControl/>
              <w:spacing w:line="360" w:lineRule="atLeast"/>
              <w:ind w:firstLine="487" w:firstLineChars="196"/>
              <w:jc w:val="left"/>
              <w:outlineLvl w:val="1"/>
              <w:rPr>
                <w:rFonts w:ascii="宋体"/>
                <w:color w:val="auto"/>
                <w:sz w:val="24"/>
              </w:rPr>
            </w:pPr>
          </w:p>
        </w:tc>
        <w:tc>
          <w:tcPr>
            <w:tcW w:w="1856" w:type="dxa"/>
            <w:vAlign w:val="center"/>
          </w:tcPr>
          <w:p w14:paraId="4EA5988D">
            <w:pPr>
              <w:widowControl/>
              <w:spacing w:line="360" w:lineRule="atLeast"/>
              <w:ind w:firstLine="487" w:firstLineChars="196"/>
              <w:jc w:val="left"/>
              <w:outlineLvl w:val="1"/>
              <w:rPr>
                <w:rFonts w:ascii="宋体"/>
                <w:color w:val="auto"/>
                <w:sz w:val="24"/>
              </w:rPr>
            </w:pPr>
          </w:p>
        </w:tc>
        <w:tc>
          <w:tcPr>
            <w:tcW w:w="1600" w:type="dxa"/>
            <w:vAlign w:val="center"/>
          </w:tcPr>
          <w:p w14:paraId="39388676">
            <w:pPr>
              <w:widowControl/>
              <w:spacing w:line="360" w:lineRule="atLeast"/>
              <w:ind w:firstLine="487" w:firstLineChars="196"/>
              <w:jc w:val="left"/>
              <w:outlineLvl w:val="1"/>
              <w:rPr>
                <w:rFonts w:ascii="宋体"/>
                <w:color w:val="auto"/>
                <w:sz w:val="24"/>
              </w:rPr>
            </w:pPr>
          </w:p>
        </w:tc>
        <w:tc>
          <w:tcPr>
            <w:tcW w:w="2072" w:type="dxa"/>
            <w:vAlign w:val="center"/>
          </w:tcPr>
          <w:p w14:paraId="63D1A325">
            <w:pPr>
              <w:widowControl/>
              <w:spacing w:line="360" w:lineRule="atLeast"/>
              <w:ind w:firstLine="487" w:firstLineChars="196"/>
              <w:jc w:val="left"/>
              <w:outlineLvl w:val="1"/>
              <w:rPr>
                <w:rFonts w:ascii="宋体"/>
                <w:color w:val="auto"/>
                <w:sz w:val="24"/>
              </w:rPr>
            </w:pPr>
          </w:p>
        </w:tc>
        <w:tc>
          <w:tcPr>
            <w:tcW w:w="2835" w:type="dxa"/>
            <w:vAlign w:val="center"/>
          </w:tcPr>
          <w:p w14:paraId="3E6AF693">
            <w:pPr>
              <w:widowControl/>
              <w:spacing w:line="360" w:lineRule="atLeast"/>
              <w:ind w:firstLine="487" w:firstLineChars="196"/>
              <w:jc w:val="left"/>
              <w:outlineLvl w:val="1"/>
              <w:rPr>
                <w:rFonts w:ascii="宋体"/>
                <w:color w:val="auto"/>
                <w:sz w:val="24"/>
              </w:rPr>
            </w:pPr>
          </w:p>
        </w:tc>
        <w:tc>
          <w:tcPr>
            <w:tcW w:w="643" w:type="dxa"/>
            <w:vAlign w:val="center"/>
          </w:tcPr>
          <w:p w14:paraId="67AC8160">
            <w:pPr>
              <w:widowControl/>
              <w:spacing w:line="360" w:lineRule="atLeast"/>
              <w:ind w:firstLine="487" w:firstLineChars="196"/>
              <w:jc w:val="left"/>
              <w:outlineLvl w:val="1"/>
              <w:rPr>
                <w:rFonts w:ascii="宋体"/>
                <w:color w:val="auto"/>
                <w:sz w:val="24"/>
              </w:rPr>
            </w:pPr>
          </w:p>
        </w:tc>
      </w:tr>
      <w:tr w14:paraId="16485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FB6C6CB">
            <w:pPr>
              <w:widowControl/>
              <w:spacing w:line="360" w:lineRule="atLeast"/>
              <w:ind w:firstLine="487" w:firstLineChars="196"/>
              <w:jc w:val="left"/>
              <w:outlineLvl w:val="1"/>
              <w:rPr>
                <w:rFonts w:ascii="宋体"/>
                <w:color w:val="auto"/>
                <w:sz w:val="24"/>
              </w:rPr>
            </w:pPr>
          </w:p>
        </w:tc>
        <w:tc>
          <w:tcPr>
            <w:tcW w:w="1856" w:type="dxa"/>
            <w:vAlign w:val="center"/>
          </w:tcPr>
          <w:p w14:paraId="100ED4BB">
            <w:pPr>
              <w:widowControl/>
              <w:spacing w:line="360" w:lineRule="atLeast"/>
              <w:ind w:firstLine="487" w:firstLineChars="196"/>
              <w:jc w:val="left"/>
              <w:outlineLvl w:val="1"/>
              <w:rPr>
                <w:rFonts w:ascii="宋体"/>
                <w:color w:val="auto"/>
                <w:sz w:val="24"/>
              </w:rPr>
            </w:pPr>
          </w:p>
        </w:tc>
        <w:tc>
          <w:tcPr>
            <w:tcW w:w="1600" w:type="dxa"/>
            <w:vAlign w:val="center"/>
          </w:tcPr>
          <w:p w14:paraId="5C47E12A">
            <w:pPr>
              <w:widowControl/>
              <w:spacing w:line="360" w:lineRule="atLeast"/>
              <w:ind w:firstLine="487" w:firstLineChars="196"/>
              <w:jc w:val="left"/>
              <w:outlineLvl w:val="1"/>
              <w:rPr>
                <w:rFonts w:ascii="宋体"/>
                <w:color w:val="auto"/>
                <w:sz w:val="24"/>
              </w:rPr>
            </w:pPr>
          </w:p>
        </w:tc>
        <w:tc>
          <w:tcPr>
            <w:tcW w:w="2072" w:type="dxa"/>
            <w:vAlign w:val="center"/>
          </w:tcPr>
          <w:p w14:paraId="3CEE3FA6">
            <w:pPr>
              <w:widowControl/>
              <w:spacing w:line="360" w:lineRule="atLeast"/>
              <w:ind w:firstLine="487" w:firstLineChars="196"/>
              <w:jc w:val="left"/>
              <w:outlineLvl w:val="1"/>
              <w:rPr>
                <w:rFonts w:ascii="宋体"/>
                <w:color w:val="auto"/>
                <w:sz w:val="24"/>
              </w:rPr>
            </w:pPr>
          </w:p>
        </w:tc>
        <w:tc>
          <w:tcPr>
            <w:tcW w:w="2835" w:type="dxa"/>
            <w:vAlign w:val="center"/>
          </w:tcPr>
          <w:p w14:paraId="12D2BDC4">
            <w:pPr>
              <w:widowControl/>
              <w:spacing w:line="360" w:lineRule="atLeast"/>
              <w:ind w:firstLine="487" w:firstLineChars="196"/>
              <w:jc w:val="left"/>
              <w:outlineLvl w:val="1"/>
              <w:rPr>
                <w:rFonts w:ascii="宋体"/>
                <w:color w:val="auto"/>
                <w:sz w:val="24"/>
              </w:rPr>
            </w:pPr>
          </w:p>
        </w:tc>
        <w:tc>
          <w:tcPr>
            <w:tcW w:w="643" w:type="dxa"/>
            <w:vAlign w:val="center"/>
          </w:tcPr>
          <w:p w14:paraId="2A256F92">
            <w:pPr>
              <w:widowControl/>
              <w:spacing w:line="360" w:lineRule="atLeast"/>
              <w:ind w:firstLine="487" w:firstLineChars="196"/>
              <w:jc w:val="left"/>
              <w:outlineLvl w:val="1"/>
              <w:rPr>
                <w:rFonts w:ascii="宋体"/>
                <w:color w:val="auto"/>
                <w:sz w:val="24"/>
              </w:rPr>
            </w:pPr>
          </w:p>
        </w:tc>
      </w:tr>
      <w:tr w14:paraId="63FD6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BB9FF67">
            <w:pPr>
              <w:widowControl/>
              <w:spacing w:line="360" w:lineRule="atLeast"/>
              <w:ind w:firstLine="487" w:firstLineChars="196"/>
              <w:jc w:val="left"/>
              <w:outlineLvl w:val="1"/>
              <w:rPr>
                <w:rFonts w:ascii="宋体"/>
                <w:color w:val="auto"/>
                <w:sz w:val="24"/>
              </w:rPr>
            </w:pPr>
          </w:p>
        </w:tc>
        <w:tc>
          <w:tcPr>
            <w:tcW w:w="1856" w:type="dxa"/>
            <w:vAlign w:val="center"/>
          </w:tcPr>
          <w:p w14:paraId="46CDFCFB">
            <w:pPr>
              <w:widowControl/>
              <w:spacing w:line="360" w:lineRule="atLeast"/>
              <w:ind w:firstLine="487" w:firstLineChars="196"/>
              <w:jc w:val="left"/>
              <w:outlineLvl w:val="1"/>
              <w:rPr>
                <w:rFonts w:ascii="宋体"/>
                <w:color w:val="auto"/>
                <w:sz w:val="24"/>
              </w:rPr>
            </w:pPr>
          </w:p>
        </w:tc>
        <w:tc>
          <w:tcPr>
            <w:tcW w:w="1600" w:type="dxa"/>
            <w:vAlign w:val="center"/>
          </w:tcPr>
          <w:p w14:paraId="4AFFC40C">
            <w:pPr>
              <w:widowControl/>
              <w:spacing w:line="360" w:lineRule="atLeast"/>
              <w:ind w:firstLine="487" w:firstLineChars="196"/>
              <w:jc w:val="left"/>
              <w:outlineLvl w:val="1"/>
              <w:rPr>
                <w:rFonts w:ascii="宋体"/>
                <w:color w:val="auto"/>
                <w:sz w:val="24"/>
              </w:rPr>
            </w:pPr>
          </w:p>
        </w:tc>
        <w:tc>
          <w:tcPr>
            <w:tcW w:w="2072" w:type="dxa"/>
            <w:vAlign w:val="center"/>
          </w:tcPr>
          <w:p w14:paraId="7782949E">
            <w:pPr>
              <w:widowControl/>
              <w:spacing w:line="360" w:lineRule="atLeast"/>
              <w:ind w:firstLine="487" w:firstLineChars="196"/>
              <w:jc w:val="left"/>
              <w:outlineLvl w:val="1"/>
              <w:rPr>
                <w:rFonts w:ascii="宋体"/>
                <w:color w:val="auto"/>
                <w:sz w:val="24"/>
              </w:rPr>
            </w:pPr>
          </w:p>
        </w:tc>
        <w:tc>
          <w:tcPr>
            <w:tcW w:w="2835" w:type="dxa"/>
            <w:vAlign w:val="center"/>
          </w:tcPr>
          <w:p w14:paraId="434DECFC">
            <w:pPr>
              <w:widowControl/>
              <w:spacing w:line="360" w:lineRule="atLeast"/>
              <w:ind w:firstLine="487" w:firstLineChars="196"/>
              <w:jc w:val="left"/>
              <w:outlineLvl w:val="1"/>
              <w:rPr>
                <w:rFonts w:ascii="宋体"/>
                <w:color w:val="auto"/>
                <w:sz w:val="24"/>
              </w:rPr>
            </w:pPr>
          </w:p>
        </w:tc>
        <w:tc>
          <w:tcPr>
            <w:tcW w:w="643" w:type="dxa"/>
            <w:vAlign w:val="center"/>
          </w:tcPr>
          <w:p w14:paraId="03F7FB08">
            <w:pPr>
              <w:widowControl/>
              <w:spacing w:line="360" w:lineRule="atLeast"/>
              <w:ind w:firstLine="487" w:firstLineChars="196"/>
              <w:jc w:val="left"/>
              <w:outlineLvl w:val="1"/>
              <w:rPr>
                <w:rFonts w:ascii="宋体"/>
                <w:color w:val="auto"/>
                <w:sz w:val="24"/>
              </w:rPr>
            </w:pPr>
          </w:p>
        </w:tc>
      </w:tr>
      <w:tr w14:paraId="144BA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C3BCCA6">
            <w:pPr>
              <w:widowControl/>
              <w:spacing w:line="360" w:lineRule="atLeast"/>
              <w:ind w:firstLine="487" w:firstLineChars="196"/>
              <w:jc w:val="left"/>
              <w:outlineLvl w:val="1"/>
              <w:rPr>
                <w:rFonts w:ascii="宋体"/>
                <w:color w:val="auto"/>
                <w:sz w:val="24"/>
              </w:rPr>
            </w:pPr>
          </w:p>
        </w:tc>
        <w:tc>
          <w:tcPr>
            <w:tcW w:w="1856" w:type="dxa"/>
            <w:vAlign w:val="center"/>
          </w:tcPr>
          <w:p w14:paraId="4FDB67F1">
            <w:pPr>
              <w:widowControl/>
              <w:spacing w:line="360" w:lineRule="atLeast"/>
              <w:ind w:firstLine="487" w:firstLineChars="196"/>
              <w:jc w:val="left"/>
              <w:outlineLvl w:val="1"/>
              <w:rPr>
                <w:rFonts w:ascii="宋体"/>
                <w:color w:val="auto"/>
                <w:sz w:val="24"/>
              </w:rPr>
            </w:pPr>
          </w:p>
        </w:tc>
        <w:tc>
          <w:tcPr>
            <w:tcW w:w="1600" w:type="dxa"/>
            <w:vAlign w:val="center"/>
          </w:tcPr>
          <w:p w14:paraId="4334EE11">
            <w:pPr>
              <w:widowControl/>
              <w:spacing w:line="360" w:lineRule="atLeast"/>
              <w:ind w:firstLine="487" w:firstLineChars="196"/>
              <w:jc w:val="left"/>
              <w:outlineLvl w:val="1"/>
              <w:rPr>
                <w:rFonts w:ascii="宋体"/>
                <w:color w:val="auto"/>
                <w:sz w:val="24"/>
              </w:rPr>
            </w:pPr>
          </w:p>
        </w:tc>
        <w:tc>
          <w:tcPr>
            <w:tcW w:w="2072" w:type="dxa"/>
            <w:vAlign w:val="center"/>
          </w:tcPr>
          <w:p w14:paraId="6DDE7095">
            <w:pPr>
              <w:widowControl/>
              <w:spacing w:line="360" w:lineRule="atLeast"/>
              <w:ind w:firstLine="487" w:firstLineChars="196"/>
              <w:jc w:val="left"/>
              <w:outlineLvl w:val="1"/>
              <w:rPr>
                <w:rFonts w:ascii="宋体"/>
                <w:color w:val="auto"/>
                <w:sz w:val="24"/>
              </w:rPr>
            </w:pPr>
          </w:p>
        </w:tc>
        <w:tc>
          <w:tcPr>
            <w:tcW w:w="2835" w:type="dxa"/>
            <w:vAlign w:val="center"/>
          </w:tcPr>
          <w:p w14:paraId="7219325E">
            <w:pPr>
              <w:widowControl/>
              <w:spacing w:line="360" w:lineRule="atLeast"/>
              <w:ind w:firstLine="487" w:firstLineChars="196"/>
              <w:jc w:val="left"/>
              <w:outlineLvl w:val="1"/>
              <w:rPr>
                <w:rFonts w:ascii="宋体"/>
                <w:color w:val="auto"/>
                <w:sz w:val="24"/>
              </w:rPr>
            </w:pPr>
          </w:p>
        </w:tc>
        <w:tc>
          <w:tcPr>
            <w:tcW w:w="643" w:type="dxa"/>
            <w:vAlign w:val="center"/>
          </w:tcPr>
          <w:p w14:paraId="67F25376">
            <w:pPr>
              <w:widowControl/>
              <w:spacing w:line="360" w:lineRule="atLeast"/>
              <w:ind w:firstLine="487" w:firstLineChars="196"/>
              <w:jc w:val="left"/>
              <w:outlineLvl w:val="1"/>
              <w:rPr>
                <w:rFonts w:ascii="宋体"/>
                <w:color w:val="auto"/>
                <w:sz w:val="24"/>
              </w:rPr>
            </w:pPr>
          </w:p>
        </w:tc>
      </w:tr>
      <w:tr w14:paraId="0044B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453F2DE">
            <w:pPr>
              <w:widowControl/>
              <w:spacing w:line="360" w:lineRule="atLeast"/>
              <w:ind w:firstLine="487" w:firstLineChars="196"/>
              <w:jc w:val="left"/>
              <w:outlineLvl w:val="1"/>
              <w:rPr>
                <w:rFonts w:ascii="宋体"/>
                <w:color w:val="auto"/>
                <w:sz w:val="24"/>
              </w:rPr>
            </w:pPr>
          </w:p>
        </w:tc>
        <w:tc>
          <w:tcPr>
            <w:tcW w:w="1856" w:type="dxa"/>
            <w:vAlign w:val="center"/>
          </w:tcPr>
          <w:p w14:paraId="3596883D">
            <w:pPr>
              <w:widowControl/>
              <w:spacing w:line="360" w:lineRule="atLeast"/>
              <w:ind w:firstLine="487" w:firstLineChars="196"/>
              <w:jc w:val="left"/>
              <w:outlineLvl w:val="1"/>
              <w:rPr>
                <w:rFonts w:ascii="宋体"/>
                <w:color w:val="auto"/>
                <w:sz w:val="24"/>
              </w:rPr>
            </w:pPr>
          </w:p>
        </w:tc>
        <w:tc>
          <w:tcPr>
            <w:tcW w:w="1600" w:type="dxa"/>
            <w:vAlign w:val="center"/>
          </w:tcPr>
          <w:p w14:paraId="720D695C">
            <w:pPr>
              <w:widowControl/>
              <w:spacing w:line="360" w:lineRule="atLeast"/>
              <w:ind w:firstLine="487" w:firstLineChars="196"/>
              <w:jc w:val="left"/>
              <w:outlineLvl w:val="1"/>
              <w:rPr>
                <w:rFonts w:ascii="宋体"/>
                <w:color w:val="auto"/>
                <w:sz w:val="24"/>
              </w:rPr>
            </w:pPr>
          </w:p>
        </w:tc>
        <w:tc>
          <w:tcPr>
            <w:tcW w:w="2072" w:type="dxa"/>
            <w:vAlign w:val="center"/>
          </w:tcPr>
          <w:p w14:paraId="2C18557C">
            <w:pPr>
              <w:widowControl/>
              <w:spacing w:line="360" w:lineRule="atLeast"/>
              <w:ind w:firstLine="487" w:firstLineChars="196"/>
              <w:jc w:val="left"/>
              <w:outlineLvl w:val="1"/>
              <w:rPr>
                <w:rFonts w:ascii="宋体"/>
                <w:color w:val="auto"/>
                <w:sz w:val="24"/>
              </w:rPr>
            </w:pPr>
          </w:p>
        </w:tc>
        <w:tc>
          <w:tcPr>
            <w:tcW w:w="2835" w:type="dxa"/>
            <w:vAlign w:val="center"/>
          </w:tcPr>
          <w:p w14:paraId="34F0E1C5">
            <w:pPr>
              <w:widowControl/>
              <w:spacing w:line="360" w:lineRule="atLeast"/>
              <w:ind w:firstLine="487" w:firstLineChars="196"/>
              <w:jc w:val="left"/>
              <w:outlineLvl w:val="1"/>
              <w:rPr>
                <w:rFonts w:ascii="宋体"/>
                <w:color w:val="auto"/>
                <w:sz w:val="24"/>
              </w:rPr>
            </w:pPr>
          </w:p>
        </w:tc>
        <w:tc>
          <w:tcPr>
            <w:tcW w:w="643" w:type="dxa"/>
            <w:vAlign w:val="center"/>
          </w:tcPr>
          <w:p w14:paraId="00AB3F16">
            <w:pPr>
              <w:widowControl/>
              <w:spacing w:line="360" w:lineRule="atLeast"/>
              <w:ind w:firstLine="487" w:firstLineChars="196"/>
              <w:jc w:val="left"/>
              <w:outlineLvl w:val="1"/>
              <w:rPr>
                <w:rFonts w:ascii="宋体"/>
                <w:color w:val="auto"/>
                <w:sz w:val="24"/>
              </w:rPr>
            </w:pPr>
          </w:p>
        </w:tc>
      </w:tr>
      <w:tr w14:paraId="4B301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1B93155B">
            <w:pPr>
              <w:widowControl/>
              <w:spacing w:line="360" w:lineRule="atLeast"/>
              <w:ind w:firstLine="487" w:firstLineChars="196"/>
              <w:jc w:val="left"/>
              <w:outlineLvl w:val="1"/>
              <w:rPr>
                <w:rFonts w:ascii="宋体"/>
                <w:color w:val="auto"/>
                <w:sz w:val="24"/>
              </w:rPr>
            </w:pPr>
          </w:p>
        </w:tc>
        <w:tc>
          <w:tcPr>
            <w:tcW w:w="1856" w:type="dxa"/>
            <w:vAlign w:val="center"/>
          </w:tcPr>
          <w:p w14:paraId="72DA5F57">
            <w:pPr>
              <w:widowControl/>
              <w:spacing w:line="360" w:lineRule="atLeast"/>
              <w:ind w:firstLine="487" w:firstLineChars="196"/>
              <w:jc w:val="left"/>
              <w:outlineLvl w:val="1"/>
              <w:rPr>
                <w:rFonts w:ascii="宋体"/>
                <w:color w:val="auto"/>
                <w:sz w:val="24"/>
              </w:rPr>
            </w:pPr>
          </w:p>
        </w:tc>
        <w:tc>
          <w:tcPr>
            <w:tcW w:w="1600" w:type="dxa"/>
            <w:vAlign w:val="center"/>
          </w:tcPr>
          <w:p w14:paraId="603A527F">
            <w:pPr>
              <w:widowControl/>
              <w:spacing w:line="360" w:lineRule="atLeast"/>
              <w:ind w:firstLine="487" w:firstLineChars="196"/>
              <w:jc w:val="left"/>
              <w:outlineLvl w:val="1"/>
              <w:rPr>
                <w:rFonts w:ascii="宋体"/>
                <w:color w:val="auto"/>
                <w:sz w:val="24"/>
              </w:rPr>
            </w:pPr>
          </w:p>
        </w:tc>
        <w:tc>
          <w:tcPr>
            <w:tcW w:w="2072" w:type="dxa"/>
            <w:vAlign w:val="center"/>
          </w:tcPr>
          <w:p w14:paraId="173945AD">
            <w:pPr>
              <w:widowControl/>
              <w:spacing w:line="360" w:lineRule="atLeast"/>
              <w:ind w:firstLine="487" w:firstLineChars="196"/>
              <w:jc w:val="left"/>
              <w:outlineLvl w:val="1"/>
              <w:rPr>
                <w:rFonts w:ascii="宋体"/>
                <w:color w:val="auto"/>
                <w:sz w:val="24"/>
              </w:rPr>
            </w:pPr>
          </w:p>
        </w:tc>
        <w:tc>
          <w:tcPr>
            <w:tcW w:w="2835" w:type="dxa"/>
            <w:vAlign w:val="center"/>
          </w:tcPr>
          <w:p w14:paraId="6BB2C4D4">
            <w:pPr>
              <w:widowControl/>
              <w:spacing w:line="360" w:lineRule="atLeast"/>
              <w:ind w:firstLine="487" w:firstLineChars="196"/>
              <w:jc w:val="left"/>
              <w:outlineLvl w:val="1"/>
              <w:rPr>
                <w:rFonts w:ascii="宋体"/>
                <w:color w:val="auto"/>
                <w:sz w:val="24"/>
              </w:rPr>
            </w:pPr>
          </w:p>
        </w:tc>
        <w:tc>
          <w:tcPr>
            <w:tcW w:w="643" w:type="dxa"/>
            <w:vAlign w:val="center"/>
          </w:tcPr>
          <w:p w14:paraId="2ADA36C5">
            <w:pPr>
              <w:widowControl/>
              <w:spacing w:line="360" w:lineRule="atLeast"/>
              <w:ind w:firstLine="487" w:firstLineChars="196"/>
              <w:jc w:val="left"/>
              <w:outlineLvl w:val="1"/>
              <w:rPr>
                <w:rFonts w:ascii="宋体"/>
                <w:color w:val="auto"/>
                <w:sz w:val="24"/>
              </w:rPr>
            </w:pPr>
          </w:p>
        </w:tc>
      </w:tr>
      <w:tr w14:paraId="1E3B6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37F319A2">
            <w:pPr>
              <w:widowControl/>
              <w:spacing w:line="360" w:lineRule="atLeast"/>
              <w:ind w:firstLine="487" w:firstLineChars="196"/>
              <w:jc w:val="left"/>
              <w:outlineLvl w:val="1"/>
              <w:rPr>
                <w:rFonts w:ascii="宋体"/>
                <w:color w:val="auto"/>
                <w:sz w:val="24"/>
              </w:rPr>
            </w:pPr>
          </w:p>
        </w:tc>
        <w:tc>
          <w:tcPr>
            <w:tcW w:w="1856" w:type="dxa"/>
            <w:vAlign w:val="center"/>
          </w:tcPr>
          <w:p w14:paraId="3F8422D0">
            <w:pPr>
              <w:widowControl/>
              <w:spacing w:line="360" w:lineRule="atLeast"/>
              <w:ind w:firstLine="487" w:firstLineChars="196"/>
              <w:jc w:val="left"/>
              <w:outlineLvl w:val="1"/>
              <w:rPr>
                <w:rFonts w:ascii="宋体"/>
                <w:color w:val="auto"/>
                <w:sz w:val="24"/>
              </w:rPr>
            </w:pPr>
          </w:p>
        </w:tc>
        <w:tc>
          <w:tcPr>
            <w:tcW w:w="1600" w:type="dxa"/>
            <w:vAlign w:val="center"/>
          </w:tcPr>
          <w:p w14:paraId="5EA95D32">
            <w:pPr>
              <w:widowControl/>
              <w:spacing w:line="360" w:lineRule="atLeast"/>
              <w:ind w:firstLine="487" w:firstLineChars="196"/>
              <w:jc w:val="left"/>
              <w:outlineLvl w:val="1"/>
              <w:rPr>
                <w:rFonts w:ascii="宋体"/>
                <w:color w:val="auto"/>
                <w:sz w:val="24"/>
              </w:rPr>
            </w:pPr>
          </w:p>
        </w:tc>
        <w:tc>
          <w:tcPr>
            <w:tcW w:w="2072" w:type="dxa"/>
            <w:vAlign w:val="center"/>
          </w:tcPr>
          <w:p w14:paraId="3FF2F283">
            <w:pPr>
              <w:widowControl/>
              <w:spacing w:line="360" w:lineRule="atLeast"/>
              <w:ind w:firstLine="487" w:firstLineChars="196"/>
              <w:jc w:val="left"/>
              <w:outlineLvl w:val="1"/>
              <w:rPr>
                <w:rFonts w:ascii="宋体"/>
                <w:color w:val="auto"/>
                <w:sz w:val="24"/>
              </w:rPr>
            </w:pPr>
          </w:p>
        </w:tc>
        <w:tc>
          <w:tcPr>
            <w:tcW w:w="2835" w:type="dxa"/>
            <w:vAlign w:val="center"/>
          </w:tcPr>
          <w:p w14:paraId="569777AB">
            <w:pPr>
              <w:widowControl/>
              <w:spacing w:line="360" w:lineRule="atLeast"/>
              <w:ind w:firstLine="487" w:firstLineChars="196"/>
              <w:jc w:val="left"/>
              <w:outlineLvl w:val="1"/>
              <w:rPr>
                <w:rFonts w:ascii="宋体"/>
                <w:color w:val="auto"/>
                <w:sz w:val="24"/>
              </w:rPr>
            </w:pPr>
          </w:p>
        </w:tc>
        <w:tc>
          <w:tcPr>
            <w:tcW w:w="643" w:type="dxa"/>
            <w:vAlign w:val="center"/>
          </w:tcPr>
          <w:p w14:paraId="4BCF73AA">
            <w:pPr>
              <w:widowControl/>
              <w:spacing w:line="360" w:lineRule="atLeast"/>
              <w:ind w:firstLine="487" w:firstLineChars="196"/>
              <w:jc w:val="left"/>
              <w:outlineLvl w:val="1"/>
              <w:rPr>
                <w:rFonts w:ascii="宋体"/>
                <w:color w:val="auto"/>
                <w:sz w:val="24"/>
              </w:rPr>
            </w:pPr>
          </w:p>
        </w:tc>
      </w:tr>
    </w:tbl>
    <w:p w14:paraId="48BD19CD">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29658ACC">
      <w:pPr>
        <w:spacing w:line="240" w:lineRule="exact"/>
        <w:jc w:val="center"/>
        <w:rPr>
          <w:rFonts w:ascii="宋体" w:hAnsi="宋体"/>
          <w:b/>
          <w:bCs/>
          <w:color w:val="auto"/>
          <w:sz w:val="30"/>
        </w:rPr>
      </w:pPr>
    </w:p>
    <w:p w14:paraId="2B9B3D9A">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31BEA6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329632E">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4828A428">
      <w:pPr>
        <w:pStyle w:val="133"/>
        <w:spacing w:line="500" w:lineRule="exact"/>
        <w:jc w:val="both"/>
        <w:rPr>
          <w:rFonts w:hAnsi="宋体"/>
          <w:b w:val="0"/>
          <w:color w:val="auto"/>
          <w:kern w:val="2"/>
          <w:sz w:val="21"/>
          <w:szCs w:val="21"/>
        </w:rPr>
      </w:pPr>
    </w:p>
    <w:bookmarkEnd w:id="43"/>
    <w:p w14:paraId="06277F92">
      <w:pPr>
        <w:pStyle w:val="133"/>
        <w:spacing w:line="500" w:lineRule="exact"/>
        <w:jc w:val="both"/>
        <w:rPr>
          <w:rFonts w:hAnsi="宋体"/>
          <w:b w:val="0"/>
          <w:color w:val="auto"/>
          <w:kern w:val="2"/>
          <w:sz w:val="21"/>
          <w:szCs w:val="21"/>
        </w:rPr>
      </w:pPr>
    </w:p>
    <w:p w14:paraId="48842481">
      <w:pPr>
        <w:pStyle w:val="133"/>
        <w:spacing w:line="500" w:lineRule="exact"/>
        <w:jc w:val="both"/>
        <w:rPr>
          <w:rFonts w:hAnsi="宋体"/>
          <w:b w:val="0"/>
          <w:color w:val="auto"/>
          <w:kern w:val="2"/>
          <w:sz w:val="21"/>
          <w:szCs w:val="21"/>
        </w:rPr>
      </w:pPr>
    </w:p>
    <w:p w14:paraId="55B74502">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4DFD902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59165D41">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2AA0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BDE417E">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711BDE58">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3BB355CD">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074AE9DD">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2161FB41">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7A3DF88E">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3C55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4657901">
            <w:pPr>
              <w:widowControl/>
              <w:spacing w:line="360" w:lineRule="atLeast"/>
              <w:ind w:firstLine="487" w:firstLineChars="196"/>
              <w:jc w:val="left"/>
              <w:rPr>
                <w:rFonts w:ascii="宋体"/>
                <w:color w:val="auto"/>
                <w:sz w:val="24"/>
              </w:rPr>
            </w:pPr>
          </w:p>
        </w:tc>
        <w:tc>
          <w:tcPr>
            <w:tcW w:w="1144" w:type="dxa"/>
          </w:tcPr>
          <w:p w14:paraId="4DDF3D66">
            <w:pPr>
              <w:widowControl/>
              <w:spacing w:line="360" w:lineRule="atLeast"/>
              <w:ind w:firstLine="487" w:firstLineChars="196"/>
              <w:jc w:val="left"/>
              <w:rPr>
                <w:rFonts w:ascii="宋体"/>
                <w:color w:val="auto"/>
                <w:sz w:val="24"/>
              </w:rPr>
            </w:pPr>
          </w:p>
        </w:tc>
        <w:tc>
          <w:tcPr>
            <w:tcW w:w="2268" w:type="dxa"/>
          </w:tcPr>
          <w:p w14:paraId="34732C15">
            <w:pPr>
              <w:widowControl/>
              <w:spacing w:line="360" w:lineRule="atLeast"/>
              <w:ind w:firstLine="487" w:firstLineChars="196"/>
              <w:jc w:val="left"/>
              <w:rPr>
                <w:rFonts w:ascii="宋体"/>
                <w:color w:val="auto"/>
                <w:sz w:val="24"/>
              </w:rPr>
            </w:pPr>
          </w:p>
        </w:tc>
        <w:tc>
          <w:tcPr>
            <w:tcW w:w="2829" w:type="dxa"/>
          </w:tcPr>
          <w:p w14:paraId="2FC8C73E">
            <w:pPr>
              <w:widowControl/>
              <w:spacing w:line="360" w:lineRule="atLeast"/>
              <w:ind w:firstLine="487" w:firstLineChars="196"/>
              <w:jc w:val="left"/>
              <w:rPr>
                <w:rFonts w:ascii="宋体"/>
                <w:color w:val="auto"/>
                <w:sz w:val="24"/>
              </w:rPr>
            </w:pPr>
          </w:p>
        </w:tc>
        <w:tc>
          <w:tcPr>
            <w:tcW w:w="1614" w:type="dxa"/>
          </w:tcPr>
          <w:p w14:paraId="0A6EC957">
            <w:pPr>
              <w:widowControl/>
              <w:spacing w:line="360" w:lineRule="atLeast"/>
              <w:ind w:firstLine="487" w:firstLineChars="196"/>
              <w:jc w:val="left"/>
              <w:rPr>
                <w:rFonts w:ascii="宋体"/>
                <w:color w:val="auto"/>
                <w:sz w:val="24"/>
              </w:rPr>
            </w:pPr>
          </w:p>
        </w:tc>
        <w:tc>
          <w:tcPr>
            <w:tcW w:w="1614" w:type="dxa"/>
          </w:tcPr>
          <w:p w14:paraId="174406E0">
            <w:pPr>
              <w:widowControl/>
              <w:spacing w:line="360" w:lineRule="atLeast"/>
              <w:ind w:firstLine="487" w:firstLineChars="196"/>
              <w:jc w:val="left"/>
              <w:rPr>
                <w:rFonts w:ascii="宋体"/>
                <w:color w:val="auto"/>
                <w:sz w:val="24"/>
              </w:rPr>
            </w:pPr>
          </w:p>
        </w:tc>
      </w:tr>
      <w:tr w14:paraId="729C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A25DD88">
            <w:pPr>
              <w:widowControl/>
              <w:spacing w:line="360" w:lineRule="atLeast"/>
              <w:ind w:firstLine="487" w:firstLineChars="196"/>
              <w:jc w:val="left"/>
              <w:rPr>
                <w:rFonts w:ascii="宋体"/>
                <w:color w:val="auto"/>
                <w:sz w:val="24"/>
              </w:rPr>
            </w:pPr>
          </w:p>
        </w:tc>
        <w:tc>
          <w:tcPr>
            <w:tcW w:w="1144" w:type="dxa"/>
          </w:tcPr>
          <w:p w14:paraId="24DFB776">
            <w:pPr>
              <w:widowControl/>
              <w:spacing w:line="360" w:lineRule="atLeast"/>
              <w:ind w:firstLine="487" w:firstLineChars="196"/>
              <w:jc w:val="left"/>
              <w:rPr>
                <w:rFonts w:ascii="宋体"/>
                <w:color w:val="auto"/>
                <w:sz w:val="24"/>
              </w:rPr>
            </w:pPr>
          </w:p>
        </w:tc>
        <w:tc>
          <w:tcPr>
            <w:tcW w:w="2268" w:type="dxa"/>
          </w:tcPr>
          <w:p w14:paraId="6B968DCB">
            <w:pPr>
              <w:widowControl/>
              <w:spacing w:line="360" w:lineRule="atLeast"/>
              <w:ind w:firstLine="487" w:firstLineChars="196"/>
              <w:jc w:val="left"/>
              <w:rPr>
                <w:rFonts w:ascii="宋体"/>
                <w:color w:val="auto"/>
                <w:sz w:val="24"/>
              </w:rPr>
            </w:pPr>
          </w:p>
        </w:tc>
        <w:tc>
          <w:tcPr>
            <w:tcW w:w="2829" w:type="dxa"/>
          </w:tcPr>
          <w:p w14:paraId="3B80FA2D">
            <w:pPr>
              <w:widowControl/>
              <w:spacing w:line="360" w:lineRule="atLeast"/>
              <w:ind w:firstLine="487" w:firstLineChars="196"/>
              <w:jc w:val="left"/>
              <w:rPr>
                <w:rFonts w:ascii="宋体"/>
                <w:color w:val="auto"/>
                <w:sz w:val="24"/>
              </w:rPr>
            </w:pPr>
          </w:p>
        </w:tc>
        <w:tc>
          <w:tcPr>
            <w:tcW w:w="1614" w:type="dxa"/>
          </w:tcPr>
          <w:p w14:paraId="677D8447">
            <w:pPr>
              <w:widowControl/>
              <w:spacing w:line="360" w:lineRule="atLeast"/>
              <w:ind w:firstLine="487" w:firstLineChars="196"/>
              <w:jc w:val="left"/>
              <w:rPr>
                <w:rFonts w:ascii="宋体"/>
                <w:color w:val="auto"/>
                <w:sz w:val="24"/>
              </w:rPr>
            </w:pPr>
          </w:p>
        </w:tc>
        <w:tc>
          <w:tcPr>
            <w:tcW w:w="1614" w:type="dxa"/>
          </w:tcPr>
          <w:p w14:paraId="2842487C">
            <w:pPr>
              <w:widowControl/>
              <w:spacing w:line="360" w:lineRule="atLeast"/>
              <w:ind w:firstLine="487" w:firstLineChars="196"/>
              <w:jc w:val="left"/>
              <w:rPr>
                <w:rFonts w:ascii="宋体"/>
                <w:color w:val="auto"/>
                <w:sz w:val="24"/>
              </w:rPr>
            </w:pPr>
          </w:p>
        </w:tc>
      </w:tr>
      <w:tr w14:paraId="1453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AC2FDF">
            <w:pPr>
              <w:widowControl/>
              <w:spacing w:line="360" w:lineRule="atLeast"/>
              <w:ind w:firstLine="487" w:firstLineChars="196"/>
              <w:jc w:val="left"/>
              <w:rPr>
                <w:rFonts w:ascii="宋体"/>
                <w:color w:val="auto"/>
                <w:sz w:val="24"/>
              </w:rPr>
            </w:pPr>
          </w:p>
        </w:tc>
        <w:tc>
          <w:tcPr>
            <w:tcW w:w="1144" w:type="dxa"/>
          </w:tcPr>
          <w:p w14:paraId="6271C005">
            <w:pPr>
              <w:widowControl/>
              <w:spacing w:line="360" w:lineRule="atLeast"/>
              <w:ind w:firstLine="487" w:firstLineChars="196"/>
              <w:jc w:val="left"/>
              <w:rPr>
                <w:rFonts w:ascii="宋体"/>
                <w:color w:val="auto"/>
                <w:sz w:val="24"/>
              </w:rPr>
            </w:pPr>
          </w:p>
        </w:tc>
        <w:tc>
          <w:tcPr>
            <w:tcW w:w="2268" w:type="dxa"/>
          </w:tcPr>
          <w:p w14:paraId="03F60978">
            <w:pPr>
              <w:widowControl/>
              <w:spacing w:line="360" w:lineRule="atLeast"/>
              <w:ind w:firstLine="487" w:firstLineChars="196"/>
              <w:jc w:val="left"/>
              <w:rPr>
                <w:rFonts w:ascii="宋体"/>
                <w:color w:val="auto"/>
                <w:sz w:val="24"/>
              </w:rPr>
            </w:pPr>
          </w:p>
        </w:tc>
        <w:tc>
          <w:tcPr>
            <w:tcW w:w="2829" w:type="dxa"/>
          </w:tcPr>
          <w:p w14:paraId="65746354">
            <w:pPr>
              <w:widowControl/>
              <w:spacing w:line="360" w:lineRule="atLeast"/>
              <w:ind w:firstLine="487" w:firstLineChars="196"/>
              <w:jc w:val="left"/>
              <w:rPr>
                <w:rFonts w:ascii="宋体"/>
                <w:color w:val="auto"/>
                <w:sz w:val="24"/>
              </w:rPr>
            </w:pPr>
          </w:p>
        </w:tc>
        <w:tc>
          <w:tcPr>
            <w:tcW w:w="1614" w:type="dxa"/>
          </w:tcPr>
          <w:p w14:paraId="1B918A79">
            <w:pPr>
              <w:widowControl/>
              <w:spacing w:line="360" w:lineRule="atLeast"/>
              <w:ind w:firstLine="487" w:firstLineChars="196"/>
              <w:jc w:val="left"/>
              <w:rPr>
                <w:rFonts w:ascii="宋体"/>
                <w:color w:val="auto"/>
                <w:sz w:val="24"/>
              </w:rPr>
            </w:pPr>
          </w:p>
        </w:tc>
        <w:tc>
          <w:tcPr>
            <w:tcW w:w="1614" w:type="dxa"/>
          </w:tcPr>
          <w:p w14:paraId="2ACD24B3">
            <w:pPr>
              <w:widowControl/>
              <w:spacing w:line="360" w:lineRule="atLeast"/>
              <w:ind w:firstLine="487" w:firstLineChars="196"/>
              <w:jc w:val="left"/>
              <w:rPr>
                <w:rFonts w:ascii="宋体"/>
                <w:color w:val="auto"/>
                <w:sz w:val="24"/>
              </w:rPr>
            </w:pPr>
          </w:p>
        </w:tc>
      </w:tr>
      <w:tr w14:paraId="7E83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829053B">
            <w:pPr>
              <w:widowControl/>
              <w:spacing w:line="360" w:lineRule="atLeast"/>
              <w:ind w:firstLine="487" w:firstLineChars="196"/>
              <w:jc w:val="left"/>
              <w:rPr>
                <w:rFonts w:ascii="宋体"/>
                <w:color w:val="auto"/>
                <w:sz w:val="24"/>
              </w:rPr>
            </w:pPr>
          </w:p>
        </w:tc>
        <w:tc>
          <w:tcPr>
            <w:tcW w:w="1144" w:type="dxa"/>
          </w:tcPr>
          <w:p w14:paraId="440F4E3E">
            <w:pPr>
              <w:widowControl/>
              <w:spacing w:line="360" w:lineRule="atLeast"/>
              <w:ind w:firstLine="487" w:firstLineChars="196"/>
              <w:jc w:val="left"/>
              <w:rPr>
                <w:rFonts w:ascii="宋体"/>
                <w:color w:val="auto"/>
                <w:sz w:val="24"/>
              </w:rPr>
            </w:pPr>
          </w:p>
        </w:tc>
        <w:tc>
          <w:tcPr>
            <w:tcW w:w="2268" w:type="dxa"/>
          </w:tcPr>
          <w:p w14:paraId="2C74053E">
            <w:pPr>
              <w:widowControl/>
              <w:spacing w:line="360" w:lineRule="atLeast"/>
              <w:ind w:firstLine="487" w:firstLineChars="196"/>
              <w:jc w:val="left"/>
              <w:rPr>
                <w:rFonts w:ascii="宋体"/>
                <w:color w:val="auto"/>
                <w:sz w:val="24"/>
              </w:rPr>
            </w:pPr>
          </w:p>
        </w:tc>
        <w:tc>
          <w:tcPr>
            <w:tcW w:w="2829" w:type="dxa"/>
          </w:tcPr>
          <w:p w14:paraId="3A2A69C4">
            <w:pPr>
              <w:widowControl/>
              <w:spacing w:line="360" w:lineRule="atLeast"/>
              <w:ind w:firstLine="487" w:firstLineChars="196"/>
              <w:jc w:val="left"/>
              <w:rPr>
                <w:rFonts w:ascii="宋体"/>
                <w:color w:val="auto"/>
                <w:sz w:val="24"/>
              </w:rPr>
            </w:pPr>
          </w:p>
        </w:tc>
        <w:tc>
          <w:tcPr>
            <w:tcW w:w="1614" w:type="dxa"/>
          </w:tcPr>
          <w:p w14:paraId="2DEDC8EB">
            <w:pPr>
              <w:widowControl/>
              <w:spacing w:line="360" w:lineRule="atLeast"/>
              <w:ind w:firstLine="487" w:firstLineChars="196"/>
              <w:jc w:val="left"/>
              <w:rPr>
                <w:rFonts w:ascii="宋体"/>
                <w:color w:val="auto"/>
                <w:sz w:val="24"/>
              </w:rPr>
            </w:pPr>
          </w:p>
        </w:tc>
        <w:tc>
          <w:tcPr>
            <w:tcW w:w="1614" w:type="dxa"/>
          </w:tcPr>
          <w:p w14:paraId="4189DC22">
            <w:pPr>
              <w:widowControl/>
              <w:spacing w:line="360" w:lineRule="atLeast"/>
              <w:ind w:firstLine="487" w:firstLineChars="196"/>
              <w:jc w:val="left"/>
              <w:rPr>
                <w:rFonts w:ascii="宋体"/>
                <w:color w:val="auto"/>
                <w:sz w:val="24"/>
              </w:rPr>
            </w:pPr>
          </w:p>
        </w:tc>
      </w:tr>
      <w:tr w14:paraId="3E73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1ED6460">
            <w:pPr>
              <w:widowControl/>
              <w:spacing w:line="360" w:lineRule="atLeast"/>
              <w:ind w:firstLine="487" w:firstLineChars="196"/>
              <w:jc w:val="left"/>
              <w:rPr>
                <w:rFonts w:ascii="宋体"/>
                <w:color w:val="auto"/>
                <w:sz w:val="24"/>
              </w:rPr>
            </w:pPr>
          </w:p>
        </w:tc>
        <w:tc>
          <w:tcPr>
            <w:tcW w:w="1144" w:type="dxa"/>
          </w:tcPr>
          <w:p w14:paraId="13EC50A4">
            <w:pPr>
              <w:widowControl/>
              <w:spacing w:line="360" w:lineRule="atLeast"/>
              <w:ind w:firstLine="487" w:firstLineChars="196"/>
              <w:jc w:val="left"/>
              <w:rPr>
                <w:rFonts w:ascii="宋体"/>
                <w:color w:val="auto"/>
                <w:sz w:val="24"/>
              </w:rPr>
            </w:pPr>
          </w:p>
        </w:tc>
        <w:tc>
          <w:tcPr>
            <w:tcW w:w="2268" w:type="dxa"/>
          </w:tcPr>
          <w:p w14:paraId="6E2AC3AA">
            <w:pPr>
              <w:widowControl/>
              <w:spacing w:line="360" w:lineRule="atLeast"/>
              <w:ind w:firstLine="487" w:firstLineChars="196"/>
              <w:jc w:val="left"/>
              <w:rPr>
                <w:rFonts w:ascii="宋体"/>
                <w:color w:val="auto"/>
                <w:sz w:val="24"/>
              </w:rPr>
            </w:pPr>
          </w:p>
        </w:tc>
        <w:tc>
          <w:tcPr>
            <w:tcW w:w="2829" w:type="dxa"/>
          </w:tcPr>
          <w:p w14:paraId="46F11337">
            <w:pPr>
              <w:widowControl/>
              <w:spacing w:line="360" w:lineRule="atLeast"/>
              <w:ind w:firstLine="487" w:firstLineChars="196"/>
              <w:jc w:val="left"/>
              <w:rPr>
                <w:rFonts w:ascii="宋体"/>
                <w:color w:val="auto"/>
                <w:sz w:val="24"/>
              </w:rPr>
            </w:pPr>
          </w:p>
        </w:tc>
        <w:tc>
          <w:tcPr>
            <w:tcW w:w="1614" w:type="dxa"/>
          </w:tcPr>
          <w:p w14:paraId="57BC6E2F">
            <w:pPr>
              <w:widowControl/>
              <w:spacing w:line="360" w:lineRule="atLeast"/>
              <w:ind w:firstLine="487" w:firstLineChars="196"/>
              <w:jc w:val="left"/>
              <w:rPr>
                <w:rFonts w:ascii="宋体"/>
                <w:color w:val="auto"/>
                <w:sz w:val="24"/>
              </w:rPr>
            </w:pPr>
          </w:p>
        </w:tc>
        <w:tc>
          <w:tcPr>
            <w:tcW w:w="1614" w:type="dxa"/>
          </w:tcPr>
          <w:p w14:paraId="4CC82ACF">
            <w:pPr>
              <w:widowControl/>
              <w:spacing w:line="360" w:lineRule="atLeast"/>
              <w:ind w:firstLine="487" w:firstLineChars="196"/>
              <w:jc w:val="left"/>
              <w:rPr>
                <w:rFonts w:ascii="宋体"/>
                <w:color w:val="auto"/>
                <w:sz w:val="24"/>
              </w:rPr>
            </w:pPr>
          </w:p>
        </w:tc>
      </w:tr>
      <w:tr w14:paraId="1550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FBED8DA">
            <w:pPr>
              <w:widowControl/>
              <w:spacing w:line="360" w:lineRule="atLeast"/>
              <w:ind w:firstLine="487" w:firstLineChars="196"/>
              <w:jc w:val="left"/>
              <w:rPr>
                <w:rFonts w:ascii="宋体"/>
                <w:color w:val="auto"/>
                <w:sz w:val="24"/>
              </w:rPr>
            </w:pPr>
          </w:p>
        </w:tc>
        <w:tc>
          <w:tcPr>
            <w:tcW w:w="1144" w:type="dxa"/>
          </w:tcPr>
          <w:p w14:paraId="56CE344A">
            <w:pPr>
              <w:widowControl/>
              <w:spacing w:line="360" w:lineRule="atLeast"/>
              <w:ind w:firstLine="487" w:firstLineChars="196"/>
              <w:jc w:val="left"/>
              <w:rPr>
                <w:rFonts w:ascii="宋体"/>
                <w:color w:val="auto"/>
                <w:sz w:val="24"/>
              </w:rPr>
            </w:pPr>
          </w:p>
        </w:tc>
        <w:tc>
          <w:tcPr>
            <w:tcW w:w="2268" w:type="dxa"/>
          </w:tcPr>
          <w:p w14:paraId="087662B6">
            <w:pPr>
              <w:widowControl/>
              <w:spacing w:line="360" w:lineRule="atLeast"/>
              <w:ind w:firstLine="487" w:firstLineChars="196"/>
              <w:jc w:val="left"/>
              <w:rPr>
                <w:rFonts w:ascii="宋体"/>
                <w:color w:val="auto"/>
                <w:sz w:val="24"/>
              </w:rPr>
            </w:pPr>
          </w:p>
        </w:tc>
        <w:tc>
          <w:tcPr>
            <w:tcW w:w="2829" w:type="dxa"/>
          </w:tcPr>
          <w:p w14:paraId="65E51A75">
            <w:pPr>
              <w:widowControl/>
              <w:spacing w:line="360" w:lineRule="atLeast"/>
              <w:ind w:firstLine="487" w:firstLineChars="196"/>
              <w:jc w:val="left"/>
              <w:rPr>
                <w:rFonts w:ascii="宋体"/>
                <w:color w:val="auto"/>
                <w:sz w:val="24"/>
              </w:rPr>
            </w:pPr>
          </w:p>
        </w:tc>
        <w:tc>
          <w:tcPr>
            <w:tcW w:w="1614" w:type="dxa"/>
          </w:tcPr>
          <w:p w14:paraId="64A04515">
            <w:pPr>
              <w:widowControl/>
              <w:spacing w:line="360" w:lineRule="atLeast"/>
              <w:ind w:firstLine="487" w:firstLineChars="196"/>
              <w:jc w:val="left"/>
              <w:rPr>
                <w:rFonts w:ascii="宋体"/>
                <w:color w:val="auto"/>
                <w:sz w:val="24"/>
              </w:rPr>
            </w:pPr>
          </w:p>
        </w:tc>
        <w:tc>
          <w:tcPr>
            <w:tcW w:w="1614" w:type="dxa"/>
          </w:tcPr>
          <w:p w14:paraId="0D47D27F">
            <w:pPr>
              <w:widowControl/>
              <w:spacing w:line="360" w:lineRule="atLeast"/>
              <w:ind w:firstLine="487" w:firstLineChars="196"/>
              <w:jc w:val="left"/>
              <w:rPr>
                <w:rFonts w:ascii="宋体"/>
                <w:color w:val="auto"/>
                <w:sz w:val="24"/>
              </w:rPr>
            </w:pPr>
          </w:p>
        </w:tc>
      </w:tr>
      <w:tr w14:paraId="5F2E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7E8929A">
            <w:pPr>
              <w:widowControl/>
              <w:spacing w:line="360" w:lineRule="atLeast"/>
              <w:ind w:firstLine="487" w:firstLineChars="196"/>
              <w:jc w:val="left"/>
              <w:rPr>
                <w:rFonts w:ascii="宋体"/>
                <w:color w:val="auto"/>
                <w:sz w:val="24"/>
              </w:rPr>
            </w:pPr>
          </w:p>
        </w:tc>
        <w:tc>
          <w:tcPr>
            <w:tcW w:w="1144" w:type="dxa"/>
          </w:tcPr>
          <w:p w14:paraId="65A85F6A">
            <w:pPr>
              <w:widowControl/>
              <w:spacing w:line="360" w:lineRule="atLeast"/>
              <w:ind w:firstLine="487" w:firstLineChars="196"/>
              <w:jc w:val="left"/>
              <w:rPr>
                <w:rFonts w:ascii="宋体"/>
                <w:color w:val="auto"/>
                <w:sz w:val="24"/>
              </w:rPr>
            </w:pPr>
          </w:p>
        </w:tc>
        <w:tc>
          <w:tcPr>
            <w:tcW w:w="2268" w:type="dxa"/>
          </w:tcPr>
          <w:p w14:paraId="06C37ED9">
            <w:pPr>
              <w:widowControl/>
              <w:spacing w:line="360" w:lineRule="atLeast"/>
              <w:ind w:firstLine="487" w:firstLineChars="196"/>
              <w:jc w:val="left"/>
              <w:rPr>
                <w:rFonts w:ascii="宋体"/>
                <w:color w:val="auto"/>
                <w:sz w:val="24"/>
              </w:rPr>
            </w:pPr>
          </w:p>
        </w:tc>
        <w:tc>
          <w:tcPr>
            <w:tcW w:w="2829" w:type="dxa"/>
          </w:tcPr>
          <w:p w14:paraId="0D5B7FD5">
            <w:pPr>
              <w:widowControl/>
              <w:spacing w:line="360" w:lineRule="atLeast"/>
              <w:ind w:firstLine="487" w:firstLineChars="196"/>
              <w:jc w:val="left"/>
              <w:rPr>
                <w:rFonts w:ascii="宋体"/>
                <w:color w:val="auto"/>
                <w:sz w:val="24"/>
              </w:rPr>
            </w:pPr>
          </w:p>
        </w:tc>
        <w:tc>
          <w:tcPr>
            <w:tcW w:w="1614" w:type="dxa"/>
          </w:tcPr>
          <w:p w14:paraId="6535F2DD">
            <w:pPr>
              <w:widowControl/>
              <w:spacing w:line="360" w:lineRule="atLeast"/>
              <w:ind w:firstLine="487" w:firstLineChars="196"/>
              <w:jc w:val="left"/>
              <w:rPr>
                <w:rFonts w:ascii="宋体"/>
                <w:color w:val="auto"/>
                <w:sz w:val="24"/>
              </w:rPr>
            </w:pPr>
          </w:p>
        </w:tc>
        <w:tc>
          <w:tcPr>
            <w:tcW w:w="1614" w:type="dxa"/>
          </w:tcPr>
          <w:p w14:paraId="5C9FCBD3">
            <w:pPr>
              <w:widowControl/>
              <w:spacing w:line="360" w:lineRule="atLeast"/>
              <w:ind w:firstLine="487" w:firstLineChars="196"/>
              <w:jc w:val="left"/>
              <w:rPr>
                <w:rFonts w:ascii="宋体"/>
                <w:color w:val="auto"/>
                <w:sz w:val="24"/>
              </w:rPr>
            </w:pPr>
          </w:p>
        </w:tc>
      </w:tr>
    </w:tbl>
    <w:p w14:paraId="3ACE370F">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6C2C1B02">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571DFC3C">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68A268E8">
      <w:pPr>
        <w:adjustRightInd w:val="0"/>
        <w:spacing w:line="400" w:lineRule="exact"/>
        <w:ind w:firstLine="498" w:firstLineChars="200"/>
        <w:jc w:val="left"/>
        <w:rPr>
          <w:rFonts w:hAnsi="宋体"/>
          <w:color w:val="auto"/>
          <w:sz w:val="24"/>
        </w:rPr>
      </w:pPr>
    </w:p>
    <w:p w14:paraId="5F8229D1">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3808616">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336B93A9">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1A447C75">
      <w:pPr>
        <w:widowControl/>
        <w:spacing w:line="360" w:lineRule="atLeast"/>
        <w:ind w:firstLine="487" w:firstLineChars="196"/>
        <w:jc w:val="left"/>
        <w:rPr>
          <w:rFonts w:ascii="宋体"/>
          <w:color w:val="auto"/>
          <w:sz w:val="24"/>
        </w:rPr>
      </w:pPr>
    </w:p>
    <w:p w14:paraId="579155A9">
      <w:pPr>
        <w:widowControl/>
        <w:spacing w:line="360" w:lineRule="atLeast"/>
        <w:ind w:firstLine="487" w:firstLineChars="196"/>
        <w:jc w:val="left"/>
        <w:rPr>
          <w:rFonts w:ascii="宋体"/>
          <w:color w:val="auto"/>
          <w:sz w:val="24"/>
        </w:rPr>
      </w:pPr>
    </w:p>
    <w:p w14:paraId="252E8383">
      <w:pPr>
        <w:widowControl/>
        <w:spacing w:line="360" w:lineRule="atLeast"/>
        <w:ind w:firstLine="487" w:firstLineChars="196"/>
        <w:jc w:val="left"/>
        <w:rPr>
          <w:rFonts w:ascii="宋体"/>
          <w:color w:val="auto"/>
          <w:sz w:val="24"/>
        </w:rPr>
      </w:pPr>
    </w:p>
    <w:p w14:paraId="442D9E29">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7D1CEE00">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44818E32">
      <w:pPr>
        <w:spacing w:line="360" w:lineRule="auto"/>
        <w:ind w:firstLine="560" w:firstLineChars="225"/>
        <w:rPr>
          <w:rFonts w:ascii="宋体" w:cs="Arial"/>
          <w:color w:val="auto"/>
          <w:kern w:val="0"/>
          <w:sz w:val="24"/>
        </w:rPr>
      </w:pPr>
    </w:p>
    <w:p w14:paraId="31F1031A">
      <w:pPr>
        <w:spacing w:line="360" w:lineRule="auto"/>
        <w:ind w:firstLine="560" w:firstLineChars="225"/>
        <w:rPr>
          <w:rFonts w:ascii="宋体" w:cs="Arial"/>
          <w:color w:val="auto"/>
          <w:kern w:val="0"/>
          <w:sz w:val="24"/>
        </w:rPr>
      </w:pPr>
    </w:p>
    <w:p w14:paraId="5B6F4994">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15EAA83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2A1A4ABC">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6909A299">
      <w:pPr>
        <w:spacing w:line="360" w:lineRule="auto"/>
        <w:ind w:firstLine="560" w:firstLineChars="225"/>
        <w:rPr>
          <w:rFonts w:ascii="宋体" w:cs="Arial"/>
          <w:color w:val="auto"/>
          <w:kern w:val="0"/>
          <w:sz w:val="24"/>
        </w:rPr>
      </w:pPr>
    </w:p>
    <w:p w14:paraId="552C4755">
      <w:pPr>
        <w:spacing w:line="360" w:lineRule="auto"/>
        <w:ind w:firstLine="560" w:firstLineChars="225"/>
        <w:rPr>
          <w:rFonts w:ascii="宋体" w:cs="Arial"/>
          <w:color w:val="auto"/>
          <w:kern w:val="0"/>
          <w:sz w:val="24"/>
        </w:rPr>
      </w:pPr>
    </w:p>
    <w:p w14:paraId="4B6C0181">
      <w:pPr>
        <w:spacing w:line="360" w:lineRule="auto"/>
        <w:ind w:firstLine="560" w:firstLineChars="225"/>
        <w:rPr>
          <w:rFonts w:ascii="宋体" w:cs="Arial"/>
          <w:color w:val="auto"/>
          <w:kern w:val="0"/>
          <w:sz w:val="24"/>
        </w:rPr>
      </w:pPr>
    </w:p>
    <w:p w14:paraId="7D0FFEA8">
      <w:pPr>
        <w:spacing w:line="360" w:lineRule="auto"/>
        <w:ind w:firstLine="560" w:firstLineChars="225"/>
        <w:rPr>
          <w:rFonts w:ascii="宋体" w:cs="Arial"/>
          <w:color w:val="auto"/>
          <w:kern w:val="0"/>
          <w:sz w:val="24"/>
        </w:rPr>
      </w:pPr>
    </w:p>
    <w:p w14:paraId="3C11F297">
      <w:pPr>
        <w:widowControl/>
        <w:jc w:val="left"/>
        <w:rPr>
          <w:rFonts w:ascii="宋体" w:cs="Arial"/>
          <w:color w:val="auto"/>
          <w:kern w:val="0"/>
          <w:sz w:val="24"/>
        </w:rPr>
      </w:pPr>
      <w:r>
        <w:rPr>
          <w:rFonts w:ascii="宋体" w:cs="Arial"/>
          <w:color w:val="auto"/>
          <w:kern w:val="0"/>
          <w:sz w:val="24"/>
        </w:rPr>
        <w:br w:type="page"/>
      </w:r>
    </w:p>
    <w:p w14:paraId="7C39DB4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C7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D67465A">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094E4100">
            <w:pPr>
              <w:spacing w:line="300" w:lineRule="exact"/>
              <w:jc w:val="center"/>
              <w:rPr>
                <w:rFonts w:asciiTheme="minorEastAsia" w:hAnsiTheme="minorEastAsia" w:eastAsiaTheme="minorEastAsia"/>
                <w:bCs/>
                <w:color w:val="auto"/>
                <w:sz w:val="24"/>
              </w:rPr>
            </w:pPr>
          </w:p>
        </w:tc>
      </w:tr>
      <w:tr w14:paraId="09BA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9BAC65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56A1B2D8">
            <w:pPr>
              <w:spacing w:line="300" w:lineRule="exact"/>
              <w:jc w:val="center"/>
              <w:rPr>
                <w:rFonts w:asciiTheme="minorEastAsia" w:hAnsiTheme="minorEastAsia" w:eastAsiaTheme="minorEastAsia"/>
                <w:bCs/>
                <w:color w:val="auto"/>
                <w:sz w:val="24"/>
              </w:rPr>
            </w:pPr>
          </w:p>
        </w:tc>
      </w:tr>
      <w:tr w14:paraId="7ABB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448CAA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27DD1A68">
            <w:pPr>
              <w:spacing w:line="300" w:lineRule="exact"/>
              <w:jc w:val="center"/>
              <w:rPr>
                <w:rFonts w:asciiTheme="minorEastAsia" w:hAnsiTheme="minorEastAsia" w:eastAsiaTheme="minorEastAsia"/>
                <w:bCs/>
                <w:color w:val="auto"/>
                <w:sz w:val="24"/>
              </w:rPr>
            </w:pPr>
          </w:p>
        </w:tc>
      </w:tr>
      <w:tr w14:paraId="2F23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D9D707F">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3CE9E42D">
            <w:pPr>
              <w:spacing w:line="300" w:lineRule="exact"/>
              <w:jc w:val="center"/>
              <w:rPr>
                <w:rFonts w:asciiTheme="minorEastAsia" w:hAnsiTheme="minorEastAsia" w:eastAsiaTheme="minorEastAsia"/>
                <w:bCs/>
                <w:color w:val="auto"/>
                <w:sz w:val="24"/>
              </w:rPr>
            </w:pPr>
          </w:p>
        </w:tc>
      </w:tr>
      <w:tr w14:paraId="2E82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3FB0AEA">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381E7DAF">
            <w:pPr>
              <w:spacing w:line="300" w:lineRule="exact"/>
              <w:jc w:val="center"/>
              <w:rPr>
                <w:rFonts w:asciiTheme="minorEastAsia" w:hAnsiTheme="minorEastAsia" w:eastAsiaTheme="minorEastAsia"/>
                <w:bCs/>
                <w:color w:val="auto"/>
                <w:sz w:val="24"/>
              </w:rPr>
            </w:pPr>
          </w:p>
        </w:tc>
      </w:tr>
      <w:tr w14:paraId="6621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DEA810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54F4DB35">
            <w:pPr>
              <w:spacing w:line="300" w:lineRule="exact"/>
              <w:jc w:val="center"/>
              <w:rPr>
                <w:rFonts w:asciiTheme="minorEastAsia" w:hAnsiTheme="minorEastAsia" w:eastAsiaTheme="minorEastAsia"/>
                <w:bCs/>
                <w:color w:val="auto"/>
                <w:sz w:val="24"/>
              </w:rPr>
            </w:pPr>
          </w:p>
        </w:tc>
      </w:tr>
      <w:tr w14:paraId="700B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6491D814">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252EBA1F">
      <w:pPr>
        <w:spacing w:line="360" w:lineRule="auto"/>
        <w:rPr>
          <w:rFonts w:ascii="宋体" w:cs="Arial"/>
          <w:color w:val="auto"/>
          <w:kern w:val="0"/>
          <w:sz w:val="24"/>
        </w:rPr>
      </w:pPr>
    </w:p>
    <w:p w14:paraId="63BBB142">
      <w:pPr>
        <w:spacing w:line="360" w:lineRule="auto"/>
        <w:rPr>
          <w:rFonts w:ascii="宋体" w:cs="Arial"/>
          <w:color w:val="auto"/>
          <w:kern w:val="0"/>
          <w:sz w:val="24"/>
        </w:rPr>
      </w:pPr>
    </w:p>
    <w:p w14:paraId="2B25E89B">
      <w:pPr>
        <w:pStyle w:val="40"/>
        <w:rPr>
          <w:color w:val="auto"/>
        </w:rPr>
      </w:pPr>
      <w:r>
        <w:rPr>
          <w:color w:val="auto"/>
        </w:rPr>
        <w:br w:type="page"/>
      </w:r>
      <w:bookmarkStart w:id="51" w:name="_Toc134536604"/>
      <w:r>
        <w:rPr>
          <w:rFonts w:hint="eastAsia"/>
          <w:color w:val="auto"/>
        </w:rPr>
        <w:t>第四章  采购需求</w:t>
      </w:r>
      <w:bookmarkEnd w:id="51"/>
    </w:p>
    <w:p w14:paraId="645AA066">
      <w:pPr>
        <w:pStyle w:val="149"/>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041762B1">
      <w:pPr>
        <w:pStyle w:val="149"/>
        <w:numPr>
          <w:ilvl w:val="0"/>
          <w:numId w:val="6"/>
        </w:numPr>
        <w:ind w:right="439"/>
        <w:rPr>
          <w:b/>
          <w:color w:val="auto"/>
          <w:sz w:val="28"/>
          <w:szCs w:val="28"/>
        </w:rPr>
      </w:pPr>
      <w:r>
        <w:rPr>
          <w:rFonts w:hint="eastAsia"/>
          <w:b/>
          <w:color w:val="auto"/>
          <w:sz w:val="28"/>
          <w:szCs w:val="28"/>
        </w:rPr>
        <w:t>项目概况</w:t>
      </w:r>
    </w:p>
    <w:tbl>
      <w:tblPr>
        <w:tblStyle w:val="44"/>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0"/>
        <w:gridCol w:w="1114"/>
        <w:gridCol w:w="1022"/>
        <w:gridCol w:w="735"/>
        <w:gridCol w:w="1268"/>
      </w:tblGrid>
      <w:tr w14:paraId="460C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02FDBB7">
            <w:pPr>
              <w:jc w:val="center"/>
              <w:rPr>
                <w:rFonts w:ascii="宋体" w:hAnsi="宋体" w:eastAsia="宋体"/>
                <w:color w:val="auto"/>
                <w:sz w:val="24"/>
              </w:rPr>
            </w:pPr>
            <w:r>
              <w:rPr>
                <w:rFonts w:hint="eastAsia" w:ascii="宋体" w:hAnsi="宋体" w:eastAsia="宋体"/>
                <w:color w:val="auto"/>
                <w:sz w:val="24"/>
              </w:rPr>
              <w:t>包号</w:t>
            </w:r>
          </w:p>
        </w:tc>
        <w:tc>
          <w:tcPr>
            <w:tcW w:w="457" w:type="pct"/>
            <w:vAlign w:val="center"/>
          </w:tcPr>
          <w:p w14:paraId="255F3891">
            <w:pPr>
              <w:jc w:val="center"/>
              <w:rPr>
                <w:rFonts w:ascii="宋体" w:hAnsi="宋体" w:eastAsia="宋体"/>
                <w:color w:val="auto"/>
                <w:sz w:val="24"/>
              </w:rPr>
            </w:pPr>
            <w:r>
              <w:rPr>
                <w:rFonts w:ascii="宋体" w:hAnsi="宋体" w:eastAsia="宋体"/>
                <w:color w:val="auto"/>
                <w:sz w:val="24"/>
              </w:rPr>
              <w:t>品目号</w:t>
            </w:r>
          </w:p>
        </w:tc>
        <w:tc>
          <w:tcPr>
            <w:tcW w:w="971" w:type="pct"/>
            <w:vAlign w:val="center"/>
          </w:tcPr>
          <w:p w14:paraId="6BA4C67C">
            <w:pPr>
              <w:jc w:val="center"/>
              <w:rPr>
                <w:rFonts w:ascii="宋体" w:hAnsi="宋体" w:eastAsia="宋体"/>
                <w:color w:val="auto"/>
                <w:sz w:val="24"/>
              </w:rPr>
            </w:pPr>
            <w:r>
              <w:rPr>
                <w:rFonts w:hint="eastAsia" w:ascii="宋体" w:hAnsi="宋体" w:eastAsia="宋体"/>
                <w:color w:val="auto"/>
                <w:sz w:val="24"/>
              </w:rPr>
              <w:t>项目名称</w:t>
            </w:r>
          </w:p>
        </w:tc>
        <w:tc>
          <w:tcPr>
            <w:tcW w:w="948" w:type="pct"/>
            <w:vAlign w:val="center"/>
          </w:tcPr>
          <w:p w14:paraId="05ABC233">
            <w:pPr>
              <w:jc w:val="center"/>
              <w:rPr>
                <w:rFonts w:ascii="宋体" w:hAnsi="宋体" w:eastAsia="宋体"/>
                <w:color w:val="auto"/>
                <w:sz w:val="24"/>
              </w:rPr>
            </w:pPr>
            <w:r>
              <w:rPr>
                <w:rFonts w:hint="eastAsia" w:ascii="宋体" w:hAnsi="宋体" w:eastAsia="宋体"/>
                <w:color w:val="auto"/>
                <w:sz w:val="24"/>
              </w:rPr>
              <w:t>参考规格</w:t>
            </w:r>
            <w:r>
              <w:rPr>
                <w:rFonts w:ascii="宋体" w:hAnsi="宋体" w:eastAsia="宋体"/>
                <w:color w:val="auto"/>
                <w:sz w:val="24"/>
              </w:rPr>
              <w:t>型号</w:t>
            </w:r>
          </w:p>
        </w:tc>
        <w:tc>
          <w:tcPr>
            <w:tcW w:w="345" w:type="pct"/>
            <w:vAlign w:val="center"/>
          </w:tcPr>
          <w:p w14:paraId="1F3B715B">
            <w:pPr>
              <w:jc w:val="center"/>
              <w:rPr>
                <w:rFonts w:ascii="宋体" w:hAnsi="宋体" w:eastAsia="宋体"/>
                <w:color w:val="auto"/>
                <w:sz w:val="24"/>
              </w:rPr>
            </w:pPr>
            <w:r>
              <w:rPr>
                <w:rFonts w:hint="eastAsia" w:ascii="宋体" w:hAnsi="宋体" w:eastAsia="宋体"/>
                <w:color w:val="auto"/>
                <w:sz w:val="24"/>
              </w:rPr>
              <w:t>单位</w:t>
            </w:r>
          </w:p>
        </w:tc>
        <w:tc>
          <w:tcPr>
            <w:tcW w:w="542" w:type="pct"/>
            <w:vAlign w:val="center"/>
          </w:tcPr>
          <w:p w14:paraId="22C335BC">
            <w:pPr>
              <w:jc w:val="center"/>
              <w:rPr>
                <w:rFonts w:ascii="宋体" w:hAnsi="宋体" w:eastAsia="宋体"/>
                <w:color w:val="auto"/>
                <w:sz w:val="24"/>
              </w:rPr>
            </w:pPr>
            <w:r>
              <w:rPr>
                <w:rFonts w:hint="eastAsia" w:ascii="宋体" w:hAnsi="宋体" w:eastAsia="宋体"/>
                <w:color w:val="auto"/>
                <w:sz w:val="24"/>
              </w:rPr>
              <w:t>预算单价</w:t>
            </w:r>
            <w:r>
              <w:rPr>
                <w:rFonts w:ascii="宋体" w:hAnsi="宋体" w:eastAsia="宋体"/>
                <w:color w:val="auto"/>
                <w:sz w:val="24"/>
              </w:rPr>
              <w:t>（</w:t>
            </w:r>
            <w:r>
              <w:rPr>
                <w:rFonts w:hint="eastAsia" w:ascii="宋体" w:hAnsi="宋体" w:eastAsia="宋体"/>
                <w:color w:val="auto"/>
                <w:sz w:val="24"/>
              </w:rPr>
              <w:t>元</w:t>
            </w:r>
            <w:r>
              <w:rPr>
                <w:rFonts w:ascii="宋体" w:hAnsi="宋体" w:eastAsia="宋体"/>
                <w:color w:val="auto"/>
                <w:sz w:val="24"/>
              </w:rPr>
              <w:t>）</w:t>
            </w:r>
          </w:p>
        </w:tc>
        <w:tc>
          <w:tcPr>
            <w:tcW w:w="497" w:type="pct"/>
            <w:vAlign w:val="center"/>
          </w:tcPr>
          <w:p w14:paraId="1561C647">
            <w:pPr>
              <w:jc w:val="center"/>
              <w:rPr>
                <w:rFonts w:ascii="宋体" w:hAnsi="宋体" w:eastAsia="宋体"/>
                <w:color w:val="auto"/>
                <w:sz w:val="24"/>
              </w:rPr>
            </w:pPr>
            <w:r>
              <w:rPr>
                <w:rFonts w:hint="eastAsia" w:ascii="宋体" w:hAnsi="宋体" w:eastAsia="宋体"/>
                <w:color w:val="auto"/>
                <w:sz w:val="24"/>
              </w:rPr>
              <w:t>最高限价（元）</w:t>
            </w:r>
          </w:p>
        </w:tc>
        <w:tc>
          <w:tcPr>
            <w:tcW w:w="357" w:type="pct"/>
            <w:vAlign w:val="center"/>
          </w:tcPr>
          <w:p w14:paraId="283A1A60">
            <w:pPr>
              <w:jc w:val="center"/>
              <w:rPr>
                <w:rFonts w:ascii="宋体" w:hAnsi="宋体" w:eastAsia="宋体"/>
                <w:color w:val="auto"/>
                <w:sz w:val="24"/>
              </w:rPr>
            </w:pPr>
            <w:r>
              <w:rPr>
                <w:rFonts w:hint="eastAsia" w:ascii="宋体" w:hAnsi="宋体" w:eastAsia="宋体"/>
                <w:color w:val="auto"/>
                <w:sz w:val="24"/>
              </w:rPr>
              <w:t>是否挂网</w:t>
            </w:r>
          </w:p>
        </w:tc>
        <w:tc>
          <w:tcPr>
            <w:tcW w:w="616" w:type="pct"/>
            <w:vAlign w:val="center"/>
          </w:tcPr>
          <w:p w14:paraId="66156D00">
            <w:pPr>
              <w:jc w:val="center"/>
              <w:rPr>
                <w:rFonts w:ascii="宋体" w:hAnsi="宋体" w:eastAsia="宋体"/>
                <w:color w:val="auto"/>
                <w:sz w:val="24"/>
              </w:rPr>
            </w:pPr>
            <w:r>
              <w:rPr>
                <w:rFonts w:hint="eastAsia" w:ascii="宋体" w:hAnsi="宋体" w:eastAsia="宋体"/>
                <w:color w:val="auto"/>
                <w:sz w:val="24"/>
              </w:rPr>
              <w:t>申请科室</w:t>
            </w:r>
          </w:p>
        </w:tc>
      </w:tr>
      <w:tr w14:paraId="3B95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3373B70F">
            <w:pPr>
              <w:jc w:val="center"/>
              <w:rPr>
                <w:rFonts w:ascii="宋体" w:hAnsi="宋体" w:eastAsia="宋体" w:cs="宋体"/>
                <w:color w:val="auto"/>
                <w:sz w:val="24"/>
              </w:rPr>
            </w:pPr>
            <w:r>
              <w:rPr>
                <w:rFonts w:hint="eastAsia" w:ascii="宋体" w:hAnsi="宋体" w:eastAsia="宋体" w:cs="宋体"/>
                <w:color w:val="auto"/>
                <w:sz w:val="24"/>
              </w:rPr>
              <w:t>01</w:t>
            </w:r>
          </w:p>
        </w:tc>
        <w:tc>
          <w:tcPr>
            <w:tcW w:w="457" w:type="pct"/>
            <w:vAlign w:val="center"/>
          </w:tcPr>
          <w:p w14:paraId="438037DC">
            <w:pPr>
              <w:jc w:val="center"/>
              <w:rPr>
                <w:rFonts w:ascii="宋体" w:hAnsi="宋体" w:eastAsia="宋体" w:cs="宋体"/>
                <w:color w:val="auto"/>
                <w:sz w:val="24"/>
              </w:rPr>
            </w:pPr>
            <w:r>
              <w:rPr>
                <w:rFonts w:hint="eastAsia" w:ascii="宋体" w:hAnsi="宋体" w:eastAsia="宋体" w:cs="宋体"/>
                <w:color w:val="auto"/>
                <w:sz w:val="24"/>
              </w:rPr>
              <w:t>01-01</w:t>
            </w:r>
          </w:p>
        </w:tc>
        <w:tc>
          <w:tcPr>
            <w:tcW w:w="971" w:type="pct"/>
            <w:shd w:val="clear" w:color="auto" w:fill="auto"/>
            <w:vAlign w:val="center"/>
          </w:tcPr>
          <w:p w14:paraId="6B0ABED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7DF3A69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206PT20DG</w:t>
            </w:r>
          </w:p>
        </w:tc>
        <w:tc>
          <w:tcPr>
            <w:tcW w:w="345" w:type="pct"/>
            <w:shd w:val="clear" w:color="auto" w:fill="auto"/>
            <w:vAlign w:val="center"/>
          </w:tcPr>
          <w:p w14:paraId="440B667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套</w:t>
            </w:r>
          </w:p>
        </w:tc>
        <w:tc>
          <w:tcPr>
            <w:tcW w:w="542" w:type="pct"/>
            <w:shd w:val="clear" w:color="auto" w:fill="auto"/>
            <w:vAlign w:val="center"/>
          </w:tcPr>
          <w:p w14:paraId="01E406C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497" w:type="pct"/>
            <w:shd w:val="clear" w:color="auto" w:fill="auto"/>
            <w:vAlign w:val="center"/>
          </w:tcPr>
          <w:p w14:paraId="549C716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357" w:type="pct"/>
            <w:vAlign w:val="center"/>
          </w:tcPr>
          <w:p w14:paraId="52EB8D7F">
            <w:pPr>
              <w:jc w:val="center"/>
              <w:rPr>
                <w:rFonts w:ascii="宋体" w:hAnsi="宋体" w:eastAsia="宋体" w:cs="宋体"/>
                <w:color w:val="auto"/>
                <w:sz w:val="24"/>
              </w:rPr>
            </w:pPr>
            <w:r>
              <w:rPr>
                <w:rFonts w:hint="eastAsia" w:ascii="宋体" w:hAnsi="宋体" w:eastAsia="宋体" w:cs="宋体"/>
                <w:color w:val="auto"/>
                <w:sz w:val="24"/>
              </w:rPr>
              <w:t>是</w:t>
            </w:r>
          </w:p>
        </w:tc>
        <w:tc>
          <w:tcPr>
            <w:tcW w:w="616" w:type="pct"/>
            <w:vMerge w:val="restart"/>
            <w:vAlign w:val="center"/>
          </w:tcPr>
          <w:p w14:paraId="5387D6F7">
            <w:pPr>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泌尿外科</w:t>
            </w:r>
          </w:p>
        </w:tc>
      </w:tr>
      <w:tr w14:paraId="759A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1CE7C31">
            <w:pPr>
              <w:jc w:val="center"/>
              <w:rPr>
                <w:rFonts w:ascii="宋体" w:hAnsi="宋体" w:eastAsia="宋体" w:cs="宋体"/>
                <w:color w:val="auto"/>
                <w:sz w:val="24"/>
              </w:rPr>
            </w:pPr>
          </w:p>
        </w:tc>
        <w:tc>
          <w:tcPr>
            <w:tcW w:w="457" w:type="pct"/>
            <w:vAlign w:val="center"/>
          </w:tcPr>
          <w:p w14:paraId="4E497583">
            <w:pPr>
              <w:jc w:val="center"/>
              <w:rPr>
                <w:rFonts w:ascii="宋体" w:hAnsi="宋体" w:eastAsia="宋体" w:cs="宋体"/>
                <w:color w:val="auto"/>
                <w:sz w:val="24"/>
              </w:rPr>
            </w:pPr>
            <w:r>
              <w:rPr>
                <w:rFonts w:hint="eastAsia" w:ascii="宋体" w:hAnsi="宋体" w:eastAsia="宋体" w:cs="宋体"/>
                <w:color w:val="auto"/>
                <w:sz w:val="24"/>
              </w:rPr>
              <w:t>01-02</w:t>
            </w:r>
          </w:p>
        </w:tc>
        <w:tc>
          <w:tcPr>
            <w:tcW w:w="971" w:type="pct"/>
            <w:shd w:val="clear" w:color="auto" w:fill="auto"/>
            <w:vAlign w:val="center"/>
          </w:tcPr>
          <w:p w14:paraId="468E7D4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67BF714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206PT18DG</w:t>
            </w:r>
          </w:p>
        </w:tc>
        <w:tc>
          <w:tcPr>
            <w:tcW w:w="345" w:type="pct"/>
            <w:shd w:val="clear" w:color="auto" w:fill="auto"/>
            <w:vAlign w:val="center"/>
          </w:tcPr>
          <w:p w14:paraId="67AAFF5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套</w:t>
            </w:r>
          </w:p>
        </w:tc>
        <w:tc>
          <w:tcPr>
            <w:tcW w:w="542" w:type="pct"/>
            <w:shd w:val="clear" w:color="auto" w:fill="auto"/>
            <w:vAlign w:val="center"/>
          </w:tcPr>
          <w:p w14:paraId="58C59AF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497" w:type="pct"/>
            <w:shd w:val="clear" w:color="auto" w:fill="auto"/>
            <w:vAlign w:val="center"/>
          </w:tcPr>
          <w:p w14:paraId="09A3C13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357" w:type="pct"/>
            <w:vAlign w:val="center"/>
          </w:tcPr>
          <w:p w14:paraId="08F0FA7E">
            <w:pPr>
              <w:jc w:val="center"/>
              <w:rPr>
                <w:rFonts w:ascii="宋体" w:hAnsi="宋体" w:eastAsia="宋体" w:cs="宋体"/>
                <w:color w:val="auto"/>
                <w:sz w:val="24"/>
              </w:rPr>
            </w:pPr>
            <w:r>
              <w:rPr>
                <w:rFonts w:hint="eastAsia" w:ascii="宋体" w:hAnsi="宋体" w:eastAsia="宋体" w:cs="宋体"/>
                <w:color w:val="auto"/>
                <w:sz w:val="24"/>
              </w:rPr>
              <w:t>是</w:t>
            </w:r>
          </w:p>
        </w:tc>
        <w:tc>
          <w:tcPr>
            <w:tcW w:w="616" w:type="pct"/>
            <w:vMerge w:val="continue"/>
            <w:vAlign w:val="center"/>
          </w:tcPr>
          <w:p w14:paraId="221AD84F">
            <w:pPr>
              <w:jc w:val="center"/>
              <w:rPr>
                <w:rFonts w:ascii="宋体" w:hAnsi="宋体" w:eastAsia="宋体" w:cs="宋体"/>
                <w:color w:val="auto"/>
                <w:sz w:val="24"/>
              </w:rPr>
            </w:pPr>
          </w:p>
        </w:tc>
      </w:tr>
      <w:tr w14:paraId="5DDA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CC4D78B">
            <w:pPr>
              <w:jc w:val="center"/>
              <w:rPr>
                <w:rFonts w:ascii="宋体" w:hAnsi="宋体" w:eastAsia="宋体" w:cs="宋体"/>
                <w:color w:val="auto"/>
                <w:sz w:val="24"/>
              </w:rPr>
            </w:pPr>
          </w:p>
        </w:tc>
        <w:tc>
          <w:tcPr>
            <w:tcW w:w="457" w:type="pct"/>
            <w:vAlign w:val="center"/>
          </w:tcPr>
          <w:p w14:paraId="3C7EB18D">
            <w:pPr>
              <w:jc w:val="center"/>
              <w:rPr>
                <w:rFonts w:hint="eastAsia" w:ascii="宋体" w:hAnsi="宋体" w:eastAsia="宋体" w:cs="宋体"/>
                <w:color w:val="auto"/>
                <w:sz w:val="24"/>
                <w:lang w:eastAsia="zh-CN"/>
              </w:rPr>
            </w:pPr>
            <w:r>
              <w:rPr>
                <w:rFonts w:hint="eastAsia" w:ascii="宋体" w:hAnsi="宋体" w:eastAsia="宋体" w:cs="宋体"/>
                <w:color w:val="auto"/>
                <w:sz w:val="24"/>
              </w:rPr>
              <w:t>0</w:t>
            </w:r>
            <w:r>
              <w:rPr>
                <w:rFonts w:hint="eastAsia" w:ascii="宋体" w:hAnsi="宋体" w:eastAsia="宋体" w:cs="宋体"/>
                <w:color w:val="auto"/>
                <w:sz w:val="24"/>
                <w:lang w:val="en-US" w:eastAsia="zh-CN"/>
              </w:rPr>
              <w:t>1</w:t>
            </w:r>
            <w:r>
              <w:rPr>
                <w:rFonts w:hint="eastAsia" w:ascii="宋体" w:hAnsi="宋体" w:eastAsia="宋体" w:cs="宋体"/>
                <w:color w:val="auto"/>
                <w:sz w:val="24"/>
              </w:rPr>
              <w:t>-0</w:t>
            </w:r>
            <w:r>
              <w:rPr>
                <w:rFonts w:hint="eastAsia" w:ascii="宋体" w:hAnsi="宋体" w:eastAsia="宋体" w:cs="宋体"/>
                <w:color w:val="auto"/>
                <w:sz w:val="24"/>
                <w:lang w:val="en-US" w:eastAsia="zh-CN"/>
              </w:rPr>
              <w:t>3</w:t>
            </w:r>
          </w:p>
        </w:tc>
        <w:tc>
          <w:tcPr>
            <w:tcW w:w="971" w:type="pct"/>
            <w:shd w:val="clear" w:color="auto" w:fill="auto"/>
            <w:vAlign w:val="center"/>
          </w:tcPr>
          <w:p w14:paraId="66352B2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73041088">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206PT</w:t>
            </w:r>
            <w:r>
              <w:rPr>
                <w:rFonts w:hint="eastAsia" w:ascii="宋体" w:hAnsi="宋体" w:eastAsia="宋体" w:cs="宋体"/>
                <w:i w:val="0"/>
                <w:iCs w:val="0"/>
                <w:color w:val="auto"/>
                <w:kern w:val="2"/>
                <w:sz w:val="24"/>
                <w:szCs w:val="24"/>
                <w:u w:val="none"/>
                <w:lang w:val="en-US" w:eastAsia="zh-CN" w:bidi="ar-SA"/>
              </w:rPr>
              <w:t>16</w:t>
            </w:r>
            <w:r>
              <w:rPr>
                <w:rFonts w:hint="default" w:ascii="宋体" w:hAnsi="宋体" w:eastAsia="宋体" w:cs="宋体"/>
                <w:i w:val="0"/>
                <w:iCs w:val="0"/>
                <w:color w:val="auto"/>
                <w:kern w:val="2"/>
                <w:sz w:val="24"/>
                <w:szCs w:val="24"/>
                <w:u w:val="none"/>
                <w:lang w:val="en-US" w:eastAsia="zh-CN" w:bidi="ar-SA"/>
              </w:rPr>
              <w:t>DG</w:t>
            </w:r>
          </w:p>
        </w:tc>
        <w:tc>
          <w:tcPr>
            <w:tcW w:w="345" w:type="pct"/>
            <w:shd w:val="clear" w:color="auto" w:fill="auto"/>
            <w:vAlign w:val="center"/>
          </w:tcPr>
          <w:p w14:paraId="30DEFFF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套</w:t>
            </w:r>
          </w:p>
        </w:tc>
        <w:tc>
          <w:tcPr>
            <w:tcW w:w="542" w:type="pct"/>
            <w:shd w:val="clear" w:color="auto" w:fill="auto"/>
            <w:vAlign w:val="center"/>
          </w:tcPr>
          <w:p w14:paraId="556652D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545</w:t>
            </w:r>
          </w:p>
        </w:tc>
        <w:tc>
          <w:tcPr>
            <w:tcW w:w="497" w:type="pct"/>
            <w:shd w:val="clear" w:color="auto" w:fill="auto"/>
            <w:vAlign w:val="center"/>
          </w:tcPr>
          <w:p w14:paraId="6CEF8957">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545</w:t>
            </w:r>
          </w:p>
        </w:tc>
        <w:tc>
          <w:tcPr>
            <w:tcW w:w="357" w:type="pct"/>
            <w:vAlign w:val="center"/>
          </w:tcPr>
          <w:p w14:paraId="02F17851">
            <w:pPr>
              <w:jc w:val="center"/>
              <w:rPr>
                <w:rFonts w:ascii="宋体" w:hAnsi="宋体" w:eastAsia="宋体" w:cs="宋体"/>
                <w:color w:val="auto"/>
                <w:sz w:val="24"/>
              </w:rPr>
            </w:pPr>
            <w:r>
              <w:rPr>
                <w:rFonts w:hint="eastAsia" w:ascii="宋体" w:hAnsi="宋体" w:eastAsia="宋体" w:cs="宋体"/>
                <w:color w:val="auto"/>
                <w:sz w:val="24"/>
              </w:rPr>
              <w:t>是</w:t>
            </w:r>
          </w:p>
        </w:tc>
        <w:tc>
          <w:tcPr>
            <w:tcW w:w="616" w:type="pct"/>
            <w:vMerge w:val="continue"/>
            <w:vAlign w:val="center"/>
          </w:tcPr>
          <w:p w14:paraId="7867710C">
            <w:pPr>
              <w:jc w:val="center"/>
              <w:rPr>
                <w:rFonts w:ascii="宋体" w:hAnsi="宋体" w:eastAsia="宋体" w:cs="宋体"/>
                <w:color w:val="auto"/>
                <w:sz w:val="24"/>
              </w:rPr>
            </w:pPr>
          </w:p>
        </w:tc>
      </w:tr>
      <w:tr w14:paraId="576A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5FFA82F7">
            <w:pPr>
              <w:jc w:val="center"/>
              <w:rPr>
                <w:rFonts w:hint="eastAsia" w:ascii="宋体" w:hAnsi="宋体" w:eastAsia="宋体" w:cs="宋体"/>
                <w:color w:val="auto"/>
                <w:sz w:val="24"/>
                <w:lang w:val="en-US" w:eastAsia="zh-CN"/>
              </w:rPr>
            </w:pPr>
            <w:r>
              <w:rPr>
                <w:rFonts w:hint="eastAsia" w:ascii="宋体" w:hAnsi="宋体" w:eastAsia="宋体" w:cs="宋体"/>
                <w:color w:val="auto"/>
                <w:sz w:val="24"/>
              </w:rPr>
              <w:t>0</w:t>
            </w:r>
            <w:r>
              <w:rPr>
                <w:rFonts w:hint="eastAsia" w:ascii="宋体" w:hAnsi="宋体" w:eastAsia="宋体" w:cs="宋体"/>
                <w:color w:val="auto"/>
                <w:sz w:val="24"/>
                <w:lang w:val="en-US" w:eastAsia="zh-CN"/>
              </w:rPr>
              <w:t>2</w:t>
            </w:r>
          </w:p>
        </w:tc>
        <w:tc>
          <w:tcPr>
            <w:tcW w:w="457" w:type="pct"/>
            <w:shd w:val="clear" w:color="auto" w:fill="auto"/>
            <w:vAlign w:val="center"/>
          </w:tcPr>
          <w:p w14:paraId="5EA8C12D">
            <w:pPr>
              <w:jc w:val="center"/>
              <w:rPr>
                <w:rFonts w:ascii="宋体" w:hAnsi="宋体" w:eastAsia="宋体" w:cs="宋体"/>
                <w:color w:val="auto"/>
                <w:sz w:val="24"/>
              </w:rPr>
            </w:pPr>
            <w:r>
              <w:rPr>
                <w:rFonts w:hint="eastAsia" w:ascii="宋体" w:hAnsi="宋体" w:eastAsia="宋体" w:cs="宋体"/>
                <w:color w:val="auto"/>
                <w:sz w:val="24"/>
              </w:rPr>
              <w:t>0</w:t>
            </w:r>
            <w:r>
              <w:rPr>
                <w:rFonts w:hint="eastAsia" w:ascii="宋体" w:hAnsi="宋体" w:eastAsia="宋体" w:cs="宋体"/>
                <w:color w:val="auto"/>
                <w:sz w:val="24"/>
                <w:lang w:val="en-US" w:eastAsia="zh-CN"/>
              </w:rPr>
              <w:t>2</w:t>
            </w:r>
            <w:r>
              <w:rPr>
                <w:rFonts w:hint="eastAsia" w:ascii="宋体" w:hAnsi="宋体" w:eastAsia="宋体" w:cs="宋体"/>
                <w:color w:val="auto"/>
                <w:sz w:val="24"/>
              </w:rPr>
              <w:t>-01</w:t>
            </w:r>
          </w:p>
        </w:tc>
        <w:tc>
          <w:tcPr>
            <w:tcW w:w="971" w:type="pct"/>
            <w:shd w:val="clear" w:color="auto" w:fill="auto"/>
            <w:vAlign w:val="center"/>
          </w:tcPr>
          <w:p w14:paraId="63B9691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神经外科微血管减压垫片</w:t>
            </w:r>
          </w:p>
        </w:tc>
        <w:tc>
          <w:tcPr>
            <w:tcW w:w="948" w:type="pct"/>
            <w:shd w:val="clear" w:color="auto" w:fill="auto"/>
            <w:vAlign w:val="center"/>
          </w:tcPr>
          <w:p w14:paraId="4E364898">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10mm×15mm</w:t>
            </w:r>
          </w:p>
        </w:tc>
        <w:tc>
          <w:tcPr>
            <w:tcW w:w="345" w:type="pct"/>
            <w:shd w:val="clear" w:color="auto" w:fill="auto"/>
            <w:vAlign w:val="center"/>
          </w:tcPr>
          <w:p w14:paraId="6EBBDDB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片</w:t>
            </w:r>
          </w:p>
        </w:tc>
        <w:tc>
          <w:tcPr>
            <w:tcW w:w="542" w:type="pct"/>
            <w:shd w:val="clear" w:color="auto" w:fill="auto"/>
            <w:vAlign w:val="center"/>
          </w:tcPr>
          <w:p w14:paraId="7F05D5C3">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5940</w:t>
            </w:r>
          </w:p>
        </w:tc>
        <w:tc>
          <w:tcPr>
            <w:tcW w:w="497" w:type="pct"/>
            <w:shd w:val="clear" w:color="auto" w:fill="auto"/>
            <w:vAlign w:val="center"/>
          </w:tcPr>
          <w:p w14:paraId="1A24974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5940</w:t>
            </w:r>
          </w:p>
        </w:tc>
        <w:tc>
          <w:tcPr>
            <w:tcW w:w="357" w:type="pct"/>
            <w:vAlign w:val="center"/>
          </w:tcPr>
          <w:p w14:paraId="73048498">
            <w:pPr>
              <w:jc w:val="center"/>
              <w:rPr>
                <w:rFonts w:ascii="宋体" w:hAnsi="宋体" w:eastAsia="宋体" w:cs="宋体"/>
                <w:color w:val="auto"/>
                <w:sz w:val="24"/>
              </w:rPr>
            </w:pPr>
            <w:r>
              <w:rPr>
                <w:rFonts w:hint="eastAsia" w:ascii="宋体" w:hAnsi="宋体" w:eastAsia="宋体" w:cs="宋体"/>
                <w:color w:val="auto"/>
                <w:sz w:val="24"/>
              </w:rPr>
              <w:t>是</w:t>
            </w:r>
          </w:p>
        </w:tc>
        <w:tc>
          <w:tcPr>
            <w:tcW w:w="616" w:type="pct"/>
            <w:vAlign w:val="center"/>
          </w:tcPr>
          <w:p w14:paraId="5046CAF2">
            <w:pPr>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神经外科</w:t>
            </w:r>
          </w:p>
        </w:tc>
      </w:tr>
      <w:tr w14:paraId="1D68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2D852762">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03</w:t>
            </w:r>
          </w:p>
        </w:tc>
        <w:tc>
          <w:tcPr>
            <w:tcW w:w="457" w:type="pct"/>
            <w:shd w:val="clear" w:color="auto" w:fill="auto"/>
            <w:vAlign w:val="center"/>
          </w:tcPr>
          <w:p w14:paraId="686DFF31">
            <w:pPr>
              <w:jc w:val="center"/>
              <w:rPr>
                <w:rFonts w:hint="eastAsia" w:ascii="宋体" w:hAnsi="宋体" w:eastAsia="宋体" w:cs="宋体"/>
                <w:color w:val="auto"/>
                <w:sz w:val="24"/>
              </w:rPr>
            </w:pPr>
            <w:r>
              <w:rPr>
                <w:rFonts w:hint="eastAsia" w:ascii="宋体" w:hAnsi="宋体" w:eastAsia="宋体" w:cs="宋体"/>
                <w:color w:val="auto"/>
                <w:sz w:val="24"/>
              </w:rPr>
              <w:t>0</w:t>
            </w:r>
            <w:r>
              <w:rPr>
                <w:rFonts w:hint="eastAsia" w:ascii="宋体" w:hAnsi="宋体" w:eastAsia="宋体" w:cs="宋体"/>
                <w:color w:val="auto"/>
                <w:sz w:val="24"/>
                <w:lang w:val="en-US" w:eastAsia="zh-CN"/>
              </w:rPr>
              <w:t>3</w:t>
            </w:r>
            <w:r>
              <w:rPr>
                <w:rFonts w:hint="eastAsia" w:ascii="宋体" w:hAnsi="宋体" w:eastAsia="宋体" w:cs="宋体"/>
                <w:color w:val="auto"/>
                <w:sz w:val="24"/>
              </w:rPr>
              <w:t>-01</w:t>
            </w:r>
          </w:p>
        </w:tc>
        <w:tc>
          <w:tcPr>
            <w:tcW w:w="971" w:type="pct"/>
            <w:shd w:val="clear" w:color="auto" w:fill="auto"/>
            <w:vAlign w:val="center"/>
          </w:tcPr>
          <w:p w14:paraId="6ECDF5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一次性使用体内注射治疗针</w:t>
            </w:r>
          </w:p>
        </w:tc>
        <w:tc>
          <w:tcPr>
            <w:tcW w:w="948" w:type="pct"/>
            <w:shd w:val="clear" w:color="auto" w:fill="auto"/>
            <w:vAlign w:val="center"/>
          </w:tcPr>
          <w:p w14:paraId="23EDA8D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M00518301</w:t>
            </w:r>
          </w:p>
        </w:tc>
        <w:tc>
          <w:tcPr>
            <w:tcW w:w="345" w:type="pct"/>
            <w:shd w:val="clear" w:color="auto" w:fill="auto"/>
            <w:vAlign w:val="center"/>
          </w:tcPr>
          <w:p w14:paraId="177DFA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w:t>
            </w:r>
          </w:p>
        </w:tc>
        <w:tc>
          <w:tcPr>
            <w:tcW w:w="542" w:type="pct"/>
            <w:shd w:val="clear" w:color="auto" w:fill="auto"/>
            <w:vAlign w:val="center"/>
          </w:tcPr>
          <w:p w14:paraId="685C45B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578</w:t>
            </w:r>
          </w:p>
        </w:tc>
        <w:tc>
          <w:tcPr>
            <w:tcW w:w="497" w:type="pct"/>
            <w:shd w:val="clear" w:color="auto" w:fill="auto"/>
            <w:vAlign w:val="center"/>
          </w:tcPr>
          <w:p w14:paraId="3998B8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578</w:t>
            </w:r>
          </w:p>
        </w:tc>
        <w:tc>
          <w:tcPr>
            <w:tcW w:w="357" w:type="pct"/>
            <w:vAlign w:val="center"/>
          </w:tcPr>
          <w:p w14:paraId="6F905930">
            <w:pPr>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616" w:type="pct"/>
            <w:vAlign w:val="center"/>
          </w:tcPr>
          <w:p w14:paraId="161C4E3D">
            <w:pPr>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消化内科</w:t>
            </w:r>
          </w:p>
        </w:tc>
      </w:tr>
    </w:tbl>
    <w:p w14:paraId="7A7FE97C">
      <w:pPr>
        <w:pStyle w:val="149"/>
        <w:ind w:right="439"/>
        <w:rPr>
          <w:b/>
          <w:color w:val="auto"/>
          <w:sz w:val="28"/>
          <w:szCs w:val="28"/>
        </w:rPr>
      </w:pPr>
      <w:r>
        <w:rPr>
          <w:rFonts w:hint="eastAsia"/>
          <w:b/>
          <w:color w:val="auto"/>
          <w:sz w:val="28"/>
          <w:szCs w:val="28"/>
        </w:rPr>
        <w:t>★二、商务要求（实质性要求）</w:t>
      </w:r>
    </w:p>
    <w:p w14:paraId="72DD9D39">
      <w:pPr>
        <w:pStyle w:val="18"/>
        <w:numPr>
          <w:ilvl w:val="0"/>
          <w:numId w:val="7"/>
        </w:numPr>
        <w:spacing w:before="241" w:beforeLines="50" w:after="241" w:afterLines="50" w:line="460" w:lineRule="exact"/>
        <w:rPr>
          <w:color w:val="auto"/>
        </w:rPr>
      </w:pPr>
      <w:r>
        <w:rPr>
          <w:rFonts w:hint="eastAsia"/>
          <w:color w:val="auto"/>
        </w:rPr>
        <w:t>交货期及地点</w:t>
      </w:r>
    </w:p>
    <w:p w14:paraId="044988F3">
      <w:pPr>
        <w:pStyle w:val="18"/>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6C18171A">
      <w:pPr>
        <w:pStyle w:val="18"/>
        <w:spacing w:before="241" w:beforeLines="50" w:after="241" w:afterLines="50" w:line="460" w:lineRule="exact"/>
        <w:rPr>
          <w:color w:val="auto"/>
        </w:rPr>
      </w:pPr>
      <w:r>
        <w:rPr>
          <w:rFonts w:hint="eastAsia"/>
          <w:color w:val="auto"/>
        </w:rPr>
        <w:t>1.2 交货地点:广安市人民医院/四川大学华西医院广安医院。</w:t>
      </w:r>
    </w:p>
    <w:p w14:paraId="41AB0FD4">
      <w:pPr>
        <w:pStyle w:val="18"/>
        <w:spacing w:before="241" w:beforeLines="50" w:after="241" w:afterLines="50" w:line="460" w:lineRule="exact"/>
        <w:rPr>
          <w:color w:val="auto"/>
        </w:rPr>
      </w:pPr>
      <w:r>
        <w:rPr>
          <w:rFonts w:hint="eastAsia"/>
          <w:color w:val="auto"/>
        </w:rPr>
        <w:t>2. 付款方式和条件</w:t>
      </w:r>
    </w:p>
    <w:p w14:paraId="1F18BE47">
      <w:pPr>
        <w:pStyle w:val="18"/>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7356957D">
      <w:pPr>
        <w:pStyle w:val="18"/>
        <w:numPr>
          <w:ilvl w:val="0"/>
          <w:numId w:val="8"/>
        </w:numPr>
        <w:spacing w:before="241" w:beforeLines="50" w:after="241" w:afterLines="50" w:line="460" w:lineRule="exact"/>
        <w:rPr>
          <w:color w:val="auto"/>
        </w:rPr>
      </w:pPr>
      <w:r>
        <w:rPr>
          <w:rFonts w:hint="eastAsia"/>
          <w:color w:val="auto"/>
        </w:rPr>
        <w:t>验收</w:t>
      </w:r>
    </w:p>
    <w:p w14:paraId="0B6913EC">
      <w:pPr>
        <w:pStyle w:val="18"/>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08075A8">
      <w:pPr>
        <w:pStyle w:val="18"/>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27F55F01">
      <w:pPr>
        <w:pStyle w:val="18"/>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697F0264">
      <w:pPr>
        <w:pStyle w:val="18"/>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5FF3C177">
      <w:pPr>
        <w:pStyle w:val="18"/>
        <w:spacing w:before="241" w:beforeLines="50" w:after="241" w:afterLines="50" w:line="460" w:lineRule="exact"/>
        <w:rPr>
          <w:color w:val="auto"/>
        </w:rPr>
      </w:pPr>
      <w:r>
        <w:rPr>
          <w:rFonts w:hint="eastAsia"/>
          <w:color w:val="auto"/>
        </w:rPr>
        <w:t>3.5 验收合格之前，医用耗材毁损灭失的风险由中标人承担。</w:t>
      </w:r>
    </w:p>
    <w:p w14:paraId="1090B7C0">
      <w:pPr>
        <w:pStyle w:val="18"/>
        <w:spacing w:before="241" w:beforeLines="50" w:after="241" w:afterLines="50" w:line="460" w:lineRule="exact"/>
        <w:rPr>
          <w:color w:val="auto"/>
        </w:rPr>
      </w:pPr>
      <w:r>
        <w:rPr>
          <w:rFonts w:hint="eastAsia"/>
          <w:color w:val="auto"/>
        </w:rPr>
        <w:t>4. 违约责任：</w:t>
      </w:r>
    </w:p>
    <w:p w14:paraId="3DF9C8C2">
      <w:pPr>
        <w:pStyle w:val="18"/>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3359628A">
      <w:pPr>
        <w:pStyle w:val="18"/>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658B458A">
      <w:pPr>
        <w:pStyle w:val="18"/>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A9AD18B">
      <w:pPr>
        <w:pStyle w:val="18"/>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882ED0E">
      <w:pPr>
        <w:pStyle w:val="18"/>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71D50B3">
      <w:pPr>
        <w:pStyle w:val="18"/>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47022D93">
      <w:pPr>
        <w:pStyle w:val="18"/>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06C1646D">
      <w:pPr>
        <w:pStyle w:val="18"/>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5C6F202">
      <w:pPr>
        <w:pStyle w:val="18"/>
        <w:spacing w:before="241" w:beforeLines="50" w:after="241" w:afterLines="50" w:line="460" w:lineRule="exact"/>
        <w:rPr>
          <w:color w:val="auto"/>
        </w:rPr>
      </w:pPr>
      <w:r>
        <w:rPr>
          <w:rFonts w:hint="eastAsia"/>
          <w:color w:val="auto"/>
        </w:rPr>
        <w:t>5.解决争议的方法：</w:t>
      </w:r>
    </w:p>
    <w:p w14:paraId="56E1D787">
      <w:pPr>
        <w:pStyle w:val="18"/>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3EDDA987">
      <w:pPr>
        <w:pStyle w:val="18"/>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698B9954">
      <w:pPr>
        <w:pStyle w:val="18"/>
        <w:spacing w:before="241" w:beforeLines="50" w:after="241" w:afterLines="50" w:line="460" w:lineRule="exact"/>
        <w:rPr>
          <w:color w:val="auto"/>
        </w:rPr>
      </w:pPr>
      <w:r>
        <w:rPr>
          <w:rFonts w:hint="eastAsia"/>
          <w:color w:val="auto"/>
        </w:rPr>
        <w:t>6 其他要求：</w:t>
      </w:r>
    </w:p>
    <w:p w14:paraId="7A17F26E">
      <w:pPr>
        <w:pStyle w:val="18"/>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1A9CD319">
      <w:pPr>
        <w:pStyle w:val="18"/>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7A38605E">
      <w:pPr>
        <w:pStyle w:val="18"/>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10A9C172">
      <w:pPr>
        <w:pStyle w:val="18"/>
        <w:spacing w:before="241" w:beforeLines="50" w:after="241" w:afterLines="50" w:line="460" w:lineRule="exact"/>
        <w:rPr>
          <w:color w:val="auto"/>
        </w:rPr>
      </w:pPr>
      <w:r>
        <w:rPr>
          <w:rFonts w:hint="eastAsia"/>
          <w:color w:val="auto"/>
        </w:rPr>
        <w:t>6.4 接受项目行业管理部门及政府有关部门的指导，接受采购人的监督。</w:t>
      </w:r>
    </w:p>
    <w:p w14:paraId="67211193">
      <w:pPr>
        <w:pStyle w:val="18"/>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28B9278B">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2F66BE92">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lang w:val="en-US" w:eastAsia="zh-CN"/>
        </w:rPr>
        <w:t>01包 01-01至01-03</w:t>
      </w:r>
      <w:r>
        <w:rPr>
          <w:rFonts w:hint="eastAsia" w:ascii="宋体" w:hAnsi="宋体"/>
          <w:b/>
          <w:color w:val="auto"/>
          <w:sz w:val="24"/>
        </w:rPr>
        <w:t>：</w:t>
      </w:r>
    </w:p>
    <w:p w14:paraId="58BEEB4E">
      <w:pPr>
        <w:numPr>
          <w:ilvl w:val="0"/>
          <w:numId w:val="0"/>
        </w:numPr>
        <w:ind w:leftChars="0"/>
        <w:rPr>
          <w:rFonts w:hint="eastAsia" w:ascii="宋体" w:hAnsi="宋体"/>
          <w:color w:val="auto"/>
          <w:sz w:val="24"/>
        </w:rPr>
      </w:pPr>
      <w:r>
        <w:rPr>
          <w:rFonts w:hint="eastAsia" w:ascii="宋体" w:hAnsi="宋体"/>
          <w:color w:val="auto"/>
          <w:sz w:val="24"/>
        </w:rPr>
        <w:t>★1、适用范围：供临床对肾结石或肾积水患者做经皮肾穿刺扩张引流和腔镜手术器械置入时进行扩张</w:t>
      </w:r>
      <w:r>
        <w:rPr>
          <w:rFonts w:hint="eastAsia" w:ascii="宋体" w:hAnsi="宋体"/>
          <w:color w:val="auto"/>
          <w:sz w:val="24"/>
          <w:lang w:eastAsia="zh-CN"/>
        </w:rPr>
        <w:t>，</w:t>
      </w:r>
      <w:r>
        <w:rPr>
          <w:rFonts w:hint="eastAsia" w:ascii="宋体" w:hAnsi="宋体"/>
          <w:color w:val="auto"/>
          <w:sz w:val="24"/>
        </w:rPr>
        <w:t>建立通道用。</w:t>
      </w:r>
    </w:p>
    <w:p w14:paraId="07C169AE">
      <w:pPr>
        <w:numPr>
          <w:ilvl w:val="0"/>
          <w:numId w:val="0"/>
        </w:numPr>
        <w:ind w:leftChars="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lang w:eastAsia="zh-CN"/>
        </w:rPr>
        <w:t>主要</w:t>
      </w:r>
      <w:r>
        <w:rPr>
          <w:rFonts w:hint="eastAsia" w:ascii="宋体" w:hAnsi="宋体"/>
          <w:color w:val="auto"/>
          <w:sz w:val="24"/>
        </w:rPr>
        <w:t>由扩张管和可撕裂套管构成。可撕裂套管、扩张管与接头分离时的断裂力不得低于20N。</w:t>
      </w:r>
    </w:p>
    <w:p w14:paraId="455040F5">
      <w:pPr>
        <w:numPr>
          <w:ilvl w:val="0"/>
          <w:numId w:val="0"/>
        </w:numPr>
        <w:ind w:leftChars="0"/>
        <w:rPr>
          <w:rFonts w:hint="eastAsia" w:ascii="宋体" w:hAnsi="宋体" w:eastAsia="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可撕裂套管管体由</w:t>
      </w:r>
      <w:r>
        <w:rPr>
          <w:rFonts w:hint="eastAsia"/>
          <w:color w:val="auto"/>
          <w:lang w:eastAsia="zh-CN"/>
        </w:rPr>
        <w:t>聚四氟乙烯</w:t>
      </w:r>
      <w:r>
        <w:rPr>
          <w:rFonts w:hint="eastAsia" w:ascii="宋体" w:hAnsi="宋体"/>
          <w:color w:val="auto"/>
          <w:sz w:val="24"/>
        </w:rPr>
        <w:t>(PTFE)制成；撕裂手柄由聚丙烯(PP)和丙烯腈-丁二烯-苯乙烯共聚物(ABS)制成；扩张管管体由聚丙烯(PP)制成,扩张管接头由丙烯腈-丁二烯-苯乙烯共聚物(ABS)制成；包覆层由</w:t>
      </w:r>
      <w:r>
        <w:rPr>
          <w:rFonts w:hint="eastAsia"/>
          <w:color w:val="auto"/>
          <w:lang w:eastAsia="zh-CN"/>
        </w:rPr>
        <w:t>聚四氟乙烯</w:t>
      </w:r>
      <w:r>
        <w:rPr>
          <w:rFonts w:hint="eastAsia" w:ascii="宋体" w:hAnsi="宋体"/>
          <w:color w:val="auto"/>
          <w:sz w:val="24"/>
        </w:rPr>
        <w:t>(PTFE)制成</w:t>
      </w:r>
      <w:r>
        <w:rPr>
          <w:rFonts w:hint="eastAsia" w:ascii="宋体" w:hAnsi="宋体"/>
          <w:color w:val="auto"/>
          <w:sz w:val="24"/>
          <w:lang w:eastAsia="zh-CN"/>
        </w:rPr>
        <w:t>。</w:t>
      </w:r>
    </w:p>
    <w:p w14:paraId="77E69D35">
      <w:pPr>
        <w:numPr>
          <w:ilvl w:val="0"/>
          <w:numId w:val="0"/>
        </w:numPr>
        <w:ind w:leftChars="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、可撕裂套管管径16</w:t>
      </w:r>
      <w:r>
        <w:rPr>
          <w:rFonts w:hint="eastAsia" w:ascii="宋体" w:hAnsi="宋体"/>
          <w:color w:val="auto"/>
          <w:sz w:val="24"/>
          <w:lang w:val="en-US" w:eastAsia="zh-CN"/>
        </w:rPr>
        <w:t>Fr-</w:t>
      </w:r>
      <w:r>
        <w:rPr>
          <w:rFonts w:hint="eastAsia" w:ascii="宋体" w:hAnsi="宋体"/>
          <w:color w:val="auto"/>
          <w:sz w:val="24"/>
        </w:rPr>
        <w:t>20</w:t>
      </w:r>
      <w:r>
        <w:rPr>
          <w:rFonts w:hint="eastAsia" w:ascii="宋体" w:hAnsi="宋体"/>
          <w:color w:val="auto"/>
          <w:sz w:val="24"/>
          <w:lang w:val="en-US" w:eastAsia="zh-CN"/>
        </w:rPr>
        <w:t>Fr。</w:t>
      </w:r>
    </w:p>
    <w:p w14:paraId="5D5A06FD">
      <w:pPr>
        <w:numPr>
          <w:ilvl w:val="0"/>
          <w:numId w:val="0"/>
        </w:numPr>
        <w:ind w:leftChars="0"/>
        <w:rPr>
          <w:rFonts w:hint="eastAsia" w:ascii="宋体" w:hAnsi="宋体"/>
          <w:b/>
          <w:color w:val="auto"/>
          <w:sz w:val="24"/>
        </w:rPr>
      </w:pPr>
      <w:r>
        <w:rPr>
          <w:rFonts w:hint="eastAsia" w:ascii="宋体" w:hAnsi="宋体"/>
          <w:color w:val="auto"/>
          <w:sz w:val="24"/>
          <w:lang w:val="en-US" w:eastAsia="zh-CN"/>
        </w:rPr>
        <w:t>5</w:t>
      </w:r>
      <w:r>
        <w:rPr>
          <w:rFonts w:hint="eastAsia" w:ascii="宋体" w:hAnsi="宋体"/>
          <w:color w:val="auto"/>
          <w:sz w:val="24"/>
        </w:rPr>
        <w:t>、能被X射线探测到</w:t>
      </w:r>
      <w:r>
        <w:rPr>
          <w:rFonts w:hint="eastAsia" w:ascii="宋体" w:hAnsi="宋体"/>
          <w:color w:val="auto"/>
          <w:sz w:val="24"/>
          <w:lang w:eastAsia="zh-CN"/>
        </w:rPr>
        <w:t>。</w:t>
      </w:r>
    </w:p>
    <w:p w14:paraId="64B5434F">
      <w:pPr>
        <w:rPr>
          <w:rFonts w:hint="eastAsia" w:ascii="宋体" w:hAnsi="宋体"/>
          <w:b/>
          <w:color w:val="auto"/>
          <w:sz w:val="24"/>
        </w:rPr>
      </w:pPr>
    </w:p>
    <w:p w14:paraId="2E1E9238">
      <w:pPr>
        <w:rPr>
          <w:rFonts w:ascii="宋体" w:hAnsi="宋体"/>
          <w:b/>
          <w:color w:val="auto"/>
          <w:sz w:val="24"/>
        </w:rPr>
      </w:pPr>
      <w:r>
        <w:rPr>
          <w:rFonts w:hint="eastAsia" w:ascii="宋体" w:hAnsi="宋体"/>
          <w:b/>
          <w:color w:val="auto"/>
          <w:sz w:val="24"/>
          <w:lang w:val="en-US" w:eastAsia="zh-CN"/>
        </w:rPr>
        <w:t xml:space="preserve">02包 </w:t>
      </w:r>
      <w:r>
        <w:rPr>
          <w:rFonts w:hint="eastAsia" w:ascii="宋体" w:hAnsi="宋体"/>
          <w:b/>
          <w:color w:val="auto"/>
          <w:sz w:val="24"/>
        </w:rPr>
        <w:t>0</w:t>
      </w:r>
      <w:r>
        <w:rPr>
          <w:rFonts w:hint="eastAsia" w:ascii="宋体" w:hAnsi="宋体"/>
          <w:b/>
          <w:color w:val="auto"/>
          <w:sz w:val="24"/>
          <w:lang w:val="en-US" w:eastAsia="zh-CN"/>
        </w:rPr>
        <w:t>2</w:t>
      </w:r>
      <w:r>
        <w:rPr>
          <w:rFonts w:hint="eastAsia" w:ascii="宋体" w:hAnsi="宋体"/>
          <w:b/>
          <w:color w:val="auto"/>
          <w:sz w:val="24"/>
        </w:rPr>
        <w:t>-01：</w:t>
      </w:r>
    </w:p>
    <w:p w14:paraId="02EE52AD">
      <w:pPr>
        <w:numPr>
          <w:ilvl w:val="0"/>
          <w:numId w:val="0"/>
        </w:numPr>
        <w:ind w:leftChars="0"/>
        <w:rPr>
          <w:rFonts w:hint="eastAsia" w:ascii="宋体" w:hAnsi="宋体" w:eastAsia="宋体"/>
          <w:bCs/>
          <w:color w:val="auto"/>
          <w:sz w:val="24"/>
          <w:lang w:eastAsia="zh-CN"/>
        </w:rPr>
      </w:pPr>
      <w:r>
        <w:rPr>
          <w:rFonts w:hint="eastAsia" w:ascii="宋体" w:hAnsi="宋体"/>
          <w:bCs/>
          <w:color w:val="auto"/>
          <w:sz w:val="24"/>
          <w:lang w:val="en-US" w:eastAsia="zh-CN"/>
        </w:rPr>
        <w:t>1.</w:t>
      </w:r>
      <w:r>
        <w:rPr>
          <w:rFonts w:hint="eastAsia" w:ascii="宋体" w:hAnsi="宋体"/>
          <w:bCs/>
          <w:color w:val="auto"/>
          <w:sz w:val="24"/>
        </w:rPr>
        <w:t>适用范围：该产品适用于神经外科显微血管减压术</w:t>
      </w:r>
      <w:r>
        <w:rPr>
          <w:rFonts w:hint="eastAsia" w:ascii="宋体" w:hAnsi="宋体"/>
          <w:bCs/>
          <w:color w:val="auto"/>
          <w:sz w:val="24"/>
          <w:lang w:eastAsia="zh-CN"/>
        </w:rPr>
        <w:t>。</w:t>
      </w:r>
    </w:p>
    <w:p w14:paraId="612B4DA3">
      <w:pPr>
        <w:numPr>
          <w:ilvl w:val="0"/>
          <w:numId w:val="0"/>
        </w:numPr>
        <w:ind w:leftChars="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2.</w:t>
      </w:r>
      <w:r>
        <w:rPr>
          <w:rFonts w:hint="eastAsia" w:ascii="宋体" w:hAnsi="宋体"/>
          <w:bCs/>
          <w:color w:val="auto"/>
          <w:sz w:val="24"/>
        </w:rPr>
        <w:t>宽度</w:t>
      </w:r>
      <w:r>
        <w:rPr>
          <w:rFonts w:hint="eastAsia" w:ascii="宋体" w:hAnsi="宋体"/>
          <w:bCs/>
          <w:color w:val="auto"/>
          <w:sz w:val="24"/>
          <w:lang w:eastAsia="zh-CN"/>
        </w:rPr>
        <w:t>：</w:t>
      </w:r>
      <w:r>
        <w:rPr>
          <w:rFonts w:hint="eastAsia" w:ascii="宋体" w:hAnsi="宋体"/>
          <w:bCs/>
          <w:color w:val="auto"/>
          <w:sz w:val="24"/>
        </w:rPr>
        <w:t>10</w:t>
      </w:r>
      <w:r>
        <w:rPr>
          <w:rFonts w:hint="eastAsia" w:ascii="宋体" w:hAnsi="宋体"/>
          <w:bCs/>
          <w:color w:val="auto"/>
          <w:sz w:val="24"/>
          <w:lang w:val="en-US" w:eastAsia="zh-CN"/>
        </w:rPr>
        <w:t>mm-</w:t>
      </w:r>
      <w:r>
        <w:rPr>
          <w:rFonts w:hint="eastAsia" w:ascii="宋体" w:hAnsi="宋体"/>
          <w:bCs/>
          <w:color w:val="auto"/>
          <w:sz w:val="24"/>
        </w:rPr>
        <w:t>70</w:t>
      </w:r>
      <w:r>
        <w:rPr>
          <w:rFonts w:hint="eastAsia" w:ascii="宋体" w:hAnsi="宋体"/>
          <w:bCs/>
          <w:color w:val="auto"/>
          <w:sz w:val="24"/>
          <w:lang w:val="en-US" w:eastAsia="zh-CN"/>
        </w:rPr>
        <w:t>mm</w:t>
      </w:r>
      <w:r>
        <w:rPr>
          <w:rFonts w:hint="eastAsia" w:ascii="宋体" w:hAnsi="宋体"/>
          <w:bCs/>
          <w:color w:val="auto"/>
          <w:sz w:val="24"/>
          <w:lang w:eastAsia="zh-CN"/>
        </w:rPr>
        <w:t>；</w:t>
      </w:r>
      <w:r>
        <w:rPr>
          <w:rFonts w:hint="eastAsia" w:ascii="宋体" w:hAnsi="宋体"/>
          <w:bCs/>
          <w:color w:val="auto"/>
          <w:sz w:val="24"/>
        </w:rPr>
        <w:t xml:space="preserve"> 长度</w:t>
      </w:r>
      <w:r>
        <w:rPr>
          <w:rFonts w:hint="eastAsia" w:ascii="宋体" w:hAnsi="宋体"/>
          <w:bCs/>
          <w:color w:val="auto"/>
          <w:sz w:val="24"/>
          <w:lang w:eastAsia="zh-CN"/>
        </w:rPr>
        <w:t>：</w:t>
      </w:r>
      <w:r>
        <w:rPr>
          <w:rFonts w:hint="eastAsia" w:ascii="宋体" w:hAnsi="宋体"/>
          <w:bCs/>
          <w:color w:val="auto"/>
          <w:sz w:val="24"/>
        </w:rPr>
        <w:t>10</w:t>
      </w:r>
      <w:r>
        <w:rPr>
          <w:rFonts w:hint="eastAsia" w:ascii="宋体" w:hAnsi="宋体"/>
          <w:bCs/>
          <w:color w:val="auto"/>
          <w:sz w:val="24"/>
          <w:lang w:val="en-US" w:eastAsia="zh-CN"/>
        </w:rPr>
        <w:t>mm-</w:t>
      </w:r>
      <w:r>
        <w:rPr>
          <w:rFonts w:hint="eastAsia" w:ascii="宋体" w:hAnsi="宋体"/>
          <w:bCs/>
          <w:color w:val="auto"/>
          <w:sz w:val="24"/>
        </w:rPr>
        <w:t>80</w:t>
      </w:r>
      <w:r>
        <w:rPr>
          <w:rFonts w:hint="eastAsia" w:ascii="宋体" w:hAnsi="宋体"/>
          <w:bCs/>
          <w:color w:val="auto"/>
          <w:sz w:val="24"/>
          <w:lang w:val="en-US" w:eastAsia="zh-CN"/>
        </w:rPr>
        <w:t>mm；</w:t>
      </w:r>
      <w:r>
        <w:rPr>
          <w:rFonts w:hint="eastAsia" w:ascii="宋体" w:hAnsi="宋体"/>
          <w:bCs/>
          <w:color w:val="auto"/>
          <w:sz w:val="24"/>
        </w:rPr>
        <w:t>厚度</w:t>
      </w:r>
      <w:r>
        <w:rPr>
          <w:rFonts w:hint="eastAsia" w:ascii="宋体" w:hAnsi="宋体"/>
          <w:bCs/>
          <w:color w:val="auto"/>
          <w:sz w:val="24"/>
          <w:lang w:eastAsia="zh-CN"/>
        </w:rPr>
        <w:t>：</w:t>
      </w:r>
      <w:r>
        <w:rPr>
          <w:rFonts w:hint="eastAsia" w:ascii="宋体" w:hAnsi="宋体"/>
          <w:bCs/>
          <w:color w:val="auto"/>
          <w:sz w:val="24"/>
        </w:rPr>
        <w:t>1.0</w:t>
      </w:r>
      <w:r>
        <w:rPr>
          <w:rFonts w:hint="eastAsia" w:ascii="宋体" w:hAnsi="宋体"/>
          <w:bCs/>
          <w:color w:val="auto"/>
          <w:sz w:val="24"/>
          <w:lang w:val="en-US" w:eastAsia="zh-CN"/>
        </w:rPr>
        <w:t>mm</w:t>
      </w:r>
      <w:r>
        <w:rPr>
          <w:rFonts w:hint="eastAsia" w:ascii="宋体" w:hAnsi="宋体"/>
          <w:bCs/>
          <w:color w:val="auto"/>
          <w:sz w:val="24"/>
        </w:rPr>
        <w:t xml:space="preserve"> </w:t>
      </w:r>
      <w:r>
        <w:rPr>
          <w:rFonts w:hint="eastAsia" w:ascii="宋体" w:hAnsi="宋体"/>
          <w:bCs/>
          <w:color w:val="auto"/>
          <w:sz w:val="24"/>
          <w:lang w:val="en-US" w:eastAsia="zh-CN"/>
        </w:rPr>
        <w:t>-</w:t>
      </w:r>
      <w:r>
        <w:rPr>
          <w:rFonts w:hint="eastAsia" w:ascii="宋体" w:hAnsi="宋体"/>
          <w:bCs/>
          <w:color w:val="auto"/>
          <w:sz w:val="24"/>
        </w:rPr>
        <w:t>1.8</w:t>
      </w:r>
      <w:r>
        <w:rPr>
          <w:rFonts w:hint="eastAsia" w:ascii="宋体" w:hAnsi="宋体"/>
          <w:bCs/>
          <w:color w:val="auto"/>
          <w:sz w:val="24"/>
          <w:lang w:val="en-US" w:eastAsia="zh-CN"/>
        </w:rPr>
        <w:t>mm</w:t>
      </w:r>
      <w:r>
        <w:rPr>
          <w:rFonts w:hint="eastAsia" w:ascii="宋体" w:hAnsi="宋体"/>
          <w:bCs/>
          <w:color w:val="auto"/>
          <w:sz w:val="24"/>
        </w:rPr>
        <w:t>；克重</w:t>
      </w:r>
      <w:r>
        <w:rPr>
          <w:rFonts w:hint="eastAsia" w:ascii="宋体" w:hAnsi="宋体"/>
          <w:bCs/>
          <w:color w:val="auto"/>
          <w:sz w:val="24"/>
          <w:lang w:eastAsia="zh-CN"/>
        </w:rPr>
        <w:t>：（0.09±0.02）</w:t>
      </w:r>
      <w:r>
        <w:rPr>
          <w:rFonts w:hint="eastAsia" w:ascii="宋体" w:hAnsi="宋体"/>
          <w:bCs/>
          <w:color w:val="auto"/>
          <w:sz w:val="24"/>
        </w:rPr>
        <w:t>g/cm</w:t>
      </w:r>
      <w:r>
        <w:rPr>
          <w:rFonts w:hint="eastAsia" w:ascii="宋体" w:hAnsi="宋体"/>
          <w:bCs/>
          <w:color w:val="auto"/>
          <w:sz w:val="24"/>
          <w:lang w:val="en-US" w:eastAsia="zh-CN"/>
        </w:rPr>
        <w:t>²</w:t>
      </w:r>
      <w:r>
        <w:rPr>
          <w:rFonts w:hint="eastAsia" w:ascii="宋体" w:hAnsi="宋体"/>
          <w:bCs/>
          <w:color w:val="auto"/>
          <w:sz w:val="24"/>
        </w:rPr>
        <w:t>。</w:t>
      </w:r>
    </w:p>
    <w:p w14:paraId="09BA025F">
      <w:pPr>
        <w:numPr>
          <w:ilvl w:val="0"/>
          <w:numId w:val="0"/>
        </w:numPr>
        <w:ind w:leftChars="0"/>
        <w:rPr>
          <w:rFonts w:hint="eastAsia" w:ascii="宋体" w:hAnsi="宋体" w:eastAsia="宋体"/>
          <w:bCs/>
          <w:color w:val="auto"/>
          <w:sz w:val="24"/>
          <w:lang w:eastAsia="zh-CN"/>
        </w:rPr>
      </w:pPr>
      <w:r>
        <w:rPr>
          <w:rFonts w:hint="eastAsia" w:ascii="宋体" w:hAnsi="宋体"/>
          <w:bCs/>
          <w:color w:val="auto"/>
          <w:sz w:val="24"/>
          <w:lang w:val="en-US" w:eastAsia="zh-CN"/>
        </w:rPr>
        <w:t>3.</w:t>
      </w:r>
      <w:r>
        <w:rPr>
          <w:rFonts w:hint="eastAsia" w:ascii="宋体" w:hAnsi="宋体"/>
          <w:bCs/>
          <w:color w:val="auto"/>
          <w:sz w:val="24"/>
        </w:rPr>
        <w:t>材质：聚四氟乙烯</w:t>
      </w:r>
      <w:r>
        <w:rPr>
          <w:rFonts w:hint="eastAsia" w:ascii="宋体" w:hAnsi="宋体"/>
          <w:bCs/>
          <w:color w:val="auto"/>
          <w:sz w:val="24"/>
          <w:lang w:eastAsia="zh-CN"/>
        </w:rPr>
        <w:t>。</w:t>
      </w:r>
    </w:p>
    <w:p w14:paraId="3D1F5632">
      <w:pPr>
        <w:numPr>
          <w:ilvl w:val="0"/>
          <w:numId w:val="0"/>
        </w:numPr>
        <w:ind w:leftChars="0"/>
        <w:rPr>
          <w:rFonts w:hint="eastAsia" w:ascii="宋体" w:hAnsi="宋体"/>
          <w:bCs/>
          <w:color w:val="auto"/>
          <w:sz w:val="24"/>
        </w:rPr>
      </w:pPr>
      <w:r>
        <w:rPr>
          <w:rFonts w:hint="eastAsia" w:ascii="宋体" w:hAnsi="宋体"/>
          <w:bCs/>
          <w:color w:val="auto"/>
          <w:sz w:val="24"/>
          <w:lang w:val="en-US" w:eastAsia="zh-CN"/>
        </w:rPr>
        <w:t>4.</w:t>
      </w:r>
      <w:r>
        <w:rPr>
          <w:rFonts w:hint="eastAsia" w:ascii="宋体" w:hAnsi="宋体"/>
          <w:bCs/>
          <w:color w:val="auto"/>
          <w:sz w:val="24"/>
        </w:rPr>
        <w:t>包装：双层无菌包装，有效期</w:t>
      </w:r>
      <w:r>
        <w:rPr>
          <w:rFonts w:hint="eastAsia" w:ascii="宋体" w:hAnsi="宋体"/>
          <w:bCs/>
          <w:color w:val="auto"/>
          <w:sz w:val="24"/>
          <w:lang w:eastAsia="zh-CN"/>
        </w:rPr>
        <w:t>≥</w:t>
      </w:r>
      <w:r>
        <w:rPr>
          <w:rFonts w:hint="eastAsia" w:ascii="宋体" w:hAnsi="宋体"/>
          <w:bCs/>
          <w:color w:val="auto"/>
          <w:sz w:val="24"/>
        </w:rPr>
        <w:t>3年。</w:t>
      </w:r>
    </w:p>
    <w:p w14:paraId="5131EE71">
      <w:pPr>
        <w:numPr>
          <w:ilvl w:val="0"/>
          <w:numId w:val="0"/>
        </w:numPr>
        <w:ind w:leftChars="0"/>
        <w:rPr>
          <w:rFonts w:hint="eastAsia" w:ascii="宋体" w:hAnsi="宋体"/>
          <w:bCs/>
          <w:color w:val="auto"/>
          <w:sz w:val="24"/>
        </w:rPr>
      </w:pPr>
      <w:r>
        <w:rPr>
          <w:rFonts w:hint="eastAsia" w:ascii="宋体" w:hAnsi="宋体"/>
          <w:bCs/>
          <w:color w:val="auto"/>
          <w:sz w:val="24"/>
          <w:lang w:val="en-US" w:eastAsia="zh-CN"/>
        </w:rPr>
        <w:t>5.</w:t>
      </w:r>
      <w:r>
        <w:rPr>
          <w:rFonts w:hint="eastAsia" w:ascii="宋体" w:hAnsi="宋体"/>
          <w:bCs/>
          <w:color w:val="auto"/>
          <w:sz w:val="24"/>
        </w:rPr>
        <w:t>环氧乙烷残留：神经外科微血管减压垫片使用环氧乙烷灭菌后，放置≥14天，环氧乙烷残留量≤10μg/g。</w:t>
      </w:r>
    </w:p>
    <w:p w14:paraId="2344B4D4">
      <w:pPr>
        <w:numPr>
          <w:ilvl w:val="0"/>
          <w:numId w:val="0"/>
        </w:numPr>
        <w:ind w:leftChars="0"/>
        <w:rPr>
          <w:rFonts w:hint="eastAsia" w:ascii="宋体" w:hAnsi="宋体"/>
          <w:bCs/>
          <w:color w:val="auto"/>
          <w:sz w:val="24"/>
        </w:rPr>
      </w:pPr>
    </w:p>
    <w:p w14:paraId="2C353438">
      <w:pPr>
        <w:rPr>
          <w:rFonts w:ascii="宋体" w:hAnsi="宋体" w:eastAsia="宋体"/>
          <w:b/>
          <w:color w:val="auto"/>
          <w:sz w:val="24"/>
        </w:rPr>
      </w:pPr>
      <w:r>
        <w:rPr>
          <w:rFonts w:hint="eastAsia" w:ascii="宋体" w:hAnsi="宋体" w:eastAsia="宋体"/>
          <w:b/>
          <w:color w:val="auto"/>
          <w:sz w:val="24"/>
          <w:lang w:val="en-US" w:eastAsia="zh-CN"/>
        </w:rPr>
        <w:t xml:space="preserve">03包 </w:t>
      </w:r>
      <w:r>
        <w:rPr>
          <w:rFonts w:hint="eastAsia" w:ascii="宋体" w:hAnsi="宋体" w:eastAsia="宋体"/>
          <w:b/>
          <w:color w:val="auto"/>
          <w:sz w:val="24"/>
        </w:rPr>
        <w:t>0</w:t>
      </w:r>
      <w:r>
        <w:rPr>
          <w:rFonts w:hint="eastAsia" w:ascii="宋体" w:hAnsi="宋体" w:eastAsia="宋体"/>
          <w:b/>
          <w:color w:val="auto"/>
          <w:sz w:val="24"/>
          <w:lang w:val="en-US" w:eastAsia="zh-CN"/>
        </w:rPr>
        <w:t>3</w:t>
      </w:r>
      <w:r>
        <w:rPr>
          <w:rFonts w:hint="eastAsia" w:ascii="宋体" w:hAnsi="宋体" w:eastAsia="宋体"/>
          <w:b/>
          <w:color w:val="auto"/>
          <w:sz w:val="24"/>
        </w:rPr>
        <w:t>-01：</w:t>
      </w:r>
    </w:p>
    <w:p w14:paraId="3A1EE7E4">
      <w:pPr>
        <w:rPr>
          <w:rFonts w:hint="eastAsia" w:ascii="宋体" w:hAnsi="宋体" w:eastAsia="宋体"/>
          <w:bCs/>
          <w:color w:val="auto"/>
          <w:sz w:val="24"/>
          <w:lang w:val="en-US" w:eastAsia="zh-CN"/>
        </w:rPr>
      </w:pPr>
      <w:r>
        <w:rPr>
          <w:rFonts w:hint="eastAsia" w:ascii="宋体" w:hAnsi="宋体" w:eastAsia="宋体"/>
          <w:bCs/>
          <w:color w:val="auto"/>
          <w:sz w:val="24"/>
        </w:rPr>
        <w:t>▲</w:t>
      </w:r>
      <w:r>
        <w:rPr>
          <w:rFonts w:hint="eastAsia" w:ascii="宋体" w:hAnsi="宋体" w:eastAsia="宋体"/>
          <w:bCs/>
          <w:color w:val="auto"/>
          <w:sz w:val="24"/>
          <w:lang w:val="en-US" w:eastAsia="zh-CN"/>
        </w:rPr>
        <w:t>1、针头长度：4mm-6mm；护套外径：1.8mm-2.3mm；针号：23G-25G；工作长度：200cm-240cm。</w:t>
      </w:r>
    </w:p>
    <w:p w14:paraId="7445B999">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2、产品由手柄、管鞘、注射针、护套等组成；双鞘管；带手柄锁。</w:t>
      </w:r>
    </w:p>
    <w:p w14:paraId="7A140020">
      <w:pPr>
        <w:rPr>
          <w:rFonts w:hint="eastAsia" w:ascii="宋体" w:hAnsi="宋体" w:eastAsia="宋体"/>
          <w:bCs/>
          <w:color w:val="auto"/>
          <w:sz w:val="24"/>
          <w:lang w:val="en-US" w:eastAsia="zh-CN"/>
        </w:rPr>
      </w:pPr>
      <w:r>
        <w:rPr>
          <w:rFonts w:hint="eastAsia" w:ascii="宋体" w:hAnsi="宋体" w:eastAsia="宋体"/>
          <w:bCs/>
          <w:color w:val="auto"/>
          <w:sz w:val="24"/>
        </w:rPr>
        <w:t>★</w:t>
      </w:r>
      <w:r>
        <w:rPr>
          <w:rFonts w:hint="eastAsia" w:ascii="宋体" w:hAnsi="宋体" w:eastAsia="宋体"/>
          <w:bCs/>
          <w:color w:val="auto"/>
          <w:sz w:val="24"/>
          <w:lang w:val="en-US" w:eastAsia="zh-CN"/>
        </w:rPr>
        <w:t>3、产品用于内窥镜检查中注射用。</w:t>
      </w:r>
    </w:p>
    <w:p w14:paraId="01A938F9">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5631C2F1">
      <w:pPr>
        <w:pStyle w:val="18"/>
        <w:rPr>
          <w:color w:val="auto"/>
        </w:rPr>
      </w:pPr>
      <w:r>
        <w:rPr>
          <w:rFonts w:hint="eastAsia"/>
          <w:color w:val="auto"/>
        </w:rPr>
        <w:br w:type="page"/>
      </w:r>
    </w:p>
    <w:p w14:paraId="7882EDF3">
      <w:pPr>
        <w:tabs>
          <w:tab w:val="left" w:pos="567"/>
        </w:tabs>
        <w:adjustRightInd w:val="0"/>
        <w:snapToGrid w:val="0"/>
        <w:spacing w:line="460" w:lineRule="exact"/>
        <w:ind w:firstLine="498" w:firstLineChars="200"/>
        <w:rPr>
          <w:rFonts w:ascii="宋体" w:hAnsi="宋体" w:cs="宋体"/>
          <w:color w:val="auto"/>
          <w:sz w:val="24"/>
        </w:rPr>
      </w:pPr>
    </w:p>
    <w:p w14:paraId="0E500128">
      <w:pPr>
        <w:pStyle w:val="40"/>
        <w:rPr>
          <w:color w:val="auto"/>
        </w:rPr>
      </w:pPr>
      <w:bookmarkStart w:id="52" w:name="_Toc134536605"/>
      <w:r>
        <w:rPr>
          <w:rFonts w:hint="eastAsia"/>
          <w:color w:val="auto"/>
        </w:rPr>
        <w:t>第五章  评审办法</w:t>
      </w:r>
      <w:bookmarkEnd w:id="52"/>
    </w:p>
    <w:p w14:paraId="2E06CE40">
      <w:pPr>
        <w:pStyle w:val="149"/>
        <w:ind w:right="439"/>
        <w:jc w:val="center"/>
        <w:rPr>
          <w:rFonts w:ascii="黑体" w:hAnsi="黑体" w:eastAsia="黑体"/>
          <w:b/>
          <w:color w:val="auto"/>
        </w:rPr>
      </w:pPr>
      <w:r>
        <w:rPr>
          <w:rFonts w:hint="eastAsia" w:ascii="黑体" w:hAnsi="黑体" w:eastAsia="黑体"/>
          <w:b/>
          <w:color w:val="auto"/>
        </w:rPr>
        <w:t>（一）总则</w:t>
      </w:r>
    </w:p>
    <w:p w14:paraId="5E4AE41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114D710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1C042D0E">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67472D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1E7EDEB9">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551DFD0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6ED9AF5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72D6E009">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00427304">
      <w:pPr>
        <w:pStyle w:val="149"/>
        <w:ind w:right="439"/>
        <w:jc w:val="center"/>
        <w:rPr>
          <w:rFonts w:ascii="黑体" w:hAnsi="黑体" w:eastAsia="黑体"/>
          <w:b/>
          <w:color w:val="auto"/>
        </w:rPr>
      </w:pPr>
      <w:bookmarkStart w:id="53" w:name="_Toc217446098"/>
      <w:r>
        <w:rPr>
          <w:rFonts w:hint="eastAsia" w:ascii="黑体" w:hAnsi="黑体" w:eastAsia="黑体"/>
          <w:b/>
          <w:color w:val="auto"/>
        </w:rPr>
        <w:t>（二）评审方法</w:t>
      </w:r>
    </w:p>
    <w:p w14:paraId="1F25067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2182DC30">
      <w:pPr>
        <w:pStyle w:val="18"/>
        <w:rPr>
          <w:color w:val="auto"/>
        </w:rPr>
      </w:pPr>
    </w:p>
    <w:bookmarkEnd w:id="53"/>
    <w:p w14:paraId="5E28A7FA">
      <w:pPr>
        <w:pStyle w:val="149"/>
        <w:ind w:right="439"/>
        <w:jc w:val="center"/>
        <w:rPr>
          <w:rFonts w:ascii="黑体" w:hAnsi="黑体" w:eastAsia="黑体"/>
          <w:b/>
          <w:color w:val="auto"/>
        </w:rPr>
      </w:pPr>
      <w:bookmarkStart w:id="54" w:name="_Toc217446099"/>
      <w:r>
        <w:rPr>
          <w:rFonts w:hint="eastAsia" w:ascii="黑体" w:hAnsi="黑体" w:eastAsia="黑体"/>
          <w:b/>
          <w:color w:val="auto"/>
        </w:rPr>
        <w:t>（三）评审程序</w:t>
      </w:r>
    </w:p>
    <w:p w14:paraId="68F4BDA0">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02C8F068">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C13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3CEC1D1">
            <w:pPr>
              <w:jc w:val="center"/>
              <w:rPr>
                <w:b/>
                <w:color w:val="auto"/>
                <w:sz w:val="24"/>
              </w:rPr>
            </w:pPr>
            <w:r>
              <w:rPr>
                <w:rFonts w:hint="eastAsia"/>
                <w:b/>
                <w:color w:val="auto"/>
                <w:sz w:val="24"/>
              </w:rPr>
              <w:t>序号</w:t>
            </w:r>
          </w:p>
        </w:tc>
        <w:tc>
          <w:tcPr>
            <w:tcW w:w="7117" w:type="dxa"/>
            <w:vMerge w:val="restart"/>
            <w:vAlign w:val="center"/>
          </w:tcPr>
          <w:p w14:paraId="0247E685">
            <w:pPr>
              <w:jc w:val="center"/>
              <w:rPr>
                <w:b/>
                <w:color w:val="auto"/>
                <w:sz w:val="24"/>
              </w:rPr>
            </w:pPr>
            <w:r>
              <w:rPr>
                <w:rFonts w:hint="eastAsia"/>
                <w:b/>
                <w:color w:val="auto"/>
                <w:sz w:val="24"/>
              </w:rPr>
              <w:t>资格审查内容</w:t>
            </w:r>
          </w:p>
        </w:tc>
        <w:tc>
          <w:tcPr>
            <w:tcW w:w="1842" w:type="dxa"/>
            <w:gridSpan w:val="2"/>
            <w:vAlign w:val="center"/>
          </w:tcPr>
          <w:p w14:paraId="30108997">
            <w:pPr>
              <w:jc w:val="center"/>
              <w:rPr>
                <w:b/>
                <w:color w:val="auto"/>
                <w:sz w:val="24"/>
              </w:rPr>
            </w:pPr>
            <w:r>
              <w:rPr>
                <w:rFonts w:hint="eastAsia"/>
                <w:b/>
                <w:color w:val="auto"/>
                <w:sz w:val="24"/>
              </w:rPr>
              <w:t>审查情况</w:t>
            </w:r>
          </w:p>
        </w:tc>
      </w:tr>
      <w:tr w14:paraId="2827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DD787A4">
            <w:pPr>
              <w:jc w:val="center"/>
              <w:rPr>
                <w:b/>
                <w:color w:val="auto"/>
                <w:sz w:val="24"/>
              </w:rPr>
            </w:pPr>
          </w:p>
        </w:tc>
        <w:tc>
          <w:tcPr>
            <w:tcW w:w="7117" w:type="dxa"/>
            <w:vMerge w:val="continue"/>
            <w:vAlign w:val="center"/>
          </w:tcPr>
          <w:p w14:paraId="14EBBE4B">
            <w:pPr>
              <w:jc w:val="center"/>
              <w:rPr>
                <w:b/>
                <w:color w:val="auto"/>
                <w:sz w:val="24"/>
              </w:rPr>
            </w:pPr>
          </w:p>
        </w:tc>
        <w:tc>
          <w:tcPr>
            <w:tcW w:w="850" w:type="dxa"/>
            <w:vAlign w:val="center"/>
          </w:tcPr>
          <w:p w14:paraId="1B4A198E">
            <w:pPr>
              <w:jc w:val="center"/>
              <w:rPr>
                <w:b/>
                <w:color w:val="auto"/>
                <w:sz w:val="24"/>
              </w:rPr>
            </w:pPr>
            <w:r>
              <w:rPr>
                <w:rFonts w:hint="eastAsia"/>
                <w:b/>
                <w:color w:val="auto"/>
                <w:sz w:val="24"/>
              </w:rPr>
              <w:t>通过</w:t>
            </w:r>
          </w:p>
        </w:tc>
        <w:tc>
          <w:tcPr>
            <w:tcW w:w="992" w:type="dxa"/>
            <w:vAlign w:val="center"/>
          </w:tcPr>
          <w:p w14:paraId="2EF233C7">
            <w:pPr>
              <w:jc w:val="center"/>
              <w:rPr>
                <w:b/>
                <w:color w:val="auto"/>
                <w:sz w:val="24"/>
              </w:rPr>
            </w:pPr>
            <w:r>
              <w:rPr>
                <w:rFonts w:hint="eastAsia"/>
                <w:b/>
                <w:color w:val="auto"/>
                <w:sz w:val="24"/>
              </w:rPr>
              <w:t>不通过</w:t>
            </w:r>
          </w:p>
        </w:tc>
      </w:tr>
      <w:tr w14:paraId="762D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4D58D66">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4B12BB3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6CD41423">
            <w:pPr>
              <w:rPr>
                <w:rFonts w:asciiTheme="minorEastAsia" w:hAnsiTheme="minorEastAsia" w:eastAsiaTheme="minorEastAsia" w:cstheme="minorEastAsia"/>
                <w:color w:val="auto"/>
                <w:sz w:val="24"/>
              </w:rPr>
            </w:pPr>
          </w:p>
        </w:tc>
        <w:tc>
          <w:tcPr>
            <w:tcW w:w="992" w:type="dxa"/>
            <w:vAlign w:val="center"/>
          </w:tcPr>
          <w:p w14:paraId="4DC216DA">
            <w:pPr>
              <w:rPr>
                <w:rFonts w:asciiTheme="minorEastAsia" w:hAnsiTheme="minorEastAsia" w:eastAsiaTheme="minorEastAsia" w:cstheme="minorEastAsia"/>
                <w:color w:val="auto"/>
                <w:sz w:val="24"/>
              </w:rPr>
            </w:pPr>
          </w:p>
        </w:tc>
      </w:tr>
      <w:tr w14:paraId="665F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E30EDD8">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26B4661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6C78D64D">
            <w:pPr>
              <w:rPr>
                <w:rFonts w:asciiTheme="minorEastAsia" w:hAnsiTheme="minorEastAsia" w:eastAsiaTheme="minorEastAsia" w:cstheme="minorEastAsia"/>
                <w:color w:val="auto"/>
                <w:sz w:val="24"/>
              </w:rPr>
            </w:pPr>
          </w:p>
        </w:tc>
        <w:tc>
          <w:tcPr>
            <w:tcW w:w="992" w:type="dxa"/>
            <w:vAlign w:val="center"/>
          </w:tcPr>
          <w:p w14:paraId="6E15D9FB">
            <w:pPr>
              <w:rPr>
                <w:rFonts w:asciiTheme="minorEastAsia" w:hAnsiTheme="minorEastAsia" w:eastAsiaTheme="minorEastAsia" w:cstheme="minorEastAsia"/>
                <w:color w:val="auto"/>
                <w:sz w:val="24"/>
              </w:rPr>
            </w:pPr>
          </w:p>
        </w:tc>
      </w:tr>
      <w:tr w14:paraId="2246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4C1614D3">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49B39569">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0127B2A0">
            <w:pPr>
              <w:rPr>
                <w:rFonts w:asciiTheme="minorEastAsia" w:hAnsiTheme="minorEastAsia" w:eastAsiaTheme="minorEastAsia" w:cstheme="minorEastAsia"/>
                <w:color w:val="auto"/>
                <w:sz w:val="24"/>
              </w:rPr>
            </w:pPr>
          </w:p>
        </w:tc>
        <w:tc>
          <w:tcPr>
            <w:tcW w:w="992" w:type="dxa"/>
            <w:vAlign w:val="center"/>
          </w:tcPr>
          <w:p w14:paraId="6D84E4BF">
            <w:pPr>
              <w:rPr>
                <w:rFonts w:asciiTheme="minorEastAsia" w:hAnsiTheme="minorEastAsia" w:eastAsiaTheme="minorEastAsia" w:cstheme="minorEastAsia"/>
                <w:color w:val="auto"/>
                <w:sz w:val="24"/>
              </w:rPr>
            </w:pPr>
          </w:p>
        </w:tc>
      </w:tr>
      <w:tr w14:paraId="13D9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3196BDD9">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2F9A7D8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622FAB4F">
            <w:pPr>
              <w:rPr>
                <w:rFonts w:asciiTheme="minorEastAsia" w:hAnsiTheme="minorEastAsia" w:eastAsiaTheme="minorEastAsia" w:cstheme="minorEastAsia"/>
                <w:color w:val="auto"/>
                <w:sz w:val="24"/>
              </w:rPr>
            </w:pPr>
          </w:p>
        </w:tc>
        <w:tc>
          <w:tcPr>
            <w:tcW w:w="992" w:type="dxa"/>
            <w:vAlign w:val="center"/>
          </w:tcPr>
          <w:p w14:paraId="4E1014F2">
            <w:pPr>
              <w:rPr>
                <w:rFonts w:asciiTheme="minorEastAsia" w:hAnsiTheme="minorEastAsia" w:eastAsiaTheme="minorEastAsia" w:cstheme="minorEastAsia"/>
                <w:color w:val="auto"/>
                <w:sz w:val="24"/>
              </w:rPr>
            </w:pPr>
          </w:p>
        </w:tc>
      </w:tr>
      <w:tr w14:paraId="5D76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B4F6F6">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500303E8">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04A717B2">
            <w:pPr>
              <w:rPr>
                <w:rFonts w:asciiTheme="minorEastAsia" w:hAnsiTheme="minorEastAsia" w:eastAsiaTheme="minorEastAsia" w:cstheme="minorEastAsia"/>
                <w:color w:val="auto"/>
                <w:sz w:val="24"/>
              </w:rPr>
            </w:pPr>
          </w:p>
        </w:tc>
        <w:tc>
          <w:tcPr>
            <w:tcW w:w="992" w:type="dxa"/>
            <w:vAlign w:val="center"/>
          </w:tcPr>
          <w:p w14:paraId="05575134">
            <w:pPr>
              <w:rPr>
                <w:rFonts w:asciiTheme="minorEastAsia" w:hAnsiTheme="minorEastAsia" w:eastAsiaTheme="minorEastAsia" w:cstheme="minorEastAsia"/>
                <w:color w:val="auto"/>
                <w:sz w:val="24"/>
              </w:rPr>
            </w:pPr>
          </w:p>
        </w:tc>
      </w:tr>
      <w:tr w14:paraId="623E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10FF2223">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586A77C9">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7168AF76">
            <w:pPr>
              <w:rPr>
                <w:rFonts w:asciiTheme="minorEastAsia" w:hAnsiTheme="minorEastAsia" w:eastAsiaTheme="minorEastAsia" w:cstheme="minorEastAsia"/>
                <w:color w:val="auto"/>
                <w:sz w:val="24"/>
              </w:rPr>
            </w:pPr>
          </w:p>
        </w:tc>
        <w:tc>
          <w:tcPr>
            <w:tcW w:w="992" w:type="dxa"/>
            <w:vAlign w:val="center"/>
          </w:tcPr>
          <w:p w14:paraId="0B4201BB">
            <w:pPr>
              <w:rPr>
                <w:rFonts w:asciiTheme="minorEastAsia" w:hAnsiTheme="minorEastAsia" w:eastAsiaTheme="minorEastAsia" w:cstheme="minorEastAsia"/>
                <w:color w:val="auto"/>
                <w:sz w:val="24"/>
              </w:rPr>
            </w:pPr>
          </w:p>
        </w:tc>
      </w:tr>
      <w:tr w14:paraId="12A1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65986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7D0410C6">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2AB08889">
            <w:pPr>
              <w:rPr>
                <w:rFonts w:asciiTheme="minorEastAsia" w:hAnsiTheme="minorEastAsia" w:eastAsiaTheme="minorEastAsia" w:cstheme="minorEastAsia"/>
                <w:color w:val="auto"/>
                <w:sz w:val="24"/>
              </w:rPr>
            </w:pPr>
          </w:p>
        </w:tc>
        <w:tc>
          <w:tcPr>
            <w:tcW w:w="992" w:type="dxa"/>
            <w:vAlign w:val="center"/>
          </w:tcPr>
          <w:p w14:paraId="73568D80">
            <w:pPr>
              <w:rPr>
                <w:rFonts w:asciiTheme="minorEastAsia" w:hAnsiTheme="minorEastAsia" w:eastAsiaTheme="minorEastAsia" w:cstheme="minorEastAsia"/>
                <w:color w:val="auto"/>
                <w:sz w:val="24"/>
              </w:rPr>
            </w:pPr>
          </w:p>
        </w:tc>
      </w:tr>
      <w:tr w14:paraId="1E30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B6BBC6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043637BF">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23FA2D91">
            <w:pPr>
              <w:rPr>
                <w:rFonts w:asciiTheme="minorEastAsia" w:hAnsiTheme="minorEastAsia" w:eastAsiaTheme="minorEastAsia" w:cstheme="minorEastAsia"/>
                <w:color w:val="auto"/>
                <w:sz w:val="24"/>
              </w:rPr>
            </w:pPr>
          </w:p>
        </w:tc>
        <w:tc>
          <w:tcPr>
            <w:tcW w:w="992" w:type="dxa"/>
            <w:vAlign w:val="center"/>
          </w:tcPr>
          <w:p w14:paraId="3154C9BE">
            <w:pPr>
              <w:rPr>
                <w:rFonts w:asciiTheme="minorEastAsia" w:hAnsiTheme="minorEastAsia" w:eastAsiaTheme="minorEastAsia" w:cstheme="minorEastAsia"/>
                <w:color w:val="auto"/>
                <w:sz w:val="24"/>
              </w:rPr>
            </w:pPr>
          </w:p>
        </w:tc>
      </w:tr>
      <w:tr w14:paraId="486F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2F0086E">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4E0E5A40">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07F9C93">
            <w:pPr>
              <w:rPr>
                <w:rFonts w:asciiTheme="minorEastAsia" w:hAnsiTheme="minorEastAsia" w:eastAsiaTheme="minorEastAsia" w:cstheme="minorEastAsia"/>
                <w:color w:val="auto"/>
                <w:sz w:val="24"/>
              </w:rPr>
            </w:pPr>
          </w:p>
        </w:tc>
        <w:tc>
          <w:tcPr>
            <w:tcW w:w="992" w:type="dxa"/>
            <w:vAlign w:val="center"/>
          </w:tcPr>
          <w:p w14:paraId="1490034E">
            <w:pPr>
              <w:rPr>
                <w:rFonts w:asciiTheme="minorEastAsia" w:hAnsiTheme="minorEastAsia" w:eastAsiaTheme="minorEastAsia" w:cstheme="minorEastAsia"/>
                <w:color w:val="auto"/>
                <w:sz w:val="24"/>
              </w:rPr>
            </w:pPr>
          </w:p>
        </w:tc>
      </w:tr>
      <w:tr w14:paraId="5927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B0A0F3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122BE0FD">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00A4F43B">
            <w:pPr>
              <w:rPr>
                <w:rFonts w:asciiTheme="minorEastAsia" w:hAnsiTheme="minorEastAsia" w:eastAsiaTheme="minorEastAsia" w:cstheme="minorEastAsia"/>
                <w:color w:val="auto"/>
                <w:sz w:val="24"/>
              </w:rPr>
            </w:pPr>
          </w:p>
        </w:tc>
        <w:tc>
          <w:tcPr>
            <w:tcW w:w="992" w:type="dxa"/>
            <w:vAlign w:val="center"/>
          </w:tcPr>
          <w:p w14:paraId="372A2954">
            <w:pPr>
              <w:rPr>
                <w:rFonts w:asciiTheme="minorEastAsia" w:hAnsiTheme="minorEastAsia" w:eastAsiaTheme="minorEastAsia" w:cstheme="minorEastAsia"/>
                <w:color w:val="auto"/>
                <w:sz w:val="24"/>
              </w:rPr>
            </w:pPr>
          </w:p>
        </w:tc>
      </w:tr>
      <w:tr w14:paraId="36B9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0E2B34">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06E02E90">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47E3C142">
            <w:pPr>
              <w:rPr>
                <w:rFonts w:asciiTheme="minorEastAsia" w:hAnsiTheme="minorEastAsia" w:eastAsiaTheme="minorEastAsia" w:cstheme="minorEastAsia"/>
                <w:color w:val="auto"/>
                <w:sz w:val="24"/>
              </w:rPr>
            </w:pPr>
          </w:p>
        </w:tc>
        <w:tc>
          <w:tcPr>
            <w:tcW w:w="992" w:type="dxa"/>
            <w:vAlign w:val="center"/>
          </w:tcPr>
          <w:p w14:paraId="4B83C3D2">
            <w:pPr>
              <w:rPr>
                <w:rFonts w:asciiTheme="minorEastAsia" w:hAnsiTheme="minorEastAsia" w:eastAsiaTheme="minorEastAsia" w:cstheme="minorEastAsia"/>
                <w:color w:val="auto"/>
                <w:sz w:val="24"/>
              </w:rPr>
            </w:pPr>
          </w:p>
        </w:tc>
      </w:tr>
      <w:tr w14:paraId="65B6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BD7665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76C96435">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1FA8BFA0">
            <w:pPr>
              <w:rPr>
                <w:rFonts w:asciiTheme="minorEastAsia" w:hAnsiTheme="minorEastAsia" w:eastAsiaTheme="minorEastAsia" w:cstheme="minorEastAsia"/>
                <w:color w:val="auto"/>
                <w:sz w:val="24"/>
              </w:rPr>
            </w:pPr>
          </w:p>
        </w:tc>
        <w:tc>
          <w:tcPr>
            <w:tcW w:w="992" w:type="dxa"/>
            <w:vAlign w:val="center"/>
          </w:tcPr>
          <w:p w14:paraId="6A417A23">
            <w:pPr>
              <w:rPr>
                <w:rFonts w:asciiTheme="minorEastAsia" w:hAnsiTheme="minorEastAsia" w:eastAsiaTheme="minorEastAsia" w:cstheme="minorEastAsia"/>
                <w:color w:val="auto"/>
                <w:sz w:val="24"/>
              </w:rPr>
            </w:pPr>
          </w:p>
        </w:tc>
      </w:tr>
      <w:tr w14:paraId="07A3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79435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6F9CF7EC">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28135FF8">
            <w:pPr>
              <w:rPr>
                <w:rFonts w:asciiTheme="minorEastAsia" w:hAnsiTheme="minorEastAsia" w:eastAsiaTheme="minorEastAsia" w:cstheme="minorEastAsia"/>
                <w:color w:val="auto"/>
                <w:sz w:val="24"/>
              </w:rPr>
            </w:pPr>
          </w:p>
        </w:tc>
        <w:tc>
          <w:tcPr>
            <w:tcW w:w="992" w:type="dxa"/>
            <w:vAlign w:val="center"/>
          </w:tcPr>
          <w:p w14:paraId="2BCD451C">
            <w:pPr>
              <w:rPr>
                <w:rFonts w:asciiTheme="minorEastAsia" w:hAnsiTheme="minorEastAsia" w:eastAsiaTheme="minorEastAsia" w:cstheme="minorEastAsia"/>
                <w:color w:val="auto"/>
                <w:sz w:val="24"/>
              </w:rPr>
            </w:pPr>
          </w:p>
        </w:tc>
      </w:tr>
      <w:tr w14:paraId="12C2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11C817E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6C8A52F4">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314A71B5">
            <w:pPr>
              <w:rPr>
                <w:rFonts w:asciiTheme="minorEastAsia" w:hAnsiTheme="minorEastAsia" w:eastAsiaTheme="minorEastAsia" w:cstheme="minorEastAsia"/>
                <w:color w:val="auto"/>
                <w:sz w:val="24"/>
              </w:rPr>
            </w:pPr>
          </w:p>
        </w:tc>
        <w:tc>
          <w:tcPr>
            <w:tcW w:w="992" w:type="dxa"/>
            <w:vAlign w:val="center"/>
          </w:tcPr>
          <w:p w14:paraId="60141C5D">
            <w:pPr>
              <w:rPr>
                <w:rFonts w:asciiTheme="minorEastAsia" w:hAnsiTheme="minorEastAsia" w:eastAsiaTheme="minorEastAsia" w:cstheme="minorEastAsia"/>
                <w:color w:val="auto"/>
                <w:sz w:val="24"/>
              </w:rPr>
            </w:pPr>
          </w:p>
        </w:tc>
      </w:tr>
      <w:tr w14:paraId="6E79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E3EE67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19767024">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4B840F47">
            <w:pPr>
              <w:rPr>
                <w:rFonts w:asciiTheme="minorEastAsia" w:hAnsiTheme="minorEastAsia" w:eastAsiaTheme="minorEastAsia" w:cstheme="minorEastAsia"/>
                <w:color w:val="auto"/>
                <w:sz w:val="24"/>
              </w:rPr>
            </w:pPr>
          </w:p>
        </w:tc>
        <w:tc>
          <w:tcPr>
            <w:tcW w:w="992" w:type="dxa"/>
            <w:vAlign w:val="center"/>
          </w:tcPr>
          <w:p w14:paraId="37F1C4A9">
            <w:pPr>
              <w:rPr>
                <w:rFonts w:asciiTheme="minorEastAsia" w:hAnsiTheme="minorEastAsia" w:eastAsiaTheme="minorEastAsia" w:cstheme="minorEastAsia"/>
                <w:color w:val="auto"/>
                <w:sz w:val="24"/>
              </w:rPr>
            </w:pPr>
          </w:p>
        </w:tc>
      </w:tr>
      <w:tr w14:paraId="408A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9634" w:type="dxa"/>
            <w:gridSpan w:val="4"/>
            <w:vAlign w:val="center"/>
          </w:tcPr>
          <w:p w14:paraId="0CE624B0">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0AFE01D3">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42B93832">
            <w:pPr>
              <w:pStyle w:val="18"/>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07BA6786">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2DB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5150980">
            <w:pPr>
              <w:jc w:val="center"/>
              <w:rPr>
                <w:b/>
                <w:color w:val="auto"/>
                <w:sz w:val="24"/>
              </w:rPr>
            </w:pPr>
            <w:r>
              <w:rPr>
                <w:rFonts w:hint="eastAsia"/>
                <w:b/>
                <w:color w:val="auto"/>
                <w:sz w:val="24"/>
              </w:rPr>
              <w:t>序号</w:t>
            </w:r>
          </w:p>
        </w:tc>
        <w:tc>
          <w:tcPr>
            <w:tcW w:w="7117" w:type="dxa"/>
            <w:vMerge w:val="restart"/>
            <w:vAlign w:val="center"/>
          </w:tcPr>
          <w:p w14:paraId="361332A5">
            <w:pPr>
              <w:jc w:val="center"/>
              <w:rPr>
                <w:b/>
                <w:color w:val="auto"/>
                <w:sz w:val="24"/>
              </w:rPr>
            </w:pPr>
            <w:r>
              <w:rPr>
                <w:rFonts w:hint="eastAsia"/>
                <w:b/>
                <w:color w:val="auto"/>
                <w:sz w:val="24"/>
              </w:rPr>
              <w:t>符合性审查内容</w:t>
            </w:r>
          </w:p>
        </w:tc>
        <w:tc>
          <w:tcPr>
            <w:tcW w:w="1842" w:type="dxa"/>
            <w:gridSpan w:val="2"/>
            <w:vAlign w:val="center"/>
          </w:tcPr>
          <w:p w14:paraId="5610107B">
            <w:pPr>
              <w:jc w:val="center"/>
              <w:rPr>
                <w:b/>
                <w:color w:val="auto"/>
                <w:sz w:val="24"/>
              </w:rPr>
            </w:pPr>
            <w:r>
              <w:rPr>
                <w:rFonts w:hint="eastAsia"/>
                <w:b/>
                <w:color w:val="auto"/>
                <w:sz w:val="24"/>
              </w:rPr>
              <w:t>审查情况</w:t>
            </w:r>
          </w:p>
        </w:tc>
      </w:tr>
      <w:tr w14:paraId="1D4F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4B51D3A">
            <w:pPr>
              <w:jc w:val="center"/>
              <w:rPr>
                <w:b/>
                <w:color w:val="auto"/>
                <w:sz w:val="24"/>
              </w:rPr>
            </w:pPr>
          </w:p>
        </w:tc>
        <w:tc>
          <w:tcPr>
            <w:tcW w:w="7117" w:type="dxa"/>
            <w:vMerge w:val="continue"/>
            <w:vAlign w:val="center"/>
          </w:tcPr>
          <w:p w14:paraId="1FBD3C51">
            <w:pPr>
              <w:jc w:val="center"/>
              <w:rPr>
                <w:b/>
                <w:color w:val="auto"/>
                <w:sz w:val="24"/>
              </w:rPr>
            </w:pPr>
          </w:p>
        </w:tc>
        <w:tc>
          <w:tcPr>
            <w:tcW w:w="850" w:type="dxa"/>
            <w:vAlign w:val="center"/>
          </w:tcPr>
          <w:p w14:paraId="65C8504C">
            <w:pPr>
              <w:jc w:val="center"/>
              <w:rPr>
                <w:b/>
                <w:color w:val="auto"/>
                <w:sz w:val="24"/>
              </w:rPr>
            </w:pPr>
            <w:r>
              <w:rPr>
                <w:rFonts w:hint="eastAsia"/>
                <w:b/>
                <w:color w:val="auto"/>
                <w:sz w:val="24"/>
              </w:rPr>
              <w:t>通过</w:t>
            </w:r>
          </w:p>
        </w:tc>
        <w:tc>
          <w:tcPr>
            <w:tcW w:w="992" w:type="dxa"/>
            <w:vAlign w:val="center"/>
          </w:tcPr>
          <w:p w14:paraId="42E3426E">
            <w:pPr>
              <w:jc w:val="center"/>
              <w:rPr>
                <w:b/>
                <w:color w:val="auto"/>
                <w:sz w:val="24"/>
              </w:rPr>
            </w:pPr>
            <w:r>
              <w:rPr>
                <w:rFonts w:hint="eastAsia"/>
                <w:b/>
                <w:color w:val="auto"/>
                <w:sz w:val="24"/>
              </w:rPr>
              <w:t>不通过</w:t>
            </w:r>
          </w:p>
        </w:tc>
      </w:tr>
      <w:tr w14:paraId="4D78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DF26A0">
            <w:pPr>
              <w:jc w:val="center"/>
              <w:rPr>
                <w:color w:val="auto"/>
                <w:sz w:val="24"/>
              </w:rPr>
            </w:pPr>
            <w:r>
              <w:rPr>
                <w:rFonts w:hint="eastAsia"/>
                <w:color w:val="auto"/>
                <w:sz w:val="24"/>
              </w:rPr>
              <w:t>1</w:t>
            </w:r>
          </w:p>
        </w:tc>
        <w:tc>
          <w:tcPr>
            <w:tcW w:w="7117" w:type="dxa"/>
            <w:vAlign w:val="center"/>
          </w:tcPr>
          <w:p w14:paraId="796F9381">
            <w:pPr>
              <w:rPr>
                <w:color w:val="auto"/>
                <w:sz w:val="24"/>
              </w:rPr>
            </w:pPr>
            <w:r>
              <w:rPr>
                <w:rFonts w:hint="eastAsia"/>
                <w:color w:val="auto"/>
                <w:sz w:val="24"/>
              </w:rPr>
              <w:t>采购申请文件正副本数量是否符合采购文件规定</w:t>
            </w:r>
          </w:p>
        </w:tc>
        <w:tc>
          <w:tcPr>
            <w:tcW w:w="850" w:type="dxa"/>
            <w:vAlign w:val="center"/>
          </w:tcPr>
          <w:p w14:paraId="11C303AD">
            <w:pPr>
              <w:rPr>
                <w:color w:val="auto"/>
                <w:sz w:val="24"/>
              </w:rPr>
            </w:pPr>
          </w:p>
        </w:tc>
        <w:tc>
          <w:tcPr>
            <w:tcW w:w="992" w:type="dxa"/>
            <w:vAlign w:val="center"/>
          </w:tcPr>
          <w:p w14:paraId="1B80B22E">
            <w:pPr>
              <w:rPr>
                <w:color w:val="auto"/>
                <w:sz w:val="24"/>
              </w:rPr>
            </w:pPr>
          </w:p>
        </w:tc>
      </w:tr>
      <w:tr w14:paraId="25BA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9ED171">
            <w:pPr>
              <w:jc w:val="center"/>
              <w:rPr>
                <w:color w:val="auto"/>
                <w:sz w:val="24"/>
              </w:rPr>
            </w:pPr>
            <w:r>
              <w:rPr>
                <w:rFonts w:hint="eastAsia"/>
                <w:color w:val="auto"/>
                <w:sz w:val="24"/>
              </w:rPr>
              <w:t>2</w:t>
            </w:r>
          </w:p>
        </w:tc>
        <w:tc>
          <w:tcPr>
            <w:tcW w:w="7117" w:type="dxa"/>
            <w:vAlign w:val="center"/>
          </w:tcPr>
          <w:p w14:paraId="6B9E2F30">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40817B44">
            <w:pPr>
              <w:rPr>
                <w:color w:val="auto"/>
                <w:sz w:val="24"/>
              </w:rPr>
            </w:pPr>
          </w:p>
        </w:tc>
        <w:tc>
          <w:tcPr>
            <w:tcW w:w="992" w:type="dxa"/>
            <w:vAlign w:val="center"/>
          </w:tcPr>
          <w:p w14:paraId="1ABCE3AB">
            <w:pPr>
              <w:rPr>
                <w:color w:val="auto"/>
                <w:sz w:val="24"/>
              </w:rPr>
            </w:pPr>
          </w:p>
        </w:tc>
      </w:tr>
      <w:tr w14:paraId="49A8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4D21AAB">
            <w:pPr>
              <w:jc w:val="center"/>
              <w:rPr>
                <w:color w:val="auto"/>
                <w:sz w:val="24"/>
              </w:rPr>
            </w:pPr>
            <w:r>
              <w:rPr>
                <w:rFonts w:hint="eastAsia"/>
                <w:color w:val="auto"/>
                <w:sz w:val="24"/>
              </w:rPr>
              <w:t>3</w:t>
            </w:r>
          </w:p>
        </w:tc>
        <w:tc>
          <w:tcPr>
            <w:tcW w:w="7117" w:type="dxa"/>
            <w:vAlign w:val="center"/>
          </w:tcPr>
          <w:p w14:paraId="15CA245F">
            <w:pPr>
              <w:rPr>
                <w:color w:val="auto"/>
                <w:sz w:val="24"/>
              </w:rPr>
            </w:pPr>
            <w:r>
              <w:rPr>
                <w:rFonts w:hint="eastAsia"/>
                <w:color w:val="auto"/>
                <w:sz w:val="24"/>
              </w:rPr>
              <w:t>采购报价不符合采购文件规定的限价或其他报价规定的</w:t>
            </w:r>
          </w:p>
        </w:tc>
        <w:tc>
          <w:tcPr>
            <w:tcW w:w="850" w:type="dxa"/>
            <w:vAlign w:val="center"/>
          </w:tcPr>
          <w:p w14:paraId="5DB4B176">
            <w:pPr>
              <w:rPr>
                <w:color w:val="auto"/>
                <w:sz w:val="24"/>
              </w:rPr>
            </w:pPr>
          </w:p>
        </w:tc>
        <w:tc>
          <w:tcPr>
            <w:tcW w:w="992" w:type="dxa"/>
            <w:vAlign w:val="center"/>
          </w:tcPr>
          <w:p w14:paraId="16DAC175">
            <w:pPr>
              <w:rPr>
                <w:color w:val="auto"/>
                <w:sz w:val="24"/>
              </w:rPr>
            </w:pPr>
          </w:p>
        </w:tc>
      </w:tr>
      <w:tr w14:paraId="6674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1488DFA">
            <w:pPr>
              <w:jc w:val="center"/>
              <w:rPr>
                <w:color w:val="auto"/>
                <w:sz w:val="24"/>
              </w:rPr>
            </w:pPr>
            <w:r>
              <w:rPr>
                <w:rFonts w:hint="eastAsia"/>
                <w:color w:val="auto"/>
                <w:sz w:val="24"/>
              </w:rPr>
              <w:t>4</w:t>
            </w:r>
          </w:p>
        </w:tc>
        <w:tc>
          <w:tcPr>
            <w:tcW w:w="7117" w:type="dxa"/>
            <w:vAlign w:val="center"/>
          </w:tcPr>
          <w:p w14:paraId="05611677">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39F44050">
            <w:pPr>
              <w:rPr>
                <w:color w:val="auto"/>
                <w:sz w:val="24"/>
              </w:rPr>
            </w:pPr>
          </w:p>
        </w:tc>
        <w:tc>
          <w:tcPr>
            <w:tcW w:w="992" w:type="dxa"/>
            <w:vAlign w:val="center"/>
          </w:tcPr>
          <w:p w14:paraId="527207AB">
            <w:pPr>
              <w:rPr>
                <w:color w:val="auto"/>
                <w:sz w:val="24"/>
              </w:rPr>
            </w:pPr>
          </w:p>
        </w:tc>
      </w:tr>
      <w:tr w14:paraId="3AAB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3F0A513">
            <w:pPr>
              <w:jc w:val="center"/>
              <w:rPr>
                <w:color w:val="auto"/>
                <w:sz w:val="24"/>
              </w:rPr>
            </w:pPr>
            <w:r>
              <w:rPr>
                <w:rFonts w:hint="eastAsia"/>
                <w:color w:val="auto"/>
                <w:sz w:val="24"/>
              </w:rPr>
              <w:t>5</w:t>
            </w:r>
          </w:p>
        </w:tc>
        <w:tc>
          <w:tcPr>
            <w:tcW w:w="7117" w:type="dxa"/>
            <w:vAlign w:val="center"/>
          </w:tcPr>
          <w:p w14:paraId="25CC137A">
            <w:pPr>
              <w:rPr>
                <w:color w:val="auto"/>
                <w:sz w:val="24"/>
              </w:rPr>
            </w:pPr>
            <w:r>
              <w:rPr>
                <w:rFonts w:hint="eastAsia"/>
                <w:color w:val="auto"/>
                <w:sz w:val="24"/>
              </w:rPr>
              <w:t>采购申请文件是否完全满足本项目的实质性要求</w:t>
            </w:r>
          </w:p>
        </w:tc>
        <w:tc>
          <w:tcPr>
            <w:tcW w:w="850" w:type="dxa"/>
            <w:vAlign w:val="center"/>
          </w:tcPr>
          <w:p w14:paraId="4A6534B9">
            <w:pPr>
              <w:rPr>
                <w:color w:val="auto"/>
                <w:sz w:val="24"/>
              </w:rPr>
            </w:pPr>
          </w:p>
        </w:tc>
        <w:tc>
          <w:tcPr>
            <w:tcW w:w="992" w:type="dxa"/>
            <w:vAlign w:val="center"/>
          </w:tcPr>
          <w:p w14:paraId="1995BADE">
            <w:pPr>
              <w:rPr>
                <w:color w:val="auto"/>
                <w:sz w:val="24"/>
              </w:rPr>
            </w:pPr>
          </w:p>
        </w:tc>
      </w:tr>
      <w:tr w14:paraId="2AC6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505C41E">
            <w:pPr>
              <w:jc w:val="center"/>
              <w:rPr>
                <w:color w:val="auto"/>
                <w:sz w:val="24"/>
              </w:rPr>
            </w:pPr>
            <w:r>
              <w:rPr>
                <w:rFonts w:hint="eastAsia"/>
                <w:color w:val="auto"/>
                <w:sz w:val="24"/>
              </w:rPr>
              <w:t>6</w:t>
            </w:r>
          </w:p>
        </w:tc>
        <w:tc>
          <w:tcPr>
            <w:tcW w:w="7117" w:type="dxa"/>
            <w:vAlign w:val="center"/>
          </w:tcPr>
          <w:p w14:paraId="305A563A">
            <w:pPr>
              <w:rPr>
                <w:color w:val="auto"/>
                <w:sz w:val="24"/>
              </w:rPr>
            </w:pPr>
            <w:r>
              <w:rPr>
                <w:rFonts w:hint="eastAsia"/>
                <w:color w:val="auto"/>
                <w:sz w:val="24"/>
              </w:rPr>
              <w:t>采购文件规定的其它无效情形</w:t>
            </w:r>
          </w:p>
        </w:tc>
        <w:tc>
          <w:tcPr>
            <w:tcW w:w="850" w:type="dxa"/>
            <w:vAlign w:val="center"/>
          </w:tcPr>
          <w:p w14:paraId="7B5D122C">
            <w:pPr>
              <w:rPr>
                <w:color w:val="auto"/>
                <w:sz w:val="24"/>
              </w:rPr>
            </w:pPr>
          </w:p>
        </w:tc>
        <w:tc>
          <w:tcPr>
            <w:tcW w:w="992" w:type="dxa"/>
            <w:vAlign w:val="center"/>
          </w:tcPr>
          <w:p w14:paraId="2F712119">
            <w:pPr>
              <w:rPr>
                <w:color w:val="auto"/>
                <w:sz w:val="24"/>
              </w:rPr>
            </w:pPr>
          </w:p>
        </w:tc>
      </w:tr>
    </w:tbl>
    <w:p w14:paraId="6E41231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0BA8B1DA">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1172D21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650468A8">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1CC00BAA">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1E38773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3F4F869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183582287"/>
      <w:bookmarkEnd w:id="56"/>
      <w:bookmarkStart w:id="57" w:name="_Toc217446104"/>
      <w:bookmarkEnd w:id="57"/>
    </w:p>
    <w:p w14:paraId="127FC8EE">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36525785">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4B7B249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4548CBFB">
      <w:pPr>
        <w:pStyle w:val="149"/>
        <w:ind w:right="439"/>
        <w:jc w:val="center"/>
        <w:rPr>
          <w:rFonts w:ascii="黑体" w:hAnsi="黑体" w:eastAsia="黑体"/>
          <w:b/>
          <w:color w:val="auto"/>
        </w:rPr>
      </w:pPr>
      <w:bookmarkStart w:id="58" w:name="_Toc217446103"/>
      <w:r>
        <w:rPr>
          <w:rFonts w:hint="eastAsia" w:ascii="黑体" w:hAnsi="黑体" w:eastAsia="黑体"/>
          <w:b/>
          <w:color w:val="auto"/>
        </w:rPr>
        <w:t>（四）评审细则及标准</w:t>
      </w:r>
      <w:bookmarkEnd w:id="58"/>
    </w:p>
    <w:p w14:paraId="64EFA6E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419FA62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59" w:name="_Toc217446060"/>
    </w:p>
    <w:p w14:paraId="06C61CA5">
      <w:pPr>
        <w:tabs>
          <w:tab w:val="left" w:pos="720"/>
        </w:tabs>
        <w:spacing w:before="241" w:beforeLines="50" w:after="241" w:afterLines="50" w:line="460" w:lineRule="exact"/>
        <w:ind w:firstLine="498" w:firstLineChars="200"/>
        <w:rPr>
          <w:rFonts w:hAnsi="宋体"/>
          <w:b/>
          <w:color w:val="auto"/>
          <w:sz w:val="24"/>
        </w:rPr>
      </w:pPr>
      <w:r>
        <w:rPr>
          <w:rFonts w:hint="eastAsia" w:hAnsi="宋体"/>
          <w:b/>
          <w:color w:val="auto"/>
          <w:sz w:val="24"/>
        </w:rPr>
        <w:t>01</w:t>
      </w:r>
      <w:r>
        <w:rPr>
          <w:rFonts w:hint="eastAsia" w:hAnsi="宋体"/>
          <w:b/>
          <w:color w:val="auto"/>
          <w:sz w:val="24"/>
          <w:lang w:eastAsia="zh-CN"/>
        </w:rPr>
        <w:t>包、</w:t>
      </w:r>
      <w:r>
        <w:rPr>
          <w:rFonts w:hint="eastAsia" w:hAnsi="宋体"/>
          <w:b/>
          <w:color w:val="auto"/>
          <w:sz w:val="24"/>
        </w:rPr>
        <w:t>02</w:t>
      </w:r>
      <w:r>
        <w:rPr>
          <w:rFonts w:hint="eastAsia" w:hAnsi="宋体"/>
          <w:b/>
          <w:color w:val="auto"/>
          <w:sz w:val="24"/>
          <w:lang w:eastAsia="zh-CN"/>
        </w:rPr>
        <w:t>包、</w:t>
      </w:r>
      <w:r>
        <w:rPr>
          <w:rFonts w:hint="eastAsia" w:hAnsi="宋体"/>
          <w:b/>
          <w:color w:val="auto"/>
          <w:sz w:val="24"/>
          <w:lang w:val="en-US" w:eastAsia="zh-CN"/>
        </w:rPr>
        <w:t>03</w:t>
      </w:r>
      <w:r>
        <w:rPr>
          <w:rFonts w:hint="eastAsia" w:hAnsi="宋体"/>
          <w:b/>
          <w:color w:val="auto"/>
          <w:sz w:val="24"/>
        </w:rPr>
        <w:t>包</w:t>
      </w:r>
    </w:p>
    <w:tbl>
      <w:tblPr>
        <w:tblStyle w:val="43"/>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DA4CBAF">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FE5EF">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8E82003">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610E4A13">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65066E36">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306C5D8E">
            <w:pPr>
              <w:widowControl/>
              <w:rPr>
                <w:rFonts w:ascii="宋体" w:hAnsi="宋体" w:cs="宋体"/>
                <w:color w:val="auto"/>
                <w:kern w:val="0"/>
                <w:szCs w:val="21"/>
              </w:rPr>
            </w:pPr>
            <w:r>
              <w:rPr>
                <w:rFonts w:hint="eastAsia" w:ascii="宋体" w:hAnsi="宋体" w:cs="宋体"/>
                <w:color w:val="auto"/>
                <w:kern w:val="0"/>
                <w:szCs w:val="21"/>
              </w:rPr>
              <w:t>说明</w:t>
            </w:r>
          </w:p>
        </w:tc>
      </w:tr>
      <w:tr w14:paraId="698E097B">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2A6C4C54">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auto" w:sz="4" w:space="0"/>
              <w:right w:val="single" w:color="000000" w:sz="8" w:space="0"/>
            </w:tcBorders>
            <w:shd w:val="clear" w:color="auto" w:fill="auto"/>
            <w:vAlign w:val="center"/>
          </w:tcPr>
          <w:p w14:paraId="6A338BBD">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auto" w:sz="4" w:space="0"/>
              <w:right w:val="single" w:color="000000" w:sz="8" w:space="0"/>
            </w:tcBorders>
            <w:shd w:val="clear" w:color="auto" w:fill="auto"/>
            <w:vAlign w:val="center"/>
          </w:tcPr>
          <w:p w14:paraId="62D1EA50">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auto" w:sz="4" w:space="0"/>
              <w:right w:val="single" w:color="000000" w:sz="8" w:space="0"/>
            </w:tcBorders>
            <w:shd w:val="clear" w:color="auto" w:fill="auto"/>
            <w:vAlign w:val="center"/>
          </w:tcPr>
          <w:p w14:paraId="0D2F0FB0">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auto" w:sz="4" w:space="0"/>
              <w:right w:val="single" w:color="000000" w:sz="8" w:space="0"/>
            </w:tcBorders>
            <w:shd w:val="clear" w:color="auto" w:fill="auto"/>
            <w:vAlign w:val="center"/>
          </w:tcPr>
          <w:p w14:paraId="29092F8F">
            <w:pPr>
              <w:widowControl/>
              <w:rPr>
                <w:rFonts w:ascii="宋体" w:hAnsi="宋体" w:cs="宋体"/>
                <w:color w:val="auto"/>
                <w:kern w:val="0"/>
                <w:szCs w:val="21"/>
              </w:rPr>
            </w:pPr>
          </w:p>
        </w:tc>
      </w:tr>
      <w:tr w14:paraId="115B76C8">
        <w:tblPrEx>
          <w:tblCellMar>
            <w:top w:w="0" w:type="dxa"/>
            <w:left w:w="108" w:type="dxa"/>
            <w:bottom w:w="0" w:type="dxa"/>
            <w:right w:w="108" w:type="dxa"/>
          </w:tblCellMar>
        </w:tblPrEx>
        <w:trPr>
          <w:trHeight w:val="660" w:hRule="atLeast"/>
        </w:trPr>
        <w:tc>
          <w:tcPr>
            <w:tcW w:w="5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52AFE79E">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63C07CA9">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single" w:color="auto" w:sz="4" w:space="0"/>
              <w:left w:val="nil"/>
              <w:bottom w:val="single" w:color="auto" w:sz="4" w:space="0"/>
              <w:right w:val="single" w:color="000000" w:sz="8" w:space="0"/>
            </w:tcBorders>
            <w:shd w:val="clear" w:color="auto" w:fill="auto"/>
            <w:vAlign w:val="center"/>
          </w:tcPr>
          <w:p w14:paraId="3213CEC5">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21BA9341">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single" w:color="auto" w:sz="4" w:space="0"/>
              <w:left w:val="nil"/>
              <w:bottom w:val="single" w:color="auto" w:sz="4" w:space="0"/>
              <w:right w:val="single" w:color="auto" w:sz="4" w:space="0"/>
            </w:tcBorders>
            <w:shd w:val="clear" w:color="auto" w:fill="auto"/>
            <w:vAlign w:val="center"/>
          </w:tcPr>
          <w:p w14:paraId="18308225">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73787CA4">
        <w:tblPrEx>
          <w:tblCellMar>
            <w:top w:w="0" w:type="dxa"/>
            <w:left w:w="108" w:type="dxa"/>
            <w:bottom w:w="0" w:type="dxa"/>
            <w:right w:w="108" w:type="dxa"/>
          </w:tblCellMar>
        </w:tblPrEx>
        <w:trPr>
          <w:trHeight w:val="204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0FC0F4CB">
            <w:pPr>
              <w:widowControl/>
              <w:jc w:val="left"/>
              <w:rPr>
                <w:rFonts w:ascii="宋体" w:hAnsi="宋体" w:cs="宋体"/>
                <w:color w:val="auto"/>
                <w:kern w:val="0"/>
                <w:szCs w:val="21"/>
              </w:rPr>
            </w:pPr>
          </w:p>
        </w:tc>
        <w:tc>
          <w:tcPr>
            <w:tcW w:w="1080" w:type="dxa"/>
            <w:vMerge w:val="continue"/>
            <w:tcBorders>
              <w:top w:val="single" w:color="auto" w:sz="4" w:space="0"/>
              <w:left w:val="nil"/>
              <w:bottom w:val="nil"/>
              <w:right w:val="single" w:color="000000" w:sz="8" w:space="0"/>
            </w:tcBorders>
            <w:vAlign w:val="center"/>
          </w:tcPr>
          <w:p w14:paraId="4F388575">
            <w:pPr>
              <w:widowControl/>
              <w:jc w:val="left"/>
              <w:rPr>
                <w:rFonts w:ascii="宋体" w:hAnsi="宋体" w:cs="宋体"/>
                <w:color w:val="auto"/>
                <w:kern w:val="0"/>
                <w:szCs w:val="21"/>
              </w:rPr>
            </w:pPr>
          </w:p>
        </w:tc>
        <w:tc>
          <w:tcPr>
            <w:tcW w:w="740" w:type="dxa"/>
            <w:vMerge w:val="continue"/>
            <w:tcBorders>
              <w:top w:val="single" w:color="auto" w:sz="4" w:space="0"/>
              <w:left w:val="nil"/>
              <w:bottom w:val="single" w:color="000000" w:sz="8" w:space="0"/>
              <w:right w:val="single" w:color="000000" w:sz="8" w:space="0"/>
            </w:tcBorders>
            <w:vAlign w:val="center"/>
          </w:tcPr>
          <w:p w14:paraId="1805FE76">
            <w:pPr>
              <w:widowControl/>
              <w:jc w:val="left"/>
              <w:rPr>
                <w:rFonts w:ascii="宋体" w:hAnsi="宋体" w:cs="宋体"/>
                <w:color w:val="auto"/>
                <w:kern w:val="0"/>
                <w:szCs w:val="21"/>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5C762DAF">
            <w:pPr>
              <w:widowControl/>
              <w:rPr>
                <w:rFonts w:hint="eastAsia" w:ascii="宋体" w:hAnsi="宋体" w:cs="宋体"/>
                <w:color w:val="auto"/>
                <w:kern w:val="0"/>
                <w:szCs w:val="21"/>
              </w:rPr>
            </w:pPr>
            <w:r>
              <w:rPr>
                <w:rFonts w:hint="eastAsia" w:ascii="宋体" w:hAnsi="宋体" w:cs="宋体"/>
                <w:b/>
                <w:bCs/>
                <w:color w:val="auto"/>
                <w:kern w:val="0"/>
                <w:szCs w:val="21"/>
              </w:rPr>
              <w:t>01包</w:t>
            </w:r>
            <w:r>
              <w:rPr>
                <w:rFonts w:hint="eastAsia" w:ascii="宋体" w:hAnsi="宋体" w:cs="宋体"/>
                <w:b/>
                <w:bCs/>
                <w:color w:val="auto"/>
                <w:kern w:val="0"/>
                <w:szCs w:val="21"/>
                <w:lang w:val="en-US" w:eastAsia="zh-CN"/>
              </w:rPr>
              <w:t>/03包</w:t>
            </w:r>
            <w:r>
              <w:rPr>
                <w:rFonts w:hint="eastAsia" w:ascii="宋体" w:hAnsi="宋体" w:cs="宋体"/>
                <w:b/>
                <w:bCs/>
                <w:color w:val="auto"/>
                <w:kern w:val="0"/>
                <w:szCs w:val="21"/>
              </w:rPr>
              <w:t>：</w:t>
            </w:r>
            <w:bookmarkStart w:id="60" w:name="OLE_LINK2"/>
            <w:r>
              <w:rPr>
                <w:rFonts w:hint="eastAsia" w:ascii="宋体" w:hAnsi="宋体" w:cs="宋体"/>
                <w:b w:val="0"/>
                <w:bCs w:val="0"/>
                <w:color w:val="auto"/>
                <w:kern w:val="0"/>
                <w:szCs w:val="21"/>
              </w:rPr>
              <w:t>技术指标和配置得分=普通参数得分（</w:t>
            </w:r>
            <w:r>
              <w:rPr>
                <w:rFonts w:hint="eastAsia" w:ascii="宋体" w:hAnsi="宋体" w:cs="宋体"/>
                <w:b w:val="0"/>
                <w:bCs w:val="0"/>
                <w:color w:val="auto"/>
                <w:kern w:val="0"/>
                <w:szCs w:val="21"/>
                <w:lang w:val="en-US" w:eastAsia="zh-CN"/>
              </w:rPr>
              <w:t>14</w:t>
            </w:r>
            <w:r>
              <w:rPr>
                <w:rFonts w:hint="eastAsia" w:ascii="宋体" w:hAnsi="宋体" w:cs="宋体"/>
                <w:b w:val="0"/>
                <w:bCs w:val="0"/>
                <w:color w:val="auto"/>
                <w:kern w:val="0"/>
                <w:szCs w:val="21"/>
              </w:rPr>
              <w:t>分）+重要参数得分（</w:t>
            </w:r>
            <w:r>
              <w:rPr>
                <w:rFonts w:hint="eastAsia" w:ascii="宋体" w:hAnsi="宋体" w:cs="宋体"/>
                <w:b w:val="0"/>
                <w:bCs w:val="0"/>
                <w:color w:val="auto"/>
                <w:kern w:val="0"/>
                <w:szCs w:val="21"/>
                <w:lang w:val="en-US" w:eastAsia="zh-CN"/>
              </w:rPr>
              <w:t>26</w:t>
            </w:r>
            <w:r>
              <w:rPr>
                <w:rFonts w:hint="eastAsia" w:ascii="宋体" w:hAnsi="宋体" w:cs="宋体"/>
                <w:b w:val="0"/>
                <w:bCs w:val="0"/>
                <w:color w:val="auto"/>
                <w:kern w:val="0"/>
                <w:szCs w:val="21"/>
              </w:rPr>
              <w:t>分）</w:t>
            </w:r>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14</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26</w:t>
            </w:r>
            <w:r>
              <w:rPr>
                <w:rFonts w:hint="eastAsia" w:ascii="宋体" w:hAnsi="宋体" w:cs="宋体"/>
                <w:color w:val="auto"/>
                <w:kern w:val="0"/>
                <w:szCs w:val="21"/>
              </w:rPr>
              <w:t>，得分保留2位小数。</w:t>
            </w:r>
            <w:bookmarkEnd w:id="60"/>
          </w:p>
          <w:p w14:paraId="15884AFD">
            <w:pPr>
              <w:widowControl/>
              <w:rPr>
                <w:rFonts w:ascii="宋体" w:hAnsi="宋体" w:cs="宋体"/>
                <w:color w:val="auto"/>
                <w:kern w:val="0"/>
                <w:szCs w:val="21"/>
              </w:rPr>
            </w:pPr>
            <w:r>
              <w:rPr>
                <w:rFonts w:hint="eastAsia" w:ascii="宋体" w:hAnsi="宋体" w:eastAsia="宋体" w:cs="宋体"/>
                <w:b/>
                <w:bCs/>
                <w:color w:val="auto"/>
                <w:kern w:val="0"/>
                <w:szCs w:val="21"/>
              </w:rPr>
              <w:t>0</w:t>
            </w:r>
            <w:r>
              <w:rPr>
                <w:rFonts w:hint="eastAsia" w:ascii="宋体" w:hAnsi="宋体" w:eastAsia="宋体" w:cs="宋体"/>
                <w:b/>
                <w:bCs/>
                <w:color w:val="auto"/>
                <w:kern w:val="0"/>
                <w:szCs w:val="21"/>
                <w:lang w:val="en-US" w:eastAsia="zh-CN"/>
              </w:rPr>
              <w:t>2</w:t>
            </w:r>
            <w:r>
              <w:rPr>
                <w:rFonts w:hint="eastAsia" w:ascii="宋体" w:hAnsi="宋体" w:eastAsia="宋体" w:cs="宋体"/>
                <w:b/>
                <w:bCs/>
                <w:color w:val="auto"/>
                <w:kern w:val="0"/>
                <w:szCs w:val="21"/>
              </w:rPr>
              <w:t>包：</w:t>
            </w:r>
            <w:r>
              <w:rPr>
                <w:rFonts w:hint="eastAsia" w:ascii="宋体" w:hAnsi="宋体" w:eastAsia="宋体" w:cs="宋体"/>
                <w:b w:val="0"/>
                <w:bCs w:val="0"/>
                <w:color w:val="auto"/>
                <w:kern w:val="0"/>
                <w:szCs w:val="21"/>
              </w:rPr>
              <w:t>技术指标和配置得分=普通参数得分（</w:t>
            </w:r>
            <w:r>
              <w:rPr>
                <w:rFonts w:hint="eastAsia" w:ascii="宋体" w:hAnsi="宋体" w:eastAsia="宋体" w:cs="宋体"/>
                <w:b w:val="0"/>
                <w:bCs w:val="0"/>
                <w:color w:val="auto"/>
                <w:kern w:val="0"/>
                <w:szCs w:val="21"/>
                <w:lang w:val="en-US" w:eastAsia="zh-CN"/>
              </w:rPr>
              <w:t>27</w:t>
            </w:r>
            <w:r>
              <w:rPr>
                <w:rFonts w:hint="eastAsia" w:ascii="宋体" w:hAnsi="宋体" w:eastAsia="宋体" w:cs="宋体"/>
                <w:b w:val="0"/>
                <w:bCs w:val="0"/>
                <w:color w:val="auto"/>
                <w:kern w:val="0"/>
                <w:szCs w:val="21"/>
              </w:rPr>
              <w:t>分）+重要参数得分（</w:t>
            </w:r>
            <w:r>
              <w:rPr>
                <w:rFonts w:hint="eastAsia" w:ascii="宋体" w:hAnsi="宋体" w:eastAsia="宋体" w:cs="宋体"/>
                <w:b w:val="0"/>
                <w:bCs w:val="0"/>
                <w:color w:val="auto"/>
                <w:kern w:val="0"/>
                <w:szCs w:val="21"/>
                <w:lang w:val="en-US" w:eastAsia="zh-CN"/>
              </w:rPr>
              <w:t>13</w:t>
            </w:r>
            <w:r>
              <w:rPr>
                <w:rFonts w:hint="eastAsia" w:ascii="宋体" w:hAnsi="宋体" w:eastAsia="宋体" w:cs="宋体"/>
                <w:b w:val="0"/>
                <w:bCs w:val="0"/>
                <w:color w:val="auto"/>
                <w:kern w:val="0"/>
                <w:szCs w:val="21"/>
              </w:rPr>
              <w:t>分）</w:t>
            </w:r>
            <w:r>
              <w:rPr>
                <w:rFonts w:hint="eastAsia" w:ascii="宋体" w:hAnsi="宋体" w:eastAsia="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eastAsia="宋体" w:cs="宋体"/>
                <w:color w:val="auto"/>
                <w:kern w:val="0"/>
                <w:szCs w:val="21"/>
                <w:lang w:val="en-US" w:eastAsia="zh-CN"/>
              </w:rPr>
              <w:t>27</w:t>
            </w:r>
            <w:r>
              <w:rPr>
                <w:rFonts w:hint="eastAsia" w:ascii="宋体" w:hAnsi="宋体" w:eastAsia="宋体" w:cs="宋体"/>
                <w:color w:val="auto"/>
                <w:kern w:val="0"/>
                <w:szCs w:val="21"/>
              </w:rPr>
              <w:t>；重要参数得分=（供应商满足重要技术参数要求条款的数量÷重要技术参数要求条款总数量）×</w:t>
            </w:r>
            <w:r>
              <w:rPr>
                <w:rFonts w:hint="eastAsia" w:ascii="宋体" w:hAnsi="宋体" w:eastAsia="宋体" w:cs="宋体"/>
                <w:color w:val="auto"/>
                <w:kern w:val="0"/>
                <w:szCs w:val="21"/>
                <w:lang w:val="en-US" w:eastAsia="zh-CN"/>
              </w:rPr>
              <w:t>13</w:t>
            </w:r>
            <w:r>
              <w:rPr>
                <w:rFonts w:hint="eastAsia" w:ascii="宋体" w:hAnsi="宋体" w:eastAsia="宋体" w:cs="宋体"/>
                <w:color w:val="auto"/>
                <w:kern w:val="0"/>
                <w:szCs w:val="21"/>
              </w:rPr>
              <w:t>，得分保留2位小数。</w:t>
            </w:r>
          </w:p>
        </w:tc>
        <w:tc>
          <w:tcPr>
            <w:tcW w:w="2200" w:type="dxa"/>
            <w:vMerge w:val="continue"/>
            <w:tcBorders>
              <w:top w:val="single" w:color="auto" w:sz="4" w:space="0"/>
              <w:left w:val="nil"/>
              <w:bottom w:val="single" w:color="000000" w:sz="8" w:space="0"/>
              <w:right w:val="single" w:color="auto" w:sz="4" w:space="0"/>
            </w:tcBorders>
            <w:vAlign w:val="center"/>
          </w:tcPr>
          <w:p w14:paraId="29F43EA2">
            <w:pPr>
              <w:widowControl/>
              <w:jc w:val="left"/>
              <w:rPr>
                <w:rFonts w:ascii="宋体" w:hAnsi="宋体" w:cs="宋体"/>
                <w:color w:val="auto"/>
                <w:kern w:val="0"/>
                <w:szCs w:val="21"/>
              </w:rPr>
            </w:pPr>
          </w:p>
        </w:tc>
      </w:tr>
      <w:tr w14:paraId="518F8359">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9B277D3">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316EB8CC">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5B043898">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792B2CF9">
            <w:pPr>
              <w:widowControl/>
              <w:rPr>
                <w:rFonts w:ascii="宋体" w:hAnsi="宋体" w:cs="宋体"/>
                <w:color w:val="auto"/>
                <w:kern w:val="0"/>
                <w:szCs w:val="21"/>
              </w:rPr>
            </w:pPr>
            <w:r>
              <w:rPr>
                <w:rFonts w:hint="eastAsia" w:ascii="宋体" w:hAnsi="宋体" w:cs="宋体"/>
                <w:color w:val="auto"/>
                <w:kern w:val="0"/>
                <w:szCs w:val="21"/>
              </w:rPr>
              <w:t>对所投产品202</w:t>
            </w:r>
            <w:r>
              <w:rPr>
                <w:rFonts w:hint="eastAsia" w:ascii="宋体" w:hAnsi="宋体" w:cs="宋体"/>
                <w:color w:val="auto"/>
                <w:kern w:val="0"/>
                <w:szCs w:val="21"/>
                <w:lang w:val="en-US" w:eastAsia="zh-CN"/>
              </w:rPr>
              <w:t>3</w:t>
            </w:r>
            <w:r>
              <w:rPr>
                <w:rFonts w:hint="eastAsia" w:ascii="宋体" w:hAnsi="宋体" w:cs="宋体"/>
                <w:color w:val="auto"/>
                <w:kern w:val="0"/>
                <w:szCs w:val="21"/>
              </w:rPr>
              <w:t>年5月1日至今销售</w:t>
            </w:r>
            <w:r>
              <w:rPr>
                <w:rFonts w:hint="eastAsia" w:ascii="宋体" w:hAnsi="宋体" w:cs="宋体"/>
                <w:color w:val="auto"/>
                <w:kern w:val="0"/>
                <w:szCs w:val="21"/>
                <w:lang w:eastAsia="zh-CN"/>
              </w:rPr>
              <w:t>到医疗机构的业绩</w:t>
            </w:r>
            <w:r>
              <w:rPr>
                <w:rFonts w:hint="eastAsia" w:ascii="宋体" w:hAnsi="宋体" w:cs="宋体"/>
                <w:color w:val="auto"/>
                <w:kern w:val="0"/>
                <w:szCs w:val="21"/>
              </w:rPr>
              <w:t>进行评分：每个业绩得1分，本项最多得10分。需提供销售合同作为佐证材料，未提供不得分。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3A49C20F">
            <w:pPr>
              <w:widowControl/>
              <w:rPr>
                <w:rFonts w:ascii="宋体" w:hAnsi="宋体" w:cs="宋体"/>
                <w:color w:val="auto"/>
                <w:kern w:val="0"/>
                <w:szCs w:val="21"/>
              </w:rPr>
            </w:pPr>
          </w:p>
        </w:tc>
      </w:tr>
      <w:tr w14:paraId="164A89D6">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053C4DC9">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4158A848">
            <w:pPr>
              <w:widowControl/>
              <w:rPr>
                <w:rFonts w:ascii="宋体" w:hAnsi="宋体" w:cs="宋体"/>
                <w:color w:val="auto"/>
                <w:kern w:val="0"/>
                <w:szCs w:val="21"/>
              </w:rPr>
            </w:pPr>
            <w:r>
              <w:rPr>
                <w:rFonts w:hint="eastAsia" w:ascii="宋体" w:hAnsi="宋体" w:cs="宋体"/>
                <w:color w:val="auto"/>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6D0BEA66">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6AD4E2BB">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0A1441D6">
            <w:pPr>
              <w:widowControl/>
              <w:rPr>
                <w:rFonts w:ascii="宋体" w:hAnsi="宋体" w:cs="宋体"/>
                <w:color w:val="auto"/>
                <w:kern w:val="0"/>
                <w:szCs w:val="21"/>
              </w:rPr>
            </w:pPr>
          </w:p>
        </w:tc>
      </w:tr>
      <w:tr w14:paraId="135F9598">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4585DB17">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57E67CCE">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44176E95">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7D4FEAC4">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4C56D655">
            <w:pPr>
              <w:widowControl/>
              <w:jc w:val="left"/>
              <w:rPr>
                <w:rFonts w:ascii="宋体" w:hAnsi="宋体" w:cs="宋体"/>
                <w:color w:val="auto"/>
                <w:kern w:val="0"/>
                <w:szCs w:val="21"/>
              </w:rPr>
            </w:pPr>
          </w:p>
        </w:tc>
      </w:tr>
      <w:tr w14:paraId="6B604673">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284728AF">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7DA5C277">
            <w:pPr>
              <w:widowControl/>
              <w:rPr>
                <w:rFonts w:ascii="宋体" w:hAnsi="宋体" w:cs="宋体"/>
                <w:color w:val="auto"/>
                <w:kern w:val="0"/>
                <w:szCs w:val="21"/>
              </w:rPr>
            </w:pPr>
            <w:r>
              <w:rPr>
                <w:rFonts w:hint="eastAsia" w:ascii="宋体" w:hAnsi="宋体" w:cs="宋体"/>
                <w:color w:val="auto"/>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5E2E7B7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6E823395">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138EB1A3">
            <w:pPr>
              <w:widowControl/>
              <w:rPr>
                <w:rFonts w:ascii="宋体" w:hAnsi="宋体" w:cs="宋体"/>
                <w:color w:val="auto"/>
                <w:kern w:val="0"/>
                <w:szCs w:val="21"/>
              </w:rPr>
            </w:pPr>
          </w:p>
        </w:tc>
      </w:tr>
      <w:tr w14:paraId="3823A0CC">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75805ABC">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7503DDC5">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70DD9098">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73ED1378">
            <w:pPr>
              <w:widowControl/>
              <w:rPr>
                <w:rFonts w:hint="eastAsia" w:ascii="宋体" w:hAnsi="宋体" w:eastAsia="宋体" w:cs="宋体"/>
                <w:color w:val="auto"/>
                <w:kern w:val="0"/>
                <w:szCs w:val="21"/>
                <w:lang w:eastAsia="zh-CN"/>
              </w:rPr>
            </w:pPr>
            <w:r>
              <w:rPr>
                <w:rFonts w:hint="eastAsia" w:ascii="宋体" w:hAnsi="宋体" w:cs="宋体"/>
                <w:color w:val="auto"/>
                <w:kern w:val="0"/>
                <w:szCs w:val="21"/>
              </w:rPr>
              <w:t>方案内容完全满足要求的得10分；漏项的、不完整、不合理的每项扣2.5分</w:t>
            </w:r>
            <w:r>
              <w:rPr>
                <w:rFonts w:hint="eastAsia" w:ascii="宋体" w:hAnsi="宋体" w:cs="宋体"/>
                <w:color w:val="auto"/>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0C95F5D8">
            <w:pPr>
              <w:widowControl/>
              <w:jc w:val="left"/>
              <w:rPr>
                <w:rFonts w:ascii="宋体" w:hAnsi="宋体" w:cs="宋体"/>
                <w:color w:val="auto"/>
                <w:kern w:val="0"/>
                <w:szCs w:val="21"/>
              </w:rPr>
            </w:pPr>
          </w:p>
        </w:tc>
      </w:tr>
    </w:tbl>
    <w:p w14:paraId="39862E3A">
      <w:pPr>
        <w:tabs>
          <w:tab w:val="left" w:pos="567"/>
        </w:tabs>
        <w:adjustRightInd w:val="0"/>
        <w:snapToGrid w:val="0"/>
        <w:spacing w:line="460" w:lineRule="exact"/>
        <w:rPr>
          <w:rFonts w:ascii="宋体" w:hAnsi="宋体"/>
          <w:color w:val="auto"/>
          <w:sz w:val="24"/>
        </w:rPr>
      </w:pPr>
    </w:p>
    <w:p w14:paraId="0D380C06">
      <w:pPr>
        <w:pStyle w:val="149"/>
        <w:ind w:right="439"/>
        <w:jc w:val="center"/>
        <w:rPr>
          <w:rFonts w:ascii="黑体" w:hAnsi="黑体" w:eastAsia="黑体"/>
          <w:b/>
          <w:color w:val="auto"/>
        </w:rPr>
      </w:pPr>
      <w:r>
        <w:rPr>
          <w:rFonts w:hint="eastAsia" w:ascii="黑体" w:hAnsi="黑体" w:eastAsia="黑体"/>
          <w:b/>
          <w:color w:val="auto"/>
        </w:rPr>
        <w:t>（五）重新组织</w:t>
      </w:r>
    </w:p>
    <w:p w14:paraId="2FD82364">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0D1430C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hint="eastAsia" w:ascii="宋体" w:hAnsi="宋体" w:cs="宋体"/>
          <w:color w:val="auto"/>
          <w:sz w:val="24"/>
          <w:lang w:val="en-US" w:eastAsia="zh-CN"/>
        </w:rPr>
        <w:t>1</w:t>
      </w:r>
      <w:r>
        <w:rPr>
          <w:rFonts w:hint="eastAsia" w:ascii="宋体" w:hAnsi="宋体" w:cs="宋体"/>
          <w:color w:val="auto"/>
          <w:sz w:val="24"/>
        </w:rPr>
        <w:t>家的；</w:t>
      </w:r>
    </w:p>
    <w:p w14:paraId="5412E23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hint="eastAsia" w:ascii="宋体" w:hAnsi="宋体" w:cs="宋体"/>
          <w:color w:val="auto"/>
          <w:sz w:val="24"/>
          <w:lang w:val="en-US" w:eastAsia="zh-CN"/>
        </w:rPr>
        <w:t>1</w:t>
      </w:r>
      <w:r>
        <w:rPr>
          <w:rFonts w:hint="eastAsia" w:ascii="宋体" w:hAnsi="宋体" w:cs="宋体"/>
          <w:color w:val="auto"/>
          <w:sz w:val="24"/>
        </w:rPr>
        <w:t>家的；</w:t>
      </w:r>
    </w:p>
    <w:p w14:paraId="54C1821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4"/>
    <w:bookmarkEnd w:id="59"/>
    <w:p w14:paraId="44A9E3C3">
      <w:pPr>
        <w:pStyle w:val="149"/>
        <w:ind w:right="439"/>
        <w:jc w:val="center"/>
        <w:rPr>
          <w:rFonts w:ascii="黑体" w:hAnsi="黑体" w:eastAsia="黑体"/>
          <w:b/>
          <w:color w:val="auto"/>
        </w:rPr>
      </w:pPr>
      <w:bookmarkStart w:id="61" w:name="_Toc217446061"/>
      <w:bookmarkStart w:id="62" w:name="_Toc183682432"/>
      <w:bookmarkStart w:id="63" w:name="_Toc208849022"/>
      <w:bookmarkStart w:id="64" w:name="_Toc183582297"/>
      <w:bookmarkStart w:id="65" w:name="_Toc217446105"/>
      <w:r>
        <w:rPr>
          <w:rFonts w:hint="eastAsia" w:ascii="黑体" w:hAnsi="黑体" w:eastAsia="黑体"/>
          <w:b/>
          <w:color w:val="auto"/>
        </w:rPr>
        <w:t>（六）成交人的确定</w:t>
      </w:r>
    </w:p>
    <w:p w14:paraId="76D62E4C">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1"/>
      <w:r>
        <w:rPr>
          <w:rFonts w:hint="eastAsia" w:hAnsi="宋体"/>
          <w:color w:val="auto"/>
          <w:sz w:val="24"/>
        </w:rPr>
        <w:t>：</w:t>
      </w:r>
    </w:p>
    <w:p w14:paraId="711D30ED">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0BEC5EE0">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273AD984">
      <w:pPr>
        <w:spacing w:before="241" w:beforeLines="50" w:after="241" w:afterLines="50" w:line="500" w:lineRule="exact"/>
        <w:ind w:firstLine="498" w:firstLineChars="200"/>
        <w:rPr>
          <w:rFonts w:hAnsi="宋体"/>
          <w:color w:val="auto"/>
          <w:sz w:val="24"/>
        </w:rPr>
      </w:pPr>
      <w:bookmarkStart w:id="66" w:name="_Toc217446062"/>
      <w:r>
        <w:rPr>
          <w:rFonts w:hint="eastAsia" w:hAnsi="宋体"/>
          <w:color w:val="auto"/>
          <w:sz w:val="24"/>
        </w:rPr>
        <w:t>1）成交候选人放弃中选的；</w:t>
      </w:r>
    </w:p>
    <w:p w14:paraId="56848DE9">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3C6F1D4C">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11516531">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026F5DE9">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5502AAC9">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1BDA29B0">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4AC0E8A0">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6762BC62">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6"/>
    </w:p>
    <w:p w14:paraId="1AEC712B">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1AF853C3">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2"/>
    <w:bookmarkEnd w:id="63"/>
    <w:bookmarkEnd w:id="64"/>
    <w:bookmarkEnd w:id="65"/>
    <w:p w14:paraId="2A2AE9B6">
      <w:pPr>
        <w:pStyle w:val="149"/>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2F8A92C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02DE940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58E0259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68583F0F">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11B2FC7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3620FE8F">
      <w:pPr>
        <w:pStyle w:val="149"/>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7A12631F">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65932B8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B5ADBF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EFBA0D5">
      <w:pPr>
        <w:pStyle w:val="40"/>
        <w:rPr>
          <w:color w:val="auto"/>
        </w:rPr>
      </w:pPr>
      <w:r>
        <w:rPr>
          <w:rFonts w:hint="eastAsia" w:ascii="宋体" w:hAnsi="宋体"/>
          <w:color w:val="auto"/>
          <w:szCs w:val="36"/>
        </w:rPr>
        <w:br w:type="page"/>
      </w:r>
      <w:bookmarkStart w:id="67" w:name="_Toc134536606"/>
      <w:r>
        <w:rPr>
          <w:rFonts w:hint="eastAsia"/>
          <w:color w:val="auto"/>
        </w:rPr>
        <w:t>第六章  合同主要条款</w:t>
      </w:r>
      <w:bookmarkEnd w:id="67"/>
    </w:p>
    <w:p w14:paraId="082A847A">
      <w:pPr>
        <w:pStyle w:val="166"/>
        <w:spacing w:before="241" w:beforeLines="50" w:after="241" w:afterLines="50" w:line="460" w:lineRule="exact"/>
        <w:ind w:firstLine="499"/>
        <w:rPr>
          <w:rFonts w:asciiTheme="minorEastAsia" w:hAnsiTheme="minorEastAsia" w:eastAsiaTheme="minorEastAsia"/>
          <w:color w:val="auto"/>
        </w:rPr>
      </w:pPr>
      <w:bookmarkStart w:id="68" w:name="_Toc350864527"/>
      <w:bookmarkEnd w:id="68"/>
      <w:bookmarkStart w:id="69" w:name="_Toc349810624"/>
      <w:bookmarkEnd w:id="69"/>
      <w:r>
        <w:rPr>
          <w:rFonts w:hint="eastAsia" w:asciiTheme="minorEastAsia" w:hAnsiTheme="minorEastAsia" w:eastAsiaTheme="minorEastAsia"/>
          <w:color w:val="auto"/>
        </w:rPr>
        <w:t>采购人（甲方）：广安市人民医院/四川大学华西医院广安医院</w:t>
      </w:r>
    </w:p>
    <w:p w14:paraId="2B29B50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4851E8A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A16F5C1">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4D5ABC6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18D9D77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3A401F7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016497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5733CA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2D16DF5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1550CB84">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688CDEB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6EA94E39">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177B066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53F91AB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72A7A9F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4535C4C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427B291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03D8004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7CBBD12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6891BF73">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0CD094E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5B5F9D1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2BE514D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613BDE6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09A101FD">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5A9ADE6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49171AF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5E278EE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7CE43A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1FDCCD9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7654279D">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3EA0DD1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5BD4B37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1610819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35A2044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7D5C92D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43F8A34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3182F23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1CDD42A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4507FCE0">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7BDAA5A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78164E4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5D0B9F5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079C17A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53A114D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177609F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7ACABC5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0CBBC6FD">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0549C52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66DF9A5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57EA29D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4EB030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086CB20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389708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1F231A8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2C1038B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1F56979">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124FF9B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19A46A1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0DBBA93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02494AC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1E5BA19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02F4EA3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3DE0F49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3148C5C7">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60EC797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42431E83">
      <w:pPr>
        <w:pStyle w:val="166"/>
        <w:spacing w:before="241" w:beforeLines="50" w:after="241" w:afterLines="50" w:line="460" w:lineRule="exact"/>
        <w:ind w:firstLine="499"/>
        <w:rPr>
          <w:rFonts w:asciiTheme="minorEastAsia" w:hAnsiTheme="minorEastAsia" w:eastAsiaTheme="minorEastAsia"/>
          <w:color w:val="auto"/>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4C60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629EA1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36B4E91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313D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BE7C8D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12C5A16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1ABC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5F8129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6A1A3F72">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772A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BEC1BC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7E3A10B4">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77F5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F80474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4358BAE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6E6D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D433982">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2EF23222">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5E75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0E9B2F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47CEAC3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4E5B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5022" w:type="dxa"/>
            <w:vAlign w:val="center"/>
          </w:tcPr>
          <w:p w14:paraId="3E152FC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7952D35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1DC99445">
      <w:pPr>
        <w:pStyle w:val="166"/>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7C0FAD10">
      <w:pPr>
        <w:pStyle w:val="166"/>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4256C1B6">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3E7DA46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3D245DC">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4639D7EB">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DBDA5">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1F094">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F0360">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36044D9">
            <w:pPr>
              <w:pStyle w:val="149"/>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B7A4779">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0305FCC">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97425">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A45DE">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6C947D52">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12BFF3D">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74A377F6">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BE6B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BF9FD">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95D13">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9DD5E41">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0E42B67">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D5F1CFE">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80B8F">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C39F7">
            <w:pPr>
              <w:spacing w:after="120" w:line="259" w:lineRule="auto"/>
              <w:jc w:val="center"/>
              <w:rPr>
                <w:rFonts w:ascii="宋体" w:hAnsi="宋体" w:cs="宋体"/>
                <w:color w:val="auto"/>
                <w:kern w:val="0"/>
                <w:sz w:val="24"/>
                <w:lang w:bidi="ar"/>
              </w:rPr>
            </w:pPr>
          </w:p>
        </w:tc>
      </w:tr>
      <w:tr w14:paraId="2BF7922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0CC3A09">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2232E5D1">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C2C2A">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A3B29">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64467">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1984C54">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5391E3C">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F6009EA">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3A42F">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2E683">
            <w:pPr>
              <w:spacing w:after="120" w:line="259" w:lineRule="auto"/>
              <w:jc w:val="center"/>
              <w:rPr>
                <w:rFonts w:ascii="宋体" w:hAnsi="宋体" w:cs="宋体"/>
                <w:color w:val="auto"/>
                <w:kern w:val="0"/>
                <w:sz w:val="24"/>
                <w:lang w:bidi="ar"/>
              </w:rPr>
            </w:pPr>
          </w:p>
        </w:tc>
      </w:tr>
      <w:tr w14:paraId="1F6E88B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7374972">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1293AB7F">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CE8F2">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229C6">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57510">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F8DAB2E">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55C001E">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A2CAC08">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EB754">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4C1E0">
            <w:pPr>
              <w:spacing w:after="120" w:line="259" w:lineRule="auto"/>
              <w:jc w:val="center"/>
              <w:rPr>
                <w:rFonts w:ascii="宋体" w:hAnsi="宋体" w:cs="宋体"/>
                <w:color w:val="auto"/>
                <w:kern w:val="0"/>
                <w:sz w:val="24"/>
                <w:lang w:bidi="ar"/>
              </w:rPr>
            </w:pPr>
          </w:p>
        </w:tc>
      </w:tr>
    </w:tbl>
    <w:p w14:paraId="53B3DF83">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47325F76">
      <w:pPr>
        <w:spacing w:before="240" w:after="60"/>
        <w:jc w:val="center"/>
        <w:outlineLvl w:val="0"/>
        <w:rPr>
          <w:rFonts w:ascii="Cambria" w:hAnsi="Cambria" w:eastAsia="华文中宋"/>
          <w:b/>
          <w:bCs/>
          <w:color w:val="auto"/>
          <w:sz w:val="36"/>
          <w:szCs w:val="32"/>
        </w:rPr>
      </w:pPr>
      <w:bookmarkStart w:id="70" w:name="_Toc30899"/>
      <w:bookmarkStart w:id="71" w:name="_Toc134536607"/>
      <w:bookmarkStart w:id="72" w:name="_Toc11901"/>
      <w:r>
        <w:rPr>
          <w:rFonts w:hint="eastAsia" w:ascii="Cambria" w:hAnsi="Cambria" w:eastAsia="华文中宋"/>
          <w:b/>
          <w:bCs/>
          <w:color w:val="auto"/>
          <w:sz w:val="36"/>
          <w:szCs w:val="32"/>
        </w:rPr>
        <w:t>第七章  广安市人民医院供应商黑名单管理办法</w:t>
      </w:r>
      <w:bookmarkEnd w:id="70"/>
      <w:bookmarkEnd w:id="71"/>
      <w:bookmarkEnd w:id="72"/>
    </w:p>
    <w:p w14:paraId="1BDCB760">
      <w:pPr>
        <w:jc w:val="center"/>
        <w:rPr>
          <w:b/>
          <w:bCs/>
          <w:color w:val="auto"/>
          <w:sz w:val="28"/>
          <w:szCs w:val="28"/>
        </w:rPr>
      </w:pPr>
    </w:p>
    <w:p w14:paraId="7A2AF28C">
      <w:pPr>
        <w:widowControl/>
        <w:jc w:val="center"/>
        <w:rPr>
          <w:b/>
          <w:bCs/>
          <w:color w:val="auto"/>
          <w:sz w:val="28"/>
          <w:szCs w:val="28"/>
        </w:rPr>
      </w:pPr>
      <w:r>
        <w:rPr>
          <w:rFonts w:hint="eastAsia"/>
          <w:b/>
          <w:bCs/>
          <w:color w:val="auto"/>
          <w:sz w:val="28"/>
          <w:szCs w:val="28"/>
        </w:rPr>
        <w:t>第一章 总则</w:t>
      </w:r>
    </w:p>
    <w:p w14:paraId="1C988CA5">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619A3938">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5F5A264A">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DC23769">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4D527FBB">
      <w:pPr>
        <w:widowControl/>
        <w:jc w:val="center"/>
        <w:rPr>
          <w:b/>
          <w:bCs/>
          <w:color w:val="auto"/>
          <w:sz w:val="28"/>
          <w:szCs w:val="28"/>
        </w:rPr>
      </w:pPr>
      <w:r>
        <w:rPr>
          <w:rFonts w:hint="eastAsia"/>
          <w:b/>
          <w:bCs/>
          <w:color w:val="auto"/>
          <w:sz w:val="28"/>
          <w:szCs w:val="28"/>
        </w:rPr>
        <w:t>第二章 列入供应商黑名单依据</w:t>
      </w:r>
    </w:p>
    <w:p w14:paraId="68C7E0ED">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3961EBA7">
      <w:pPr>
        <w:widowControl/>
        <w:ind w:firstLine="498" w:firstLineChars="200"/>
        <w:rPr>
          <w:color w:val="auto"/>
          <w:sz w:val="24"/>
        </w:rPr>
      </w:pPr>
      <w:r>
        <w:rPr>
          <w:rFonts w:hint="eastAsia"/>
          <w:color w:val="auto"/>
          <w:sz w:val="24"/>
        </w:rPr>
        <w:t>（一）实施商业贿赂行为的。</w:t>
      </w:r>
    </w:p>
    <w:p w14:paraId="393FA5EB">
      <w:pPr>
        <w:widowControl/>
        <w:ind w:firstLine="498" w:firstLineChars="200"/>
        <w:rPr>
          <w:color w:val="auto"/>
          <w:sz w:val="24"/>
        </w:rPr>
      </w:pPr>
      <w:r>
        <w:rPr>
          <w:rFonts w:hint="eastAsia"/>
          <w:color w:val="auto"/>
          <w:sz w:val="24"/>
        </w:rPr>
        <w:t>（二）威胁、恐吓医院工作人员，扰乱医院正常工作秩序的。</w:t>
      </w:r>
    </w:p>
    <w:p w14:paraId="0B0ED0FC">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0597726D">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A56E464">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7B5911D5">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7035607C">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712D7E38">
      <w:pPr>
        <w:widowControl/>
        <w:ind w:firstLine="498" w:firstLineChars="200"/>
        <w:rPr>
          <w:color w:val="auto"/>
          <w:sz w:val="24"/>
        </w:rPr>
      </w:pPr>
      <w:r>
        <w:rPr>
          <w:rFonts w:hint="eastAsia"/>
          <w:color w:val="auto"/>
          <w:sz w:val="24"/>
        </w:rPr>
        <w:t>（八）其它违反国家法律法规给医院带来不良影响的。</w:t>
      </w:r>
    </w:p>
    <w:p w14:paraId="2BA0D6DD">
      <w:pPr>
        <w:widowControl/>
        <w:jc w:val="center"/>
        <w:rPr>
          <w:b/>
          <w:bCs/>
          <w:color w:val="auto"/>
          <w:sz w:val="28"/>
          <w:szCs w:val="28"/>
        </w:rPr>
      </w:pPr>
      <w:r>
        <w:rPr>
          <w:rFonts w:hint="eastAsia"/>
          <w:b/>
          <w:bCs/>
          <w:color w:val="auto"/>
          <w:sz w:val="28"/>
          <w:szCs w:val="28"/>
        </w:rPr>
        <w:t>第三章 供应商黑名单的建立和管理</w:t>
      </w:r>
    </w:p>
    <w:p w14:paraId="1925DAF0">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19C32AF6">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4FE79DAE">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75553F7D">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778C2A20">
      <w:pPr>
        <w:widowControl/>
        <w:jc w:val="center"/>
        <w:rPr>
          <w:b/>
          <w:bCs/>
          <w:color w:val="auto"/>
          <w:sz w:val="28"/>
          <w:szCs w:val="28"/>
        </w:rPr>
      </w:pPr>
      <w:r>
        <w:rPr>
          <w:rFonts w:hint="eastAsia"/>
          <w:b/>
          <w:bCs/>
          <w:color w:val="auto"/>
          <w:sz w:val="28"/>
          <w:szCs w:val="28"/>
        </w:rPr>
        <w:t>第四章 黑名单供应商惩戒标准及措施</w:t>
      </w:r>
    </w:p>
    <w:p w14:paraId="73A4BF43">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3902D55B">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34F129A3">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3A6BF6E2">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427FDC48">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29DD00D0">
      <w:pPr>
        <w:widowControl/>
        <w:ind w:firstLine="498" w:firstLineChars="200"/>
        <w:rPr>
          <w:color w:val="auto"/>
          <w:sz w:val="24"/>
        </w:rPr>
      </w:pPr>
      <w:r>
        <w:rPr>
          <w:rFonts w:hint="eastAsia"/>
          <w:color w:val="auto"/>
          <w:sz w:val="24"/>
        </w:rPr>
        <w:t>（五）拒不按规定交纳保证金的。</w:t>
      </w:r>
    </w:p>
    <w:p w14:paraId="3348A6DD">
      <w:pPr>
        <w:widowControl/>
        <w:ind w:firstLine="498" w:firstLineChars="200"/>
        <w:rPr>
          <w:color w:val="auto"/>
          <w:sz w:val="24"/>
        </w:rPr>
      </w:pPr>
      <w:r>
        <w:rPr>
          <w:rFonts w:hint="eastAsia"/>
          <w:color w:val="auto"/>
          <w:sz w:val="24"/>
        </w:rPr>
        <w:t>（六）弄虚作假，虚报资质业绩或以其它欺诈方式骗取中标或成交的。</w:t>
      </w:r>
    </w:p>
    <w:p w14:paraId="478E92DF">
      <w:pPr>
        <w:widowControl/>
        <w:ind w:firstLine="498" w:firstLineChars="200"/>
        <w:rPr>
          <w:color w:val="auto"/>
          <w:sz w:val="24"/>
        </w:rPr>
      </w:pPr>
      <w:r>
        <w:rPr>
          <w:rFonts w:hint="eastAsia"/>
          <w:color w:val="auto"/>
          <w:sz w:val="24"/>
        </w:rPr>
        <w:t>（七）在签订合同时提出无理的附加条件或擅自更改合同实质性内容的。</w:t>
      </w:r>
    </w:p>
    <w:p w14:paraId="33226419">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73345EB3">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10E96B8B">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1077FD07">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24EB945D">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47888073">
      <w:pPr>
        <w:widowControl/>
        <w:ind w:firstLine="498" w:firstLineChars="200"/>
        <w:rPr>
          <w:color w:val="auto"/>
          <w:sz w:val="24"/>
        </w:rPr>
      </w:pPr>
      <w:r>
        <w:rPr>
          <w:rFonts w:hint="eastAsia"/>
          <w:color w:val="auto"/>
          <w:sz w:val="24"/>
        </w:rPr>
        <w:t>（五）拒不接受医院监督的。</w:t>
      </w:r>
    </w:p>
    <w:p w14:paraId="71848B00">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44F29EC7">
      <w:pPr>
        <w:widowControl/>
        <w:jc w:val="center"/>
        <w:rPr>
          <w:b/>
          <w:bCs/>
          <w:color w:val="auto"/>
          <w:sz w:val="28"/>
          <w:szCs w:val="28"/>
        </w:rPr>
      </w:pPr>
      <w:r>
        <w:rPr>
          <w:rFonts w:hint="eastAsia"/>
          <w:b/>
          <w:bCs/>
          <w:color w:val="auto"/>
          <w:sz w:val="28"/>
          <w:szCs w:val="28"/>
        </w:rPr>
        <w:t>第五章 附则</w:t>
      </w:r>
    </w:p>
    <w:p w14:paraId="60636166">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529F7B97">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79115E84">
      <w:pPr>
        <w:spacing w:before="240" w:after="60" w:line="312" w:lineRule="auto"/>
        <w:jc w:val="center"/>
        <w:outlineLvl w:val="1"/>
        <w:rPr>
          <w:rFonts w:ascii="Cambria" w:hAnsi="Cambria"/>
          <w:b/>
          <w:bCs/>
          <w:color w:val="auto"/>
          <w:kern w:val="28"/>
          <w:sz w:val="32"/>
          <w:szCs w:val="32"/>
        </w:rPr>
      </w:pPr>
    </w:p>
    <w:p w14:paraId="682F6074">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F09F">
    <w:pPr>
      <w:pStyle w:val="29"/>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5084">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E3EE">
    <w:pPr>
      <w:pStyle w:val="29"/>
      <w:framePr w:wrap="around" w:vAnchor="text" w:hAnchor="margin" w:xAlign="right" w:y="1"/>
      <w:rPr>
        <w:rStyle w:val="47"/>
      </w:rPr>
    </w:pPr>
    <w:r>
      <w:fldChar w:fldCharType="begin"/>
    </w:r>
    <w:r>
      <w:rPr>
        <w:rStyle w:val="47"/>
      </w:rPr>
      <w:instrText xml:space="preserve">PAGE  </w:instrText>
    </w:r>
    <w:r>
      <w:fldChar w:fldCharType="end"/>
    </w:r>
  </w:p>
  <w:p w14:paraId="7F0505AF">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4833">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9E613E0">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9E613E0">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5CBB8">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D0DD">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D6BC"/>
  <w:p w14:paraId="79137E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AD5912"/>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06C24AF"/>
    <w:rsid w:val="31020493"/>
    <w:rsid w:val="31443613"/>
    <w:rsid w:val="317D764C"/>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A0041D"/>
    <w:rsid w:val="3AEDC156"/>
    <w:rsid w:val="3AF602B9"/>
    <w:rsid w:val="3B146AFA"/>
    <w:rsid w:val="3C936AA0"/>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30052D"/>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6F622D10"/>
    <w:rsid w:val="6FBD596D"/>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BD762C"/>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2"/>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0"/>
    <w:pPr>
      <w:spacing w:before="120" w:beforeAutospacing="0"/>
    </w:pPr>
    <w:rPr>
      <w:rFonts w:ascii="Arial" w:hAnsi="Arial"/>
      <w:sz w:val="24"/>
    </w:r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4"/>
    <w:qFormat/>
    <w:uiPriority w:val="0"/>
    <w:pPr>
      <w:tabs>
        <w:tab w:val="left" w:pos="1500"/>
      </w:tabs>
      <w:spacing w:line="360" w:lineRule="auto"/>
    </w:pPr>
    <w:rPr>
      <w:rFonts w:ascii="宋体" w:hAnsi="宋体"/>
      <w:sz w:val="24"/>
    </w:rPr>
  </w:style>
  <w:style w:type="paragraph" w:styleId="19">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6"/>
    <w:qFormat/>
    <w:uiPriority w:val="0"/>
    <w:pPr>
      <w:adjustRightInd/>
      <w:spacing w:line="240" w:lineRule="auto"/>
      <w:textAlignment w:val="auto"/>
    </w:pPr>
    <w:rPr>
      <w:b/>
      <w:bCs/>
      <w:kern w:val="2"/>
      <w:sz w:val="21"/>
      <w:szCs w:val="24"/>
    </w:rPr>
  </w:style>
  <w:style w:type="paragraph" w:styleId="42">
    <w:name w:val="Body Text First Indent"/>
    <w:basedOn w:val="18"/>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4"/>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6"/>
    <w:qFormat/>
    <w:uiPriority w:val="99"/>
    <w:rPr>
      <w:sz w:val="24"/>
    </w:rPr>
  </w:style>
  <w:style w:type="character" w:customStyle="1" w:styleId="60">
    <w:name w:val="标题 3 Char"/>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2"/>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19"/>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18"/>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7"/>
    <w:qFormat/>
    <w:uiPriority w:val="0"/>
    <w:rPr>
      <w:kern w:val="2"/>
      <w:sz w:val="16"/>
      <w:szCs w:val="16"/>
    </w:rPr>
  </w:style>
  <w:style w:type="character" w:customStyle="1" w:styleId="105">
    <w:name w:val="标题 5 Char"/>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3"/>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0"/>
    <w:qFormat/>
    <w:uiPriority w:val="0"/>
    <w:rPr>
      <w:rFonts w:ascii="Arial" w:hAnsi="Arial" w:eastAsia="黑体"/>
      <w:sz w:val="21"/>
      <w:szCs w:val="21"/>
    </w:rPr>
  </w:style>
  <w:style w:type="character" w:customStyle="1" w:styleId="124">
    <w:name w:val="标题 7 Char"/>
    <w:link w:val="8"/>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9"/>
    <w:qFormat/>
    <w:uiPriority w:val="0"/>
    <w:rPr>
      <w:rFonts w:ascii="Arial" w:hAnsi="Arial" w:eastAsia="黑体"/>
      <w:sz w:val="24"/>
      <w:szCs w:val="24"/>
    </w:rPr>
  </w:style>
  <w:style w:type="character" w:customStyle="1" w:styleId="128">
    <w:name w:val="标题 6 Char"/>
    <w:link w:val="7"/>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9698</Words>
  <Characters>10219</Characters>
  <Lines>178</Lines>
  <Paragraphs>50</Paragraphs>
  <TotalTime>13</TotalTime>
  <ScaleCrop>false</ScaleCrop>
  <LinksUpToDate>false</LinksUpToDate>
  <CharactersWithSpaces>10462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2026-04-02T07:38:43Z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64CAA319670A4E548F1A09F10C324201_13</vt:lpwstr>
  </property>
  <property fmtid="{D5CDD505-2E9C-101B-9397-08002B2CF9AE}" pid="4" name="KSOTemplateDocerSaveRecord">
    <vt:lpwstr>eyJoZGlkIjoiMmU0N2ZkMGU3YWRjN2ZiNTMyZmVjYjY4MmI1YmFkYjUiLCJ1c2VySWQiOiIxNzYxODEzMTE5In0=</vt:lpwstr>
  </property>
</Properties>
</file>